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EBF7" w14:textId="77777777" w:rsidR="006F5FE9" w:rsidRPr="007B160C" w:rsidRDefault="006F5FE9" w:rsidP="51A27015">
      <w:pPr>
        <w:rPr>
          <w:lang w:val="nl-NL"/>
        </w:rPr>
      </w:pPr>
      <w:r w:rsidRPr="007B160C">
        <w:rPr>
          <w:noProof/>
          <w:lang w:val="nl-NL"/>
        </w:rPr>
        <w:drawing>
          <wp:inline distT="0" distB="0" distL="0" distR="0" wp14:anchorId="07D53CEF" wp14:editId="64A05C16">
            <wp:extent cx="2743200" cy="679445"/>
            <wp:effectExtent l="0" t="0" r="0" b="6985"/>
            <wp:docPr id="258587293" name="Afbeelding 3" descr="Afbeelding met Lettertype, tekst,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79445"/>
                    </a:xfrm>
                    <a:prstGeom prst="rect">
                      <a:avLst/>
                    </a:prstGeom>
                  </pic:spPr>
                </pic:pic>
              </a:graphicData>
            </a:graphic>
          </wp:inline>
        </w:drawing>
      </w:r>
    </w:p>
    <w:p w14:paraId="43F83275" w14:textId="77777777" w:rsidR="006F5FE9" w:rsidRPr="007B160C" w:rsidRDefault="006F5FE9" w:rsidP="51A27015">
      <w:pPr>
        <w:rPr>
          <w:lang w:val="nl-NL"/>
        </w:rPr>
      </w:pPr>
    </w:p>
    <w:p w14:paraId="23B4872D" w14:textId="77777777" w:rsidR="006F5FE9" w:rsidRPr="007B160C" w:rsidRDefault="006F5FE9" w:rsidP="51A27015">
      <w:pPr>
        <w:rPr>
          <w:lang w:val="nl-NL"/>
        </w:rPr>
      </w:pPr>
    </w:p>
    <w:sdt>
      <w:sdtPr>
        <w:rPr>
          <w:lang w:val="nl-NL"/>
        </w:rPr>
        <w:alias w:val="Titel"/>
        <w:tag w:val="Titel"/>
        <w:id w:val="-323277712"/>
        <w:placeholder>
          <w:docPart w:val="DC84E143B786B142B900D5084AAD5541"/>
        </w:placeholder>
      </w:sdtPr>
      <w:sdtContent>
        <w:p w14:paraId="5FB28690" w14:textId="3E04BB05" w:rsidR="006F5FE9" w:rsidRPr="007B160C" w:rsidRDefault="003C6328" w:rsidP="00CC2A60">
          <w:pPr>
            <w:pStyle w:val="Titel"/>
            <w:spacing w:before="0" w:after="0"/>
            <w:rPr>
              <w:lang w:val="nl-NL"/>
            </w:rPr>
          </w:pPr>
          <w:r w:rsidRPr="007B160C">
            <w:rPr>
              <w:lang w:val="nl-NL"/>
            </w:rPr>
            <w:t>Leveranciers</w:t>
          </w:r>
          <w:r w:rsidR="00491E16">
            <w:rPr>
              <w:lang w:val="nl-NL"/>
            </w:rPr>
            <w:t>m</w:t>
          </w:r>
          <w:r w:rsidRPr="007B160C">
            <w:rPr>
              <w:lang w:val="nl-NL"/>
            </w:rPr>
            <w:t>anagementproces </w:t>
          </w:r>
        </w:p>
      </w:sdtContent>
    </w:sdt>
    <w:sdt>
      <w:sdtPr>
        <w:rPr>
          <w:b w:val="0"/>
          <w:bCs w:val="0"/>
          <w:color w:val="auto"/>
          <w:sz w:val="24"/>
          <w:szCs w:val="24"/>
          <w:lang w:val="nl-NL"/>
        </w:rPr>
        <w:alias w:val="Ondertitel"/>
        <w:tag w:val="Ondertitel"/>
        <w:id w:val="183406438"/>
        <w:placeholder>
          <w:docPart w:val="F4FD5C6DC828E2498AEA19C2805D4C51"/>
        </w:placeholder>
      </w:sdtPr>
      <w:sdtContent>
        <w:p w14:paraId="39D72C07" w14:textId="6F043AC2" w:rsidR="37C5C728" w:rsidRPr="007B160C" w:rsidRDefault="00D460D8" w:rsidP="51A27015">
          <w:pPr>
            <w:pStyle w:val="Ondertitel"/>
            <w:ind w:left="0"/>
            <w:rPr>
              <w:lang w:val="nl-NL"/>
            </w:rPr>
          </w:pPr>
          <w:r w:rsidRPr="007B160C">
            <w:rPr>
              <w:lang w:val="nl-NL"/>
            </w:rPr>
            <w:t>Voorbeelddocument</w:t>
          </w:r>
        </w:p>
        <w:p w14:paraId="3BCE30AC" w14:textId="021AEF48" w:rsidR="00820529" w:rsidRPr="007B160C" w:rsidRDefault="00D460D8">
          <w:pPr>
            <w:rPr>
              <w:sz w:val="24"/>
              <w:szCs w:val="24"/>
              <w:lang w:val="nl-NL"/>
            </w:rPr>
          </w:pPr>
          <w:r w:rsidRPr="007B160C">
            <w:rPr>
              <w:lang w:val="nl-NL"/>
            </w:rPr>
            <w:t>Versi</w:t>
          </w:r>
          <w:r w:rsidR="00820529" w:rsidRPr="007B160C">
            <w:rPr>
              <w:lang w:val="nl-NL"/>
            </w:rPr>
            <w:t>e:</w:t>
          </w:r>
          <w:r w:rsidRPr="007B160C">
            <w:rPr>
              <w:lang w:val="nl-NL"/>
            </w:rPr>
            <w:t xml:space="preserve"> </w:t>
          </w:r>
          <w:r w:rsidR="00CC2A60">
            <w:rPr>
              <w:lang w:val="nl-NL"/>
            </w:rPr>
            <w:t>F</w:t>
          </w:r>
          <w:r w:rsidR="00A8365D" w:rsidRPr="007B160C">
            <w:rPr>
              <w:lang w:val="nl-NL"/>
            </w:rPr>
            <w:t>ebruari</w:t>
          </w:r>
          <w:r w:rsidRPr="007B160C">
            <w:rPr>
              <w:lang w:val="nl-NL"/>
            </w:rPr>
            <w:t xml:space="preserve"> 2025</w:t>
          </w:r>
        </w:p>
      </w:sdtContent>
    </w:sdt>
    <w:p w14:paraId="336BEB3A" w14:textId="14A2922B" w:rsidR="51A27015" w:rsidRPr="007B160C" w:rsidRDefault="51A27015">
      <w:pPr>
        <w:rPr>
          <w:lang w:val="nl-NL"/>
        </w:rPr>
        <w:sectPr w:rsidR="51A27015" w:rsidRPr="007B160C" w:rsidSect="00FC0EFF">
          <w:headerReference w:type="even" r:id="rId12"/>
          <w:headerReference w:type="default" r:id="rId13"/>
          <w:footerReference w:type="even" r:id="rId14"/>
          <w:footerReference w:type="default" r:id="rId15"/>
          <w:headerReference w:type="first" r:id="rId16"/>
          <w:footerReference w:type="first" r:id="rId17"/>
          <w:pgSz w:w="11909" w:h="16834" w:code="9"/>
          <w:pgMar w:top="1135" w:right="1117" w:bottom="1440" w:left="1134" w:header="0" w:footer="0" w:gutter="0"/>
          <w:pgNumType w:start="1"/>
          <w:cols w:space="720"/>
          <w:titlePg/>
          <w:docGrid w:linePitch="272"/>
        </w:sectPr>
      </w:pPr>
      <w:r w:rsidRPr="007B160C">
        <w:rPr>
          <w:lang w:val="nl-NL"/>
        </w:rPr>
        <w:br w:type="page"/>
      </w:r>
      <w:r w:rsidR="004E6656" w:rsidRPr="007B160C">
        <w:rPr>
          <w:noProof/>
          <w:lang w:val="nl-NL"/>
        </w:rPr>
        <w:drawing>
          <wp:anchor distT="0" distB="0" distL="114300" distR="114300" simplePos="0" relativeHeight="251659264" behindDoc="0" locked="1" layoutInCell="1" allowOverlap="0" wp14:anchorId="0E452C19" wp14:editId="4A5A6231">
            <wp:simplePos x="0" y="0"/>
            <wp:positionH relativeFrom="page">
              <wp:posOffset>30480</wp:posOffset>
            </wp:positionH>
            <wp:positionV relativeFrom="page">
              <wp:posOffset>6387465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p w14:paraId="34C0B8D3" w14:textId="0941D869" w:rsidR="00555335" w:rsidRPr="007B160C" w:rsidRDefault="002C37C9" w:rsidP="00C842E8">
      <w:pPr>
        <w:rPr>
          <w:b/>
          <w:bCs/>
          <w:lang w:val="nl-NL"/>
        </w:rPr>
      </w:pPr>
      <w:bookmarkStart w:id="0" w:name="_Toc185847531"/>
      <w:r w:rsidRPr="007B160C">
        <w:rPr>
          <w:b/>
          <w:bCs/>
          <w:highlight w:val="yellow"/>
          <w:lang w:val="nl-NL"/>
        </w:rPr>
        <w:lastRenderedPageBreak/>
        <w:t>Let op: verwijder deze pagina voor gebruik</w:t>
      </w:r>
    </w:p>
    <w:p w14:paraId="636A6160" w14:textId="77777777" w:rsidR="002C37C9" w:rsidRPr="007B160C" w:rsidRDefault="002C37C9" w:rsidP="00C842E8">
      <w:pPr>
        <w:rPr>
          <w:b/>
          <w:bCs/>
          <w:color w:val="2E3093"/>
          <w:sz w:val="32"/>
          <w:szCs w:val="32"/>
          <w:lang w:val="nl-NL"/>
        </w:rPr>
      </w:pPr>
    </w:p>
    <w:p w14:paraId="6D2025D5" w14:textId="3F420945" w:rsidR="00D460D8" w:rsidRPr="007B160C" w:rsidRDefault="00BC707F" w:rsidP="00C842E8">
      <w:pPr>
        <w:rPr>
          <w:b/>
          <w:bCs/>
          <w:color w:val="2E3093"/>
          <w:sz w:val="32"/>
          <w:szCs w:val="32"/>
          <w:lang w:val="nl-NL"/>
        </w:rPr>
      </w:pPr>
      <w:r w:rsidRPr="007B160C">
        <w:rPr>
          <w:b/>
          <w:bCs/>
          <w:color w:val="2E3093"/>
          <w:sz w:val="32"/>
          <w:szCs w:val="32"/>
          <w:lang w:val="nl-NL"/>
        </w:rPr>
        <w:t>Over</w:t>
      </w:r>
      <w:r w:rsidR="00D460D8" w:rsidRPr="007B160C">
        <w:rPr>
          <w:b/>
          <w:bCs/>
          <w:color w:val="2E3093"/>
          <w:sz w:val="32"/>
          <w:szCs w:val="32"/>
          <w:lang w:val="nl-NL"/>
        </w:rPr>
        <w:t xml:space="preserve"> dit voorbeelddocument</w:t>
      </w:r>
    </w:p>
    <w:p w14:paraId="69DFE9AD" w14:textId="70E8D095" w:rsidR="00C842E8" w:rsidRPr="007B160C" w:rsidRDefault="00C842E8" w:rsidP="00C842E8">
      <w:pPr>
        <w:rPr>
          <w:b/>
          <w:bCs/>
          <w:color w:val="2E3093"/>
          <w:sz w:val="24"/>
          <w:szCs w:val="24"/>
          <w:lang w:val="nl-NL"/>
        </w:rPr>
      </w:pPr>
    </w:p>
    <w:p w14:paraId="05585F48" w14:textId="3376BEFE" w:rsidR="00D460D8" w:rsidRPr="007B160C" w:rsidRDefault="00D460D8" w:rsidP="00D460D8">
      <w:pPr>
        <w:spacing w:line="240" w:lineRule="auto"/>
        <w:rPr>
          <w:b/>
          <w:bCs/>
          <w:lang w:val="nl-NL"/>
        </w:rPr>
      </w:pPr>
      <w:r w:rsidRPr="007B160C">
        <w:rPr>
          <w:b/>
          <w:bCs/>
          <w:lang w:val="nl-NL"/>
        </w:rPr>
        <w:t xml:space="preserve">Dit voorbeelddocument helpt je met het maken van een eigen </w:t>
      </w:r>
      <w:r w:rsidR="00CC2A60">
        <w:rPr>
          <w:b/>
          <w:bCs/>
          <w:lang w:val="nl-NL"/>
        </w:rPr>
        <w:t>leveranciersmanagementproces</w:t>
      </w:r>
      <w:r w:rsidRPr="007B160C">
        <w:rPr>
          <w:b/>
          <w:bCs/>
          <w:lang w:val="nl-NL"/>
        </w:rPr>
        <w:t>. Elke school en elk schoolbestuur is anders. Pas het proces daarom aan</w:t>
      </w:r>
      <w:r w:rsidR="0056395F" w:rsidRPr="007B160C">
        <w:rPr>
          <w:b/>
          <w:bCs/>
          <w:lang w:val="nl-NL"/>
        </w:rPr>
        <w:t xml:space="preserve"> </w:t>
      </w:r>
      <w:proofErr w:type="spellStart"/>
      <w:r w:rsidR="0056395F" w:rsidRPr="007B160C">
        <w:rPr>
          <w:b/>
          <w:bCs/>
          <w:lang w:val="nl-NL"/>
        </w:rPr>
        <w:t>aan</w:t>
      </w:r>
      <w:proofErr w:type="spellEnd"/>
      <w:r w:rsidRPr="007B160C">
        <w:rPr>
          <w:b/>
          <w:bCs/>
          <w:lang w:val="nl-NL"/>
        </w:rPr>
        <w:t xml:space="preserve"> jouw eigen situatie. </w:t>
      </w:r>
    </w:p>
    <w:p w14:paraId="2A4C0D39" w14:textId="48932993" w:rsidR="00D460D8" w:rsidRPr="007B160C" w:rsidRDefault="00D460D8" w:rsidP="00D460D8">
      <w:pPr>
        <w:spacing w:line="240" w:lineRule="auto"/>
        <w:rPr>
          <w:lang w:val="nl-NL"/>
        </w:rPr>
      </w:pPr>
    </w:p>
    <w:p w14:paraId="26EB111A" w14:textId="11692C61" w:rsidR="00BC707F" w:rsidRPr="007B160C" w:rsidRDefault="00BC707F" w:rsidP="00BC707F">
      <w:pPr>
        <w:rPr>
          <w:b/>
          <w:bCs/>
          <w:color w:val="2E3093"/>
          <w:sz w:val="24"/>
          <w:szCs w:val="24"/>
          <w:lang w:val="nl-NL"/>
        </w:rPr>
      </w:pPr>
      <w:r w:rsidRPr="007B160C">
        <w:rPr>
          <w:b/>
          <w:bCs/>
          <w:color w:val="2E3093"/>
          <w:sz w:val="24"/>
          <w:szCs w:val="24"/>
          <w:lang w:val="nl-NL"/>
        </w:rPr>
        <w:t>Aanpassen van dit voorbeelddocument</w:t>
      </w:r>
    </w:p>
    <w:p w14:paraId="4F694C3D" w14:textId="47050704" w:rsidR="00D460D8" w:rsidRPr="007B160C" w:rsidRDefault="00D460D8" w:rsidP="00D460D8">
      <w:pPr>
        <w:spacing w:line="240" w:lineRule="auto"/>
        <w:rPr>
          <w:lang w:val="nl-NL"/>
        </w:rPr>
      </w:pPr>
      <w:r w:rsidRPr="007B160C">
        <w:rPr>
          <w:lang w:val="nl-NL"/>
        </w:rPr>
        <w:t>Let bij het aanpassen van het document op het volgende:</w:t>
      </w:r>
    </w:p>
    <w:p w14:paraId="017A2402" w14:textId="1E69A246" w:rsidR="00D460D8" w:rsidRPr="007B160C" w:rsidRDefault="00D460D8" w:rsidP="00D460D8">
      <w:pPr>
        <w:spacing w:line="240" w:lineRule="auto"/>
        <w:rPr>
          <w:lang w:val="nl-NL"/>
        </w:rPr>
      </w:pPr>
    </w:p>
    <w:p w14:paraId="24CACE4C" w14:textId="1781D714" w:rsidR="00D460D8" w:rsidRPr="007B160C" w:rsidRDefault="00D460D8" w:rsidP="007B160C">
      <w:pPr>
        <w:pStyle w:val="Lijstalinea"/>
        <w:numPr>
          <w:ilvl w:val="0"/>
          <w:numId w:val="3"/>
        </w:numPr>
        <w:rPr>
          <w:lang w:val="nl-NL"/>
        </w:rPr>
      </w:pPr>
      <w:r w:rsidRPr="007B160C">
        <w:rPr>
          <w:lang w:val="nl-NL"/>
        </w:rPr>
        <w:t xml:space="preserve">Bij hoofdstukken en paragrafen zijn soms toelichtingen geplaatst. Verwijder deze voordat je </w:t>
      </w:r>
      <w:r w:rsidR="00A8041C" w:rsidRPr="007B160C">
        <w:rPr>
          <w:lang w:val="nl-NL"/>
        </w:rPr>
        <w:t>de procesbeschrijving</w:t>
      </w:r>
      <w:r w:rsidRPr="007B160C">
        <w:rPr>
          <w:lang w:val="nl-NL"/>
        </w:rPr>
        <w:t xml:space="preserve"> definitief maakt. </w:t>
      </w:r>
    </w:p>
    <w:p w14:paraId="307F6DEC" w14:textId="77777777" w:rsidR="00D107EA" w:rsidRPr="007B160C" w:rsidRDefault="00D107EA" w:rsidP="007B160C">
      <w:pPr>
        <w:pStyle w:val="Lijstalinea"/>
        <w:numPr>
          <w:ilvl w:val="0"/>
          <w:numId w:val="3"/>
        </w:numPr>
        <w:rPr>
          <w:rStyle w:val="eop"/>
          <w:lang w:val="nl-NL"/>
        </w:rPr>
      </w:pPr>
      <w:r w:rsidRPr="007B160C">
        <w:rPr>
          <w:lang w:val="nl-NL"/>
        </w:rPr>
        <w:t>Deze procesbeschrijving gaat ervan uit dat taken, rollen en functies die nodig zijn om het proces uit te voeren bij de juiste personen belegd zijn. Is dit niet zo? Ga dan eerst naar fase 1 van het Groeipad</w:t>
      </w:r>
      <w:r w:rsidRPr="007B160C">
        <w:rPr>
          <w:rStyle w:val="normaltextrun"/>
          <w:rFonts w:ascii="Arial" w:hAnsi="Arial"/>
          <w:color w:val="000000"/>
          <w:sz w:val="22"/>
          <w:szCs w:val="22"/>
          <w:shd w:val="clear" w:color="auto" w:fill="FFFFFF"/>
          <w:lang w:val="nl-NL"/>
        </w:rPr>
        <w:t>.</w:t>
      </w:r>
      <w:r w:rsidRPr="007B160C">
        <w:rPr>
          <w:rStyle w:val="eop"/>
          <w:rFonts w:ascii="Arial" w:hAnsi="Arial"/>
          <w:color w:val="000000"/>
          <w:sz w:val="22"/>
          <w:szCs w:val="22"/>
          <w:shd w:val="clear" w:color="auto" w:fill="FFFFFF"/>
          <w:lang w:val="nl-NL"/>
        </w:rPr>
        <w:t> </w:t>
      </w:r>
    </w:p>
    <w:p w14:paraId="7D158DC7" w14:textId="77777777" w:rsidR="00A8041C" w:rsidRPr="007B160C" w:rsidRDefault="00A8041C" w:rsidP="007B160C">
      <w:pPr>
        <w:pStyle w:val="Lijstalinea"/>
        <w:numPr>
          <w:ilvl w:val="0"/>
          <w:numId w:val="3"/>
        </w:numPr>
        <w:rPr>
          <w:lang w:val="nl-NL"/>
        </w:rPr>
      </w:pPr>
      <w:r w:rsidRPr="007B160C">
        <w:rPr>
          <w:lang w:val="nl-NL"/>
        </w:rPr>
        <w:t>Geel gearceerde teksten moet je vervangen door eigen tekst.  </w:t>
      </w:r>
    </w:p>
    <w:p w14:paraId="13CE3648" w14:textId="3BA21630" w:rsidR="00F37AED" w:rsidRPr="007B160C" w:rsidRDefault="00F37AED" w:rsidP="00D460D8">
      <w:pPr>
        <w:spacing w:line="240" w:lineRule="auto"/>
        <w:rPr>
          <w:lang w:val="nl-NL"/>
        </w:rPr>
      </w:pPr>
    </w:p>
    <w:p w14:paraId="4A10EDFB" w14:textId="244AD0DE" w:rsidR="00F37AED" w:rsidRPr="007B160C" w:rsidRDefault="00BC707F" w:rsidP="00BC707F">
      <w:pPr>
        <w:rPr>
          <w:b/>
          <w:bCs/>
          <w:color w:val="2E3093"/>
          <w:sz w:val="24"/>
          <w:szCs w:val="24"/>
          <w:lang w:val="nl-NL"/>
        </w:rPr>
      </w:pPr>
      <w:r w:rsidRPr="007B160C">
        <w:rPr>
          <w:b/>
          <w:bCs/>
          <w:color w:val="2E3093"/>
          <w:sz w:val="24"/>
          <w:szCs w:val="24"/>
          <w:lang w:val="nl-NL"/>
        </w:rPr>
        <w:t>Totstandkoming</w:t>
      </w:r>
    </w:p>
    <w:p w14:paraId="2BC53F26" w14:textId="77777777" w:rsidR="00BC707F" w:rsidRPr="007B160C" w:rsidRDefault="00F37AED" w:rsidP="00F37AED">
      <w:pPr>
        <w:pStyle w:val="paragraph"/>
        <w:spacing w:before="0" w:beforeAutospacing="0" w:after="0" w:afterAutospacing="0"/>
        <w:textAlignment w:val="baseline"/>
        <w:rPr>
          <w:rStyle w:val="normaltextrun"/>
          <w:rFonts w:ascii="Open Sans" w:hAnsi="Open Sans" w:cs="Open Sans"/>
          <w:sz w:val="20"/>
          <w:szCs w:val="20"/>
        </w:rPr>
      </w:pPr>
      <w:r w:rsidRPr="007B160C">
        <w:rPr>
          <w:rStyle w:val="normaltextrun"/>
          <w:rFonts w:ascii="Open Sans" w:hAnsi="Open Sans" w:cs="Open Sans"/>
          <w:sz w:val="20"/>
          <w:szCs w:val="20"/>
        </w:rPr>
        <w:t>Dit voorbeelddocument is samengesteld door Kennisnet. Binnen het programma Digitaal Veilig Onderwijs bundelen het ministerie van OCW, Kennisnet, SIVON, de PO-Raad en de VO-raad hun krachten voor een onderwijssector waarin iedere leerling digitaal veilig kan leren en medewerkers digitaal veilig kunnen werken.</w:t>
      </w:r>
    </w:p>
    <w:p w14:paraId="068691C0" w14:textId="560227FF" w:rsidR="00F37AED" w:rsidRPr="007B160C" w:rsidRDefault="00F37AED" w:rsidP="00F37AED">
      <w:pPr>
        <w:pStyle w:val="paragraph"/>
        <w:spacing w:before="0" w:beforeAutospacing="0" w:after="0" w:afterAutospacing="0"/>
        <w:textAlignment w:val="baseline"/>
        <w:rPr>
          <w:rFonts w:ascii="Segoe UI" w:hAnsi="Segoe UI" w:cs="Segoe UI"/>
          <w:sz w:val="18"/>
          <w:szCs w:val="18"/>
        </w:rPr>
      </w:pPr>
      <w:r w:rsidRPr="007B160C">
        <w:rPr>
          <w:rStyle w:val="eop"/>
          <w:rFonts w:ascii="Open Sans" w:hAnsi="Open Sans" w:cs="Open Sans"/>
          <w:sz w:val="20"/>
          <w:szCs w:val="20"/>
        </w:rPr>
        <w:t> </w:t>
      </w:r>
    </w:p>
    <w:p w14:paraId="739224E0" w14:textId="77777777" w:rsidR="00F37AED" w:rsidRPr="007B160C" w:rsidRDefault="00F37AED" w:rsidP="00BC707F">
      <w:pPr>
        <w:rPr>
          <w:b/>
          <w:bCs/>
          <w:color w:val="2E3093"/>
          <w:sz w:val="24"/>
          <w:szCs w:val="24"/>
          <w:lang w:val="nl-NL"/>
        </w:rPr>
      </w:pPr>
      <w:r w:rsidRPr="007B160C">
        <w:rPr>
          <w:b/>
          <w:bCs/>
          <w:color w:val="2E3093"/>
          <w:sz w:val="24"/>
          <w:szCs w:val="24"/>
          <w:lang w:val="nl-NL"/>
        </w:rPr>
        <w:t>Sommige rechten voorbehouden </w:t>
      </w:r>
    </w:p>
    <w:p w14:paraId="489D9312" w14:textId="77777777" w:rsidR="00F37AED" w:rsidRPr="007B160C" w:rsidRDefault="00F37AED" w:rsidP="00F37AED">
      <w:pPr>
        <w:pStyle w:val="paragraph"/>
        <w:spacing w:before="0" w:beforeAutospacing="0" w:after="0" w:afterAutospacing="0"/>
        <w:textAlignment w:val="baseline"/>
        <w:rPr>
          <w:rFonts w:ascii="Segoe UI" w:hAnsi="Segoe UI" w:cs="Segoe UI"/>
          <w:sz w:val="18"/>
          <w:szCs w:val="18"/>
        </w:rPr>
      </w:pPr>
      <w:r w:rsidRPr="007B160C">
        <w:rPr>
          <w:rStyle w:val="normaltextrun"/>
          <w:rFonts w:ascii="Open Sans" w:hAnsi="Open Sans" w:cs="Open Sans"/>
          <w:sz w:val="20"/>
          <w:szCs w:val="20"/>
        </w:rPr>
        <w:t>Hoewel aan dit document de uiterste zorg is besteed, aanvaardt Kennisnet geen aansprakelijkheid voor eventuele fouten of onvolkomenheden. Ook aanvaardt Kennisnet geen enkele aansprakelijkheid voor schade van welke aard dan ook, ontstaan uit het (onjuiste) gebruik van dit document.</w:t>
      </w:r>
      <w:r w:rsidRPr="007B160C">
        <w:rPr>
          <w:rStyle w:val="eop"/>
          <w:rFonts w:ascii="Open Sans" w:hAnsi="Open Sans" w:cs="Open Sans"/>
          <w:sz w:val="20"/>
          <w:szCs w:val="20"/>
        </w:rPr>
        <w:t> </w:t>
      </w:r>
    </w:p>
    <w:p w14:paraId="601FF061" w14:textId="77777777" w:rsidR="00F37AED" w:rsidRPr="007B160C" w:rsidRDefault="00F37AED" w:rsidP="00F37AED">
      <w:pPr>
        <w:pStyle w:val="paragraph"/>
        <w:spacing w:before="0" w:beforeAutospacing="0" w:after="0" w:afterAutospacing="0"/>
        <w:textAlignment w:val="baseline"/>
        <w:rPr>
          <w:rFonts w:ascii="Segoe UI" w:hAnsi="Segoe UI" w:cs="Segoe UI"/>
          <w:sz w:val="18"/>
          <w:szCs w:val="18"/>
        </w:rPr>
      </w:pPr>
      <w:r w:rsidRPr="007B160C">
        <w:rPr>
          <w:rStyle w:val="eop"/>
          <w:rFonts w:ascii="Open Sans" w:hAnsi="Open Sans" w:cs="Open Sans"/>
          <w:sz w:val="20"/>
          <w:szCs w:val="20"/>
        </w:rPr>
        <w:t> </w:t>
      </w:r>
    </w:p>
    <w:p w14:paraId="4455A715" w14:textId="77777777" w:rsidR="00F37AED" w:rsidRPr="007B160C" w:rsidRDefault="00F37AED" w:rsidP="00F37AED">
      <w:pPr>
        <w:pStyle w:val="paragraph"/>
        <w:spacing w:before="0" w:beforeAutospacing="0" w:after="0" w:afterAutospacing="0"/>
        <w:textAlignment w:val="baseline"/>
        <w:rPr>
          <w:rFonts w:ascii="Segoe UI" w:hAnsi="Segoe UI" w:cs="Segoe UI"/>
          <w:sz w:val="18"/>
          <w:szCs w:val="18"/>
        </w:rPr>
      </w:pPr>
      <w:r w:rsidRPr="007B160C">
        <w:rPr>
          <w:rStyle w:val="wacimagecontainer"/>
          <w:rFonts w:ascii="Segoe UI" w:hAnsi="Segoe UI" w:cs="Segoe UI"/>
          <w:noProof/>
          <w:sz w:val="18"/>
          <w:szCs w:val="18"/>
        </w:rPr>
        <w:drawing>
          <wp:inline distT="0" distB="0" distL="0" distR="0" wp14:anchorId="29E262A9" wp14:editId="6CEFC030">
            <wp:extent cx="690880" cy="244475"/>
            <wp:effectExtent l="0" t="0" r="0" b="0"/>
            <wp:docPr id="946554096" name="Afbeelding 1" descr="Afbeelding met biljartbal, symbool,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biljartbal, symbool, cirkel&#10;&#10;Automatisch gegenereerde beschrijv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0880" cy="244475"/>
                    </a:xfrm>
                    <a:prstGeom prst="rect">
                      <a:avLst/>
                    </a:prstGeom>
                    <a:noFill/>
                    <a:ln>
                      <a:noFill/>
                    </a:ln>
                  </pic:spPr>
                </pic:pic>
              </a:graphicData>
            </a:graphic>
          </wp:inline>
        </w:drawing>
      </w:r>
      <w:r w:rsidRPr="007B160C">
        <w:rPr>
          <w:rStyle w:val="eop"/>
          <w:rFonts w:ascii="Arial" w:hAnsi="Arial" w:cs="Arial"/>
          <w:color w:val="000000"/>
          <w:sz w:val="22"/>
          <w:szCs w:val="22"/>
        </w:rPr>
        <w:t> </w:t>
      </w:r>
    </w:p>
    <w:p w14:paraId="24F7B569" w14:textId="77777777" w:rsidR="00F37AED" w:rsidRPr="007B160C" w:rsidRDefault="00F37AED" w:rsidP="00F37AED">
      <w:pPr>
        <w:pStyle w:val="paragraph"/>
        <w:spacing w:before="0" w:beforeAutospacing="0" w:after="0" w:afterAutospacing="0"/>
        <w:textAlignment w:val="baseline"/>
        <w:rPr>
          <w:rFonts w:ascii="Segoe UI" w:hAnsi="Segoe UI" w:cs="Segoe UI"/>
          <w:sz w:val="18"/>
          <w:szCs w:val="18"/>
        </w:rPr>
      </w:pPr>
      <w:r w:rsidRPr="007B160C">
        <w:rPr>
          <w:rStyle w:val="eop"/>
          <w:rFonts w:ascii="Arial" w:hAnsi="Arial" w:cs="Arial"/>
          <w:color w:val="000000"/>
          <w:sz w:val="22"/>
          <w:szCs w:val="22"/>
        </w:rPr>
        <w:t> </w:t>
      </w:r>
    </w:p>
    <w:p w14:paraId="4DF73C62" w14:textId="77777777" w:rsidR="00F37AED" w:rsidRPr="007B160C" w:rsidRDefault="00F37AED" w:rsidP="00F37AED">
      <w:pPr>
        <w:pStyle w:val="paragraph"/>
        <w:spacing w:before="0" w:beforeAutospacing="0" w:after="0" w:afterAutospacing="0"/>
        <w:textAlignment w:val="baseline"/>
        <w:rPr>
          <w:rStyle w:val="eop"/>
          <w:rFonts w:ascii="Open Sans" w:hAnsi="Open Sans" w:cs="Open Sans"/>
          <w:sz w:val="20"/>
          <w:szCs w:val="20"/>
        </w:rPr>
      </w:pPr>
      <w:r w:rsidRPr="007B160C">
        <w:rPr>
          <w:rStyle w:val="normaltextrun"/>
          <w:rFonts w:ascii="Open Sans" w:hAnsi="Open Sans" w:cs="Open Sans"/>
          <w:sz w:val="20"/>
          <w:szCs w:val="20"/>
        </w:rPr>
        <w:t xml:space="preserve">Dit template is opgesteld door Kennisnet en verschijnt onder de licentie </w:t>
      </w:r>
      <w:hyperlink r:id="rId20" w:tgtFrame="_blank" w:history="1">
        <w:r w:rsidRPr="007B160C">
          <w:rPr>
            <w:rStyle w:val="normaltextrun"/>
            <w:rFonts w:ascii="Open Sans" w:hAnsi="Open Sans" w:cs="Open Sans"/>
            <w:i/>
            <w:iCs/>
            <w:color w:val="00B0F0"/>
            <w:sz w:val="20"/>
            <w:szCs w:val="20"/>
          </w:rPr>
          <w:t xml:space="preserve">Creative </w:t>
        </w:r>
        <w:proofErr w:type="spellStart"/>
        <w:r w:rsidRPr="007B160C">
          <w:rPr>
            <w:rStyle w:val="normaltextrun"/>
            <w:rFonts w:ascii="Open Sans" w:hAnsi="Open Sans" w:cs="Open Sans"/>
            <w:i/>
            <w:iCs/>
            <w:color w:val="00B0F0"/>
            <w:sz w:val="20"/>
            <w:szCs w:val="20"/>
          </w:rPr>
          <w:t>Commons</w:t>
        </w:r>
        <w:proofErr w:type="spellEnd"/>
        <w:r w:rsidRPr="007B160C">
          <w:rPr>
            <w:rStyle w:val="normaltextrun"/>
            <w:rFonts w:ascii="Open Sans" w:hAnsi="Open Sans" w:cs="Open Sans"/>
            <w:i/>
            <w:iCs/>
            <w:color w:val="00B0F0"/>
            <w:sz w:val="20"/>
            <w:szCs w:val="20"/>
          </w:rPr>
          <w:t xml:space="preserve"> Naamsvermelding 4.0 Nederland</w:t>
        </w:r>
      </w:hyperlink>
      <w:r w:rsidRPr="007B160C">
        <w:rPr>
          <w:rStyle w:val="normaltextrun"/>
          <w:rFonts w:ascii="Open Sans" w:hAnsi="Open Sans" w:cs="Open Sans"/>
          <w:sz w:val="20"/>
          <w:szCs w:val="20"/>
        </w:rPr>
        <w:t>.</w:t>
      </w:r>
      <w:r w:rsidRPr="007B160C">
        <w:rPr>
          <w:rStyle w:val="eop"/>
          <w:rFonts w:ascii="Open Sans" w:hAnsi="Open Sans" w:cs="Open Sans"/>
          <w:sz w:val="20"/>
          <w:szCs w:val="20"/>
        </w:rPr>
        <w:t> </w:t>
      </w:r>
    </w:p>
    <w:p w14:paraId="360C32FC" w14:textId="77777777" w:rsidR="00B547CB" w:rsidRPr="007B160C" w:rsidRDefault="00B547CB" w:rsidP="00BC707F">
      <w:pPr>
        <w:rPr>
          <w:b/>
          <w:bCs/>
          <w:color w:val="2E3093"/>
          <w:sz w:val="24"/>
          <w:szCs w:val="24"/>
          <w:lang w:val="nl-NL"/>
        </w:rPr>
      </w:pPr>
    </w:p>
    <w:p w14:paraId="7890699F" w14:textId="77777777" w:rsidR="00D93A84" w:rsidRPr="007B160C" w:rsidRDefault="00D93A84" w:rsidP="00BC707F">
      <w:pPr>
        <w:rPr>
          <w:b/>
          <w:bCs/>
          <w:color w:val="2E3093"/>
          <w:sz w:val="24"/>
          <w:szCs w:val="24"/>
          <w:lang w:val="nl-NL"/>
        </w:rPr>
      </w:pPr>
    </w:p>
    <w:p w14:paraId="4FEAD367" w14:textId="170010C7" w:rsidR="00BC707F" w:rsidRPr="007B160C" w:rsidRDefault="00BC707F" w:rsidP="00BC707F">
      <w:pPr>
        <w:rPr>
          <w:b/>
          <w:bCs/>
          <w:color w:val="2E3093"/>
          <w:sz w:val="24"/>
          <w:szCs w:val="24"/>
          <w:lang w:val="nl-NL"/>
        </w:rPr>
      </w:pPr>
      <w:r w:rsidRPr="007B160C">
        <w:rPr>
          <w:b/>
          <w:bCs/>
          <w:color w:val="2E3093"/>
          <w:sz w:val="24"/>
          <w:szCs w:val="24"/>
          <w:lang w:val="nl-NL"/>
        </w:rPr>
        <w:t>Vragen?</w:t>
      </w:r>
    </w:p>
    <w:p w14:paraId="7EBCF0DA" w14:textId="5C9CED38" w:rsidR="00BC707F" w:rsidRPr="007B160C" w:rsidRDefault="00BC707F" w:rsidP="00BC707F">
      <w:pPr>
        <w:spacing w:line="240" w:lineRule="auto"/>
        <w:rPr>
          <w:lang w:val="nl-NL"/>
        </w:rPr>
      </w:pPr>
      <w:r w:rsidRPr="007B160C">
        <w:rPr>
          <w:lang w:val="nl-NL"/>
        </w:rPr>
        <w:t xml:space="preserve">Heb je vragen over dit voorbeelddocument? Kijk voor meer informatie op </w:t>
      </w:r>
      <w:hyperlink r:id="rId21" w:history="1">
        <w:r w:rsidRPr="007B160C">
          <w:rPr>
            <w:rStyle w:val="normaltextrun"/>
            <w:rFonts w:eastAsia="Times New Roman" w:cs="Open Sans"/>
            <w:i/>
            <w:iCs/>
            <w:color w:val="00B0F0"/>
            <w:lang w:val="nl-NL"/>
          </w:rPr>
          <w:t>normenkaderibp.kennisnet.nl/groeipad</w:t>
        </w:r>
      </w:hyperlink>
      <w:r w:rsidRPr="007B160C">
        <w:rPr>
          <w:rStyle w:val="normaltextrun"/>
          <w:rFonts w:eastAsia="Times New Roman" w:cs="Open Sans"/>
          <w:i/>
          <w:iCs/>
          <w:color w:val="00B0F0"/>
          <w:lang w:val="nl-NL"/>
        </w:rPr>
        <w:t xml:space="preserve"> </w:t>
      </w:r>
      <w:r w:rsidRPr="007B160C">
        <w:rPr>
          <w:lang w:val="nl-NL"/>
        </w:rPr>
        <w:t xml:space="preserve">of stuur een mail naar </w:t>
      </w:r>
      <w:hyperlink r:id="rId22" w:history="1">
        <w:r w:rsidRPr="007B160C">
          <w:rPr>
            <w:rStyle w:val="normaltextrun"/>
            <w:rFonts w:eastAsia="Times New Roman" w:cs="Open Sans"/>
            <w:i/>
            <w:iCs/>
            <w:color w:val="00B0F0"/>
            <w:lang w:val="nl-NL"/>
          </w:rPr>
          <w:t>ibp@kennisnet.nl</w:t>
        </w:r>
      </w:hyperlink>
      <w:r w:rsidRPr="007B160C">
        <w:rPr>
          <w:rStyle w:val="normaltextrun"/>
          <w:rFonts w:eastAsia="Times New Roman" w:cs="Open Sans"/>
          <w:i/>
          <w:iCs/>
          <w:color w:val="00B0F0"/>
          <w:lang w:val="nl-NL"/>
        </w:rPr>
        <w:t>.</w:t>
      </w:r>
      <w:r w:rsidRPr="007B160C">
        <w:rPr>
          <w:lang w:val="nl-NL"/>
        </w:rPr>
        <w:t xml:space="preserve"> </w:t>
      </w:r>
    </w:p>
    <w:p w14:paraId="3170E49D" w14:textId="77777777" w:rsidR="00BC707F" w:rsidRPr="007B160C" w:rsidRDefault="00BC707F" w:rsidP="00BC707F">
      <w:pPr>
        <w:spacing w:line="240" w:lineRule="auto"/>
        <w:rPr>
          <w:lang w:val="nl-NL"/>
        </w:rPr>
      </w:pPr>
    </w:p>
    <w:p w14:paraId="22AF016A" w14:textId="77777777" w:rsidR="00BC707F" w:rsidRPr="007B160C" w:rsidRDefault="00BC707F" w:rsidP="00F37AED">
      <w:pPr>
        <w:pStyle w:val="paragraph"/>
        <w:spacing w:before="0" w:beforeAutospacing="0" w:after="0" w:afterAutospacing="0"/>
        <w:textAlignment w:val="baseline"/>
        <w:rPr>
          <w:rFonts w:ascii="Segoe UI" w:hAnsi="Segoe UI" w:cs="Segoe UI"/>
          <w:sz w:val="18"/>
          <w:szCs w:val="18"/>
        </w:rPr>
      </w:pPr>
    </w:p>
    <w:p w14:paraId="20D46122" w14:textId="77777777" w:rsidR="00F37AED" w:rsidRPr="007B160C" w:rsidRDefault="00F37AED" w:rsidP="00F37AED">
      <w:pPr>
        <w:rPr>
          <w:lang w:val="nl-NL"/>
        </w:rPr>
      </w:pPr>
    </w:p>
    <w:p w14:paraId="3C2BFA8C" w14:textId="77777777" w:rsidR="00F37AED" w:rsidRPr="007B160C" w:rsidRDefault="00F37AED" w:rsidP="00C842E8">
      <w:pPr>
        <w:rPr>
          <w:lang w:val="nl-NL"/>
        </w:rPr>
      </w:pPr>
    </w:p>
    <w:p w14:paraId="069B9E78" w14:textId="77777777" w:rsidR="00BC707F" w:rsidRPr="007B160C" w:rsidRDefault="00BC707F">
      <w:pPr>
        <w:spacing w:line="240" w:lineRule="auto"/>
        <w:rPr>
          <w:b/>
          <w:bCs/>
          <w:color w:val="2E3093"/>
          <w:sz w:val="32"/>
          <w:szCs w:val="32"/>
          <w:lang w:val="nl-NL"/>
        </w:rPr>
      </w:pPr>
      <w:r w:rsidRPr="007B160C">
        <w:rPr>
          <w:b/>
          <w:bCs/>
          <w:color w:val="2E3093"/>
          <w:sz w:val="32"/>
          <w:szCs w:val="32"/>
          <w:lang w:val="nl-NL"/>
        </w:rPr>
        <w:br w:type="page"/>
      </w:r>
    </w:p>
    <w:p w14:paraId="5AF972A8" w14:textId="4D77C3B4" w:rsidR="00D92E30" w:rsidRPr="007B160C" w:rsidRDefault="00D92E30" w:rsidP="00C842E8">
      <w:pPr>
        <w:rPr>
          <w:b/>
          <w:bCs/>
          <w:color w:val="2E3093"/>
          <w:sz w:val="32"/>
          <w:szCs w:val="32"/>
          <w:lang w:val="nl-NL"/>
        </w:rPr>
      </w:pPr>
      <w:r w:rsidRPr="007B160C">
        <w:rPr>
          <w:b/>
          <w:bCs/>
          <w:color w:val="2E3093"/>
          <w:sz w:val="32"/>
          <w:szCs w:val="32"/>
          <w:lang w:val="nl-NL"/>
        </w:rPr>
        <w:lastRenderedPageBreak/>
        <w:t>Documentgeschiedenis</w:t>
      </w:r>
    </w:p>
    <w:p w14:paraId="438F523C" w14:textId="153F549E" w:rsidR="00E21BF3" w:rsidRPr="007B160C" w:rsidRDefault="00E21BF3" w:rsidP="00E21BF3">
      <w:pPr>
        <w:spacing w:line="240" w:lineRule="auto"/>
        <w:rPr>
          <w:color w:val="2E3093"/>
          <w:lang w:val="nl-NL"/>
        </w:rPr>
      </w:pPr>
    </w:p>
    <w:p w14:paraId="6DDC965D" w14:textId="77777777" w:rsidR="00B9277C" w:rsidRPr="007B160C" w:rsidRDefault="00B9277C" w:rsidP="00B9277C">
      <w:pPr>
        <w:widowControl w:val="0"/>
        <w:rPr>
          <w:b/>
          <w:bCs/>
          <w:i/>
          <w:iCs/>
          <w:color w:val="2E3093"/>
          <w:lang w:val="nl-NL"/>
        </w:rPr>
      </w:pPr>
      <w:r w:rsidRPr="007B160C">
        <w:rPr>
          <w:b/>
          <w:bCs/>
          <w:i/>
          <w:iCs/>
          <w:color w:val="2E3093"/>
          <w:lang w:val="nl-NL"/>
        </w:rPr>
        <w:t>Toelichting</w:t>
      </w:r>
    </w:p>
    <w:p w14:paraId="4281721C" w14:textId="77777777" w:rsidR="00B9277C" w:rsidRPr="007B160C" w:rsidRDefault="00B9277C" w:rsidP="007B160C">
      <w:pPr>
        <w:widowControl w:val="0"/>
        <w:numPr>
          <w:ilvl w:val="0"/>
          <w:numId w:val="4"/>
        </w:numPr>
        <w:spacing w:line="300" w:lineRule="auto"/>
        <w:rPr>
          <w:i/>
          <w:iCs/>
          <w:color w:val="2E3093"/>
          <w:lang w:val="nl-NL"/>
        </w:rPr>
      </w:pPr>
      <w:r w:rsidRPr="007B160C">
        <w:rPr>
          <w:i/>
          <w:iCs/>
          <w:color w:val="2E3093"/>
          <w:lang w:val="nl-NL"/>
        </w:rPr>
        <w:t xml:space="preserve">Geef </w:t>
      </w:r>
      <w:proofErr w:type="gramStart"/>
      <w:r w:rsidRPr="007B160C">
        <w:rPr>
          <w:i/>
          <w:iCs/>
          <w:color w:val="2E3093"/>
          <w:lang w:val="nl-NL"/>
        </w:rPr>
        <w:t>hier aan</w:t>
      </w:r>
      <w:proofErr w:type="gramEnd"/>
      <w:r w:rsidRPr="007B160C">
        <w:rPr>
          <w:i/>
          <w:iCs/>
          <w:color w:val="2E3093"/>
          <w:lang w:val="nl-NL"/>
        </w:rPr>
        <w:t xml:space="preserve"> wie het document vaststelt. Dat kan bijvoorbeeld de proceseigenaar zijn, maar ook het bestuur.</w:t>
      </w:r>
    </w:p>
    <w:p w14:paraId="5DE4DE9F" w14:textId="397B6294" w:rsidR="00B9277C" w:rsidRPr="007B160C" w:rsidRDefault="00B9277C" w:rsidP="007B160C">
      <w:pPr>
        <w:widowControl w:val="0"/>
        <w:numPr>
          <w:ilvl w:val="0"/>
          <w:numId w:val="4"/>
        </w:numPr>
        <w:spacing w:line="300" w:lineRule="auto"/>
        <w:rPr>
          <w:i/>
          <w:iCs/>
          <w:color w:val="2E3093"/>
          <w:lang w:val="nl-NL"/>
        </w:rPr>
      </w:pPr>
      <w:r w:rsidRPr="007B160C">
        <w:rPr>
          <w:i/>
          <w:iCs/>
          <w:color w:val="2E3093"/>
          <w:lang w:val="nl-NL"/>
        </w:rPr>
        <w:t>Geef aan of het document openbaar, vertrouwelijk of geheim is en wie het in die gevallen mogen zien.</w:t>
      </w:r>
      <w:bookmarkStart w:id="1" w:name="_heading=h.c2h9gomhiull"/>
      <w:bookmarkEnd w:id="1"/>
    </w:p>
    <w:p w14:paraId="086E27D2" w14:textId="77777777" w:rsidR="00820529" w:rsidRPr="007B160C" w:rsidRDefault="00820529" w:rsidP="00C842E8">
      <w:pPr>
        <w:rPr>
          <w:b/>
          <w:bCs/>
          <w:color w:val="2E3093"/>
          <w:sz w:val="24"/>
          <w:szCs w:val="24"/>
          <w:lang w:val="nl-NL"/>
        </w:rPr>
      </w:pPr>
    </w:p>
    <w:p w14:paraId="2EB0766B" w14:textId="5CD8E8F7" w:rsidR="00D92E30" w:rsidRPr="007B160C" w:rsidRDefault="00D92E30" w:rsidP="00C842E8">
      <w:pPr>
        <w:rPr>
          <w:b/>
          <w:bCs/>
          <w:color w:val="2E3093"/>
          <w:sz w:val="24"/>
          <w:szCs w:val="24"/>
          <w:lang w:val="nl-NL"/>
        </w:rPr>
      </w:pPr>
      <w:r w:rsidRPr="007B160C">
        <w:rPr>
          <w:b/>
          <w:bCs/>
          <w:color w:val="2E3093"/>
          <w:sz w:val="24"/>
          <w:szCs w:val="24"/>
          <w:lang w:val="nl-NL"/>
        </w:rPr>
        <w:t>Revisies</w:t>
      </w:r>
    </w:p>
    <w:p w14:paraId="71FE15A8" w14:textId="77777777" w:rsidR="00C842E8" w:rsidRPr="007B160C" w:rsidRDefault="00C842E8" w:rsidP="00C842E8">
      <w:pPr>
        <w:rPr>
          <w:b/>
          <w:bCs/>
          <w:color w:val="2E3093"/>
          <w:sz w:val="24"/>
          <w:szCs w:val="24"/>
          <w:lang w:val="nl-NL"/>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545"/>
        <w:gridCol w:w="1995"/>
        <w:gridCol w:w="2820"/>
        <w:gridCol w:w="3090"/>
      </w:tblGrid>
      <w:tr w:rsidR="00D92E30" w:rsidRPr="007B160C" w14:paraId="6DB98E87" w14:textId="77777777" w:rsidTr="00A728A2">
        <w:tc>
          <w:tcPr>
            <w:tcW w:w="1545" w:type="dxa"/>
            <w:tcBorders>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42BBA31D" w14:textId="77777777" w:rsidR="00D92E30" w:rsidRPr="007B160C" w:rsidRDefault="00D92E30" w:rsidP="00A728A2">
            <w:pPr>
              <w:rPr>
                <w:b/>
                <w:bCs/>
                <w:color w:val="FFFFFF" w:themeColor="background1"/>
                <w:lang w:val="nl-NL"/>
              </w:rPr>
            </w:pPr>
            <w:r w:rsidRPr="007B160C">
              <w:rPr>
                <w:b/>
                <w:bCs/>
                <w:color w:val="FFFFFF" w:themeColor="background1"/>
                <w:lang w:val="nl-NL"/>
              </w:rPr>
              <w:t>Versie</w:t>
            </w:r>
          </w:p>
        </w:tc>
        <w:tc>
          <w:tcPr>
            <w:tcW w:w="1995"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336D6AE0" w14:textId="77777777" w:rsidR="00D92E30" w:rsidRPr="007B160C" w:rsidRDefault="00D92E30" w:rsidP="00A728A2">
            <w:pPr>
              <w:rPr>
                <w:b/>
                <w:bCs/>
                <w:color w:val="FFFFFF" w:themeColor="background1"/>
                <w:lang w:val="nl-NL"/>
              </w:rPr>
            </w:pPr>
            <w:r w:rsidRPr="007B160C">
              <w:rPr>
                <w:b/>
                <w:bCs/>
                <w:color w:val="FFFFFF" w:themeColor="background1"/>
                <w:lang w:val="nl-NL"/>
              </w:rPr>
              <w:t>Datum</w:t>
            </w:r>
          </w:p>
        </w:tc>
        <w:tc>
          <w:tcPr>
            <w:tcW w:w="2820" w:type="dxa"/>
            <w:tcBorders>
              <w:left w:val="single" w:sz="4" w:space="0" w:color="FFFFFF" w:themeColor="background1"/>
              <w:bottom w:val="single" w:sz="4" w:space="0" w:color="FFFFFF" w:themeColor="background1"/>
              <w:right w:val="single" w:sz="4" w:space="0" w:color="FFFFFF" w:themeColor="background1"/>
            </w:tcBorders>
            <w:shd w:val="clear" w:color="auto" w:fill="36399D"/>
            <w:tcMar>
              <w:top w:w="100" w:type="dxa"/>
              <w:left w:w="100" w:type="dxa"/>
              <w:bottom w:w="100" w:type="dxa"/>
              <w:right w:w="100" w:type="dxa"/>
            </w:tcMar>
          </w:tcPr>
          <w:p w14:paraId="07A9D6F7" w14:textId="77777777" w:rsidR="00D92E30" w:rsidRPr="007B160C" w:rsidRDefault="00D92E30" w:rsidP="00A728A2">
            <w:pPr>
              <w:rPr>
                <w:b/>
                <w:bCs/>
                <w:color w:val="FFFFFF" w:themeColor="background1"/>
                <w:lang w:val="nl-NL"/>
              </w:rPr>
            </w:pPr>
            <w:r w:rsidRPr="007B160C">
              <w:rPr>
                <w:b/>
                <w:bCs/>
                <w:color w:val="FFFFFF" w:themeColor="background1"/>
                <w:lang w:val="nl-NL"/>
              </w:rPr>
              <w:t>Auteur</w:t>
            </w:r>
          </w:p>
        </w:tc>
        <w:tc>
          <w:tcPr>
            <w:tcW w:w="3090" w:type="dxa"/>
            <w:tcBorders>
              <w:left w:val="single" w:sz="4" w:space="0" w:color="FFFFFF" w:themeColor="background1"/>
              <w:bottom w:val="single" w:sz="4" w:space="0" w:color="FFFFFF" w:themeColor="background1"/>
            </w:tcBorders>
            <w:shd w:val="clear" w:color="auto" w:fill="36399D"/>
            <w:tcMar>
              <w:top w:w="100" w:type="dxa"/>
              <w:left w:w="100" w:type="dxa"/>
              <w:bottom w:w="100" w:type="dxa"/>
              <w:right w:w="100" w:type="dxa"/>
            </w:tcMar>
          </w:tcPr>
          <w:p w14:paraId="19A86F11" w14:textId="77777777" w:rsidR="00D92E30" w:rsidRPr="007B160C" w:rsidRDefault="00D92E30" w:rsidP="00A728A2">
            <w:pPr>
              <w:rPr>
                <w:b/>
                <w:bCs/>
                <w:color w:val="FFFFFF" w:themeColor="background1"/>
                <w:lang w:val="nl-NL"/>
              </w:rPr>
            </w:pPr>
            <w:r w:rsidRPr="007B160C">
              <w:rPr>
                <w:b/>
                <w:bCs/>
                <w:color w:val="FFFFFF" w:themeColor="background1"/>
                <w:lang w:val="nl-NL"/>
              </w:rPr>
              <w:t>Review</w:t>
            </w:r>
          </w:p>
        </w:tc>
      </w:tr>
      <w:tr w:rsidR="00D92E30" w:rsidRPr="007B160C" w14:paraId="4720E676" w14:textId="77777777" w:rsidTr="00A728A2">
        <w:tc>
          <w:tcPr>
            <w:tcW w:w="1545" w:type="dxa"/>
            <w:tcBorders>
              <w:top w:val="single" w:sz="4" w:space="0" w:color="FFFFFF" w:themeColor="background1"/>
            </w:tcBorders>
            <w:tcMar>
              <w:top w:w="100" w:type="dxa"/>
              <w:left w:w="100" w:type="dxa"/>
              <w:bottom w:w="100" w:type="dxa"/>
              <w:right w:w="100" w:type="dxa"/>
            </w:tcMar>
          </w:tcPr>
          <w:p w14:paraId="029DC975" w14:textId="49527145" w:rsidR="00D92E30" w:rsidRPr="007B160C" w:rsidRDefault="00D92E30" w:rsidP="00A728A2">
            <w:pPr>
              <w:rPr>
                <w:lang w:val="nl-NL"/>
              </w:rPr>
            </w:pPr>
          </w:p>
        </w:tc>
        <w:tc>
          <w:tcPr>
            <w:tcW w:w="1995" w:type="dxa"/>
            <w:tcBorders>
              <w:top w:val="single" w:sz="4" w:space="0" w:color="FFFFFF" w:themeColor="background1"/>
            </w:tcBorders>
            <w:tcMar>
              <w:top w:w="100" w:type="dxa"/>
              <w:left w:w="100" w:type="dxa"/>
              <w:bottom w:w="100" w:type="dxa"/>
              <w:right w:w="100" w:type="dxa"/>
            </w:tcMar>
          </w:tcPr>
          <w:p w14:paraId="7A463D15" w14:textId="77777777" w:rsidR="00D92E30" w:rsidRPr="007B160C" w:rsidRDefault="00D92E30" w:rsidP="00A728A2">
            <w:pPr>
              <w:rPr>
                <w:lang w:val="nl-NL"/>
              </w:rPr>
            </w:pPr>
          </w:p>
        </w:tc>
        <w:tc>
          <w:tcPr>
            <w:tcW w:w="2820" w:type="dxa"/>
            <w:tcBorders>
              <w:top w:val="single" w:sz="4" w:space="0" w:color="FFFFFF" w:themeColor="background1"/>
            </w:tcBorders>
            <w:tcMar>
              <w:top w:w="100" w:type="dxa"/>
              <w:left w:w="100" w:type="dxa"/>
              <w:bottom w:w="100" w:type="dxa"/>
              <w:right w:w="100" w:type="dxa"/>
            </w:tcMar>
          </w:tcPr>
          <w:p w14:paraId="73A23594" w14:textId="5CD78FE0" w:rsidR="00D92E30" w:rsidRPr="007B160C" w:rsidRDefault="00D92E30" w:rsidP="00A728A2">
            <w:pPr>
              <w:rPr>
                <w:lang w:val="nl-NL"/>
              </w:rPr>
            </w:pPr>
          </w:p>
        </w:tc>
        <w:tc>
          <w:tcPr>
            <w:tcW w:w="3090" w:type="dxa"/>
            <w:tcBorders>
              <w:top w:val="single" w:sz="4" w:space="0" w:color="FFFFFF" w:themeColor="background1"/>
            </w:tcBorders>
            <w:tcMar>
              <w:top w:w="100" w:type="dxa"/>
              <w:left w:w="100" w:type="dxa"/>
              <w:bottom w:w="100" w:type="dxa"/>
              <w:right w:w="100" w:type="dxa"/>
            </w:tcMar>
          </w:tcPr>
          <w:p w14:paraId="30EE7590" w14:textId="34A688E9" w:rsidR="00D92E30" w:rsidRPr="007B160C" w:rsidRDefault="00D92E30" w:rsidP="00A728A2">
            <w:pPr>
              <w:rPr>
                <w:lang w:val="nl-NL"/>
              </w:rPr>
            </w:pPr>
          </w:p>
        </w:tc>
      </w:tr>
      <w:tr w:rsidR="00D92E30" w:rsidRPr="007B160C" w14:paraId="0BA5AEF7" w14:textId="77777777" w:rsidTr="00A728A2">
        <w:tc>
          <w:tcPr>
            <w:tcW w:w="1545" w:type="dxa"/>
            <w:shd w:val="clear" w:color="auto" w:fill="FFFFFF"/>
            <w:tcMar>
              <w:top w:w="100" w:type="dxa"/>
              <w:left w:w="100" w:type="dxa"/>
              <w:bottom w:w="100" w:type="dxa"/>
              <w:right w:w="100" w:type="dxa"/>
            </w:tcMar>
          </w:tcPr>
          <w:p w14:paraId="54360BD7" w14:textId="77777777" w:rsidR="00D92E30" w:rsidRPr="007B160C" w:rsidRDefault="00D92E30" w:rsidP="00A728A2">
            <w:pPr>
              <w:rPr>
                <w:lang w:val="nl-NL"/>
              </w:rPr>
            </w:pPr>
          </w:p>
        </w:tc>
        <w:tc>
          <w:tcPr>
            <w:tcW w:w="1995" w:type="dxa"/>
            <w:shd w:val="clear" w:color="auto" w:fill="FFFFFF"/>
            <w:tcMar>
              <w:top w:w="100" w:type="dxa"/>
              <w:left w:w="100" w:type="dxa"/>
              <w:bottom w:w="100" w:type="dxa"/>
              <w:right w:w="100" w:type="dxa"/>
            </w:tcMar>
          </w:tcPr>
          <w:p w14:paraId="3871222E" w14:textId="77777777" w:rsidR="00D92E30" w:rsidRPr="007B160C" w:rsidRDefault="00D92E30" w:rsidP="00A728A2">
            <w:pPr>
              <w:rPr>
                <w:lang w:val="nl-NL"/>
              </w:rPr>
            </w:pPr>
          </w:p>
        </w:tc>
        <w:tc>
          <w:tcPr>
            <w:tcW w:w="2820" w:type="dxa"/>
            <w:shd w:val="clear" w:color="auto" w:fill="FFFFFF"/>
            <w:tcMar>
              <w:top w:w="100" w:type="dxa"/>
              <w:left w:w="100" w:type="dxa"/>
              <w:bottom w:w="100" w:type="dxa"/>
              <w:right w:w="100" w:type="dxa"/>
            </w:tcMar>
          </w:tcPr>
          <w:p w14:paraId="673907D7" w14:textId="77777777" w:rsidR="00D92E30" w:rsidRPr="007B160C" w:rsidRDefault="00D92E30" w:rsidP="00A728A2">
            <w:pPr>
              <w:rPr>
                <w:lang w:val="nl-NL"/>
              </w:rPr>
            </w:pPr>
          </w:p>
        </w:tc>
        <w:tc>
          <w:tcPr>
            <w:tcW w:w="3090" w:type="dxa"/>
            <w:shd w:val="clear" w:color="auto" w:fill="FFFFFF"/>
            <w:tcMar>
              <w:top w:w="100" w:type="dxa"/>
              <w:left w:w="100" w:type="dxa"/>
              <w:bottom w:w="100" w:type="dxa"/>
              <w:right w:w="100" w:type="dxa"/>
            </w:tcMar>
          </w:tcPr>
          <w:p w14:paraId="11EEA7BD" w14:textId="77777777" w:rsidR="00D92E30" w:rsidRPr="007B160C" w:rsidRDefault="00D92E30" w:rsidP="00A728A2">
            <w:pPr>
              <w:rPr>
                <w:lang w:val="nl-NL"/>
              </w:rPr>
            </w:pPr>
          </w:p>
        </w:tc>
      </w:tr>
      <w:tr w:rsidR="00D92E30" w:rsidRPr="007B160C" w14:paraId="690B121E" w14:textId="77777777" w:rsidTr="00A728A2">
        <w:tc>
          <w:tcPr>
            <w:tcW w:w="1545" w:type="dxa"/>
            <w:shd w:val="clear" w:color="auto" w:fill="FFFFFF"/>
            <w:tcMar>
              <w:top w:w="100" w:type="dxa"/>
              <w:left w:w="100" w:type="dxa"/>
              <w:bottom w:w="100" w:type="dxa"/>
              <w:right w:w="100" w:type="dxa"/>
            </w:tcMar>
          </w:tcPr>
          <w:p w14:paraId="6E360122" w14:textId="77777777" w:rsidR="00D92E30" w:rsidRPr="007B160C" w:rsidRDefault="00D92E30" w:rsidP="00A728A2">
            <w:pPr>
              <w:rPr>
                <w:lang w:val="nl-NL"/>
              </w:rPr>
            </w:pPr>
          </w:p>
        </w:tc>
        <w:tc>
          <w:tcPr>
            <w:tcW w:w="1995" w:type="dxa"/>
            <w:shd w:val="clear" w:color="auto" w:fill="FFFFFF"/>
            <w:tcMar>
              <w:top w:w="100" w:type="dxa"/>
              <w:left w:w="100" w:type="dxa"/>
              <w:bottom w:w="100" w:type="dxa"/>
              <w:right w:w="100" w:type="dxa"/>
            </w:tcMar>
          </w:tcPr>
          <w:p w14:paraId="28D67987" w14:textId="77777777" w:rsidR="00D92E30" w:rsidRPr="007B160C" w:rsidRDefault="00D92E30" w:rsidP="00A728A2">
            <w:pPr>
              <w:rPr>
                <w:lang w:val="nl-NL"/>
              </w:rPr>
            </w:pPr>
          </w:p>
        </w:tc>
        <w:tc>
          <w:tcPr>
            <w:tcW w:w="2820" w:type="dxa"/>
            <w:shd w:val="clear" w:color="auto" w:fill="FFFFFF"/>
            <w:tcMar>
              <w:top w:w="100" w:type="dxa"/>
              <w:left w:w="100" w:type="dxa"/>
              <w:bottom w:w="100" w:type="dxa"/>
              <w:right w:w="100" w:type="dxa"/>
            </w:tcMar>
          </w:tcPr>
          <w:p w14:paraId="4700F367" w14:textId="77777777" w:rsidR="00D92E30" w:rsidRPr="007B160C" w:rsidRDefault="00D92E30" w:rsidP="00A728A2">
            <w:pPr>
              <w:rPr>
                <w:lang w:val="nl-NL"/>
              </w:rPr>
            </w:pPr>
          </w:p>
        </w:tc>
        <w:tc>
          <w:tcPr>
            <w:tcW w:w="3090" w:type="dxa"/>
            <w:shd w:val="clear" w:color="auto" w:fill="FFFFFF"/>
            <w:tcMar>
              <w:top w:w="100" w:type="dxa"/>
              <w:left w:w="100" w:type="dxa"/>
              <w:bottom w:w="100" w:type="dxa"/>
              <w:right w:w="100" w:type="dxa"/>
            </w:tcMar>
          </w:tcPr>
          <w:p w14:paraId="0A869B93" w14:textId="77777777" w:rsidR="00D92E30" w:rsidRPr="007B160C" w:rsidRDefault="00D92E30" w:rsidP="00A728A2">
            <w:pPr>
              <w:rPr>
                <w:lang w:val="nl-NL"/>
              </w:rPr>
            </w:pPr>
          </w:p>
        </w:tc>
      </w:tr>
    </w:tbl>
    <w:p w14:paraId="3A7B0804" w14:textId="77777777" w:rsidR="00C842E8" w:rsidRPr="007B160C" w:rsidRDefault="00C842E8" w:rsidP="00C842E8">
      <w:pPr>
        <w:rPr>
          <w:b/>
          <w:bCs/>
          <w:color w:val="2E3093"/>
          <w:sz w:val="24"/>
          <w:szCs w:val="24"/>
          <w:lang w:val="nl-NL"/>
        </w:rPr>
      </w:pPr>
    </w:p>
    <w:p w14:paraId="68C3002F" w14:textId="719B26DC" w:rsidR="00D92E30" w:rsidRPr="007B160C" w:rsidRDefault="00B52ACE" w:rsidP="00C842E8">
      <w:pPr>
        <w:rPr>
          <w:b/>
          <w:bCs/>
          <w:color w:val="2E3093"/>
          <w:sz w:val="24"/>
          <w:szCs w:val="24"/>
          <w:lang w:val="nl-NL"/>
        </w:rPr>
      </w:pPr>
      <w:r w:rsidRPr="007B160C">
        <w:rPr>
          <w:b/>
          <w:bCs/>
          <w:color w:val="2E3093"/>
          <w:sz w:val="24"/>
          <w:szCs w:val="24"/>
          <w:lang w:val="nl-NL"/>
        </w:rPr>
        <w:t>Vaststelling</w:t>
      </w:r>
    </w:p>
    <w:p w14:paraId="3396A20E" w14:textId="77777777" w:rsidR="00C842E8" w:rsidRPr="007B160C" w:rsidRDefault="00C842E8" w:rsidP="00C842E8">
      <w:pPr>
        <w:rPr>
          <w:lang w:val="nl-NL"/>
        </w:rPr>
      </w:pPr>
    </w:p>
    <w:tbl>
      <w:tblPr>
        <w:tblW w:w="9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701"/>
        <w:gridCol w:w="1985"/>
        <w:gridCol w:w="2693"/>
        <w:gridCol w:w="3101"/>
      </w:tblGrid>
      <w:tr w:rsidR="00D92E30" w:rsidRPr="007B160C" w14:paraId="36BD6036" w14:textId="77777777" w:rsidTr="00A728A2">
        <w:tc>
          <w:tcPr>
            <w:tcW w:w="1701" w:type="dxa"/>
            <w:tcBorders>
              <w:bottom w:val="nil"/>
              <w:right w:val="single" w:sz="4" w:space="0" w:color="FFFFFF" w:themeColor="background1"/>
            </w:tcBorders>
            <w:shd w:val="clear" w:color="auto" w:fill="36399D"/>
            <w:tcMar>
              <w:top w:w="100" w:type="dxa"/>
              <w:left w:w="100" w:type="dxa"/>
              <w:bottom w:w="100" w:type="dxa"/>
              <w:right w:w="100" w:type="dxa"/>
            </w:tcMar>
          </w:tcPr>
          <w:p w14:paraId="1BEAEB82" w14:textId="77777777" w:rsidR="00D92E30" w:rsidRPr="007B160C" w:rsidRDefault="00D92E30" w:rsidP="00A728A2">
            <w:pPr>
              <w:rPr>
                <w:b/>
                <w:bCs/>
                <w:color w:val="FFFFFF" w:themeColor="background1"/>
                <w:lang w:val="nl-NL"/>
              </w:rPr>
            </w:pPr>
            <w:r w:rsidRPr="007B160C">
              <w:rPr>
                <w:b/>
                <w:bCs/>
                <w:color w:val="FFFFFF" w:themeColor="background1"/>
                <w:lang w:val="nl-NL"/>
              </w:rPr>
              <w:t>Naam</w:t>
            </w:r>
          </w:p>
        </w:tc>
        <w:tc>
          <w:tcPr>
            <w:tcW w:w="1985"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1E59AB4D" w14:textId="77777777" w:rsidR="00D92E30" w:rsidRPr="007B160C" w:rsidRDefault="00D92E30" w:rsidP="00A728A2">
            <w:pPr>
              <w:rPr>
                <w:b/>
                <w:bCs/>
                <w:color w:val="FFFFFF" w:themeColor="background1"/>
                <w:lang w:val="nl-NL"/>
              </w:rPr>
            </w:pPr>
            <w:r w:rsidRPr="007B160C">
              <w:rPr>
                <w:b/>
                <w:bCs/>
                <w:color w:val="FFFFFF" w:themeColor="background1"/>
                <w:lang w:val="nl-NL"/>
              </w:rPr>
              <w:t>Functie</w:t>
            </w:r>
          </w:p>
        </w:tc>
        <w:tc>
          <w:tcPr>
            <w:tcW w:w="2693" w:type="dxa"/>
            <w:tcBorders>
              <w:left w:val="single" w:sz="4" w:space="0" w:color="FFFFFF" w:themeColor="background1"/>
              <w:bottom w:val="nil"/>
              <w:right w:val="single" w:sz="4" w:space="0" w:color="FFFFFF" w:themeColor="background1"/>
            </w:tcBorders>
            <w:shd w:val="clear" w:color="auto" w:fill="36399D"/>
            <w:tcMar>
              <w:top w:w="100" w:type="dxa"/>
              <w:left w:w="100" w:type="dxa"/>
              <w:bottom w:w="100" w:type="dxa"/>
              <w:right w:w="100" w:type="dxa"/>
            </w:tcMar>
          </w:tcPr>
          <w:p w14:paraId="710D70FA" w14:textId="77777777" w:rsidR="00D92E30" w:rsidRPr="007B160C" w:rsidRDefault="00D92E30" w:rsidP="00A728A2">
            <w:pPr>
              <w:rPr>
                <w:b/>
                <w:bCs/>
                <w:color w:val="FFFFFF" w:themeColor="background1"/>
                <w:lang w:val="nl-NL"/>
              </w:rPr>
            </w:pPr>
            <w:r w:rsidRPr="007B160C">
              <w:rPr>
                <w:b/>
                <w:bCs/>
                <w:color w:val="FFFFFF" w:themeColor="background1"/>
                <w:lang w:val="nl-NL"/>
              </w:rPr>
              <w:t>Versie</w:t>
            </w:r>
          </w:p>
        </w:tc>
        <w:tc>
          <w:tcPr>
            <w:tcW w:w="3101" w:type="dxa"/>
            <w:tcBorders>
              <w:left w:val="single" w:sz="4" w:space="0" w:color="FFFFFF" w:themeColor="background1"/>
              <w:bottom w:val="nil"/>
            </w:tcBorders>
            <w:shd w:val="clear" w:color="auto" w:fill="36399D"/>
            <w:tcMar>
              <w:top w:w="100" w:type="dxa"/>
              <w:left w:w="100" w:type="dxa"/>
              <w:bottom w:w="100" w:type="dxa"/>
              <w:right w:w="100" w:type="dxa"/>
            </w:tcMar>
          </w:tcPr>
          <w:p w14:paraId="2BB41604" w14:textId="77777777" w:rsidR="00D92E30" w:rsidRPr="007B160C" w:rsidRDefault="00D92E30" w:rsidP="00A728A2">
            <w:pPr>
              <w:rPr>
                <w:b/>
                <w:bCs/>
                <w:color w:val="FFFFFF" w:themeColor="background1"/>
                <w:lang w:val="nl-NL"/>
              </w:rPr>
            </w:pPr>
            <w:r w:rsidRPr="007B160C">
              <w:rPr>
                <w:b/>
                <w:bCs/>
                <w:color w:val="FFFFFF" w:themeColor="background1"/>
                <w:lang w:val="nl-NL"/>
              </w:rPr>
              <w:t>Datum</w:t>
            </w:r>
          </w:p>
        </w:tc>
      </w:tr>
      <w:tr w:rsidR="00D92E30" w:rsidRPr="007B160C" w14:paraId="3AD754C5" w14:textId="77777777" w:rsidTr="00A728A2">
        <w:trPr>
          <w:trHeight w:val="13"/>
        </w:trPr>
        <w:tc>
          <w:tcPr>
            <w:tcW w:w="1701" w:type="dxa"/>
            <w:tcBorders>
              <w:top w:val="nil"/>
            </w:tcBorders>
            <w:shd w:val="clear" w:color="auto" w:fill="FFFFFF"/>
            <w:tcMar>
              <w:top w:w="100" w:type="dxa"/>
              <w:left w:w="100" w:type="dxa"/>
              <w:bottom w:w="100" w:type="dxa"/>
              <w:right w:w="100" w:type="dxa"/>
            </w:tcMar>
          </w:tcPr>
          <w:p w14:paraId="1A20B968" w14:textId="77777777" w:rsidR="00D92E30" w:rsidRPr="007B160C" w:rsidRDefault="00D92E30" w:rsidP="00A728A2">
            <w:pPr>
              <w:rPr>
                <w:lang w:val="nl-NL"/>
              </w:rPr>
            </w:pPr>
          </w:p>
        </w:tc>
        <w:tc>
          <w:tcPr>
            <w:tcW w:w="1985" w:type="dxa"/>
            <w:tcBorders>
              <w:top w:val="nil"/>
            </w:tcBorders>
            <w:shd w:val="clear" w:color="auto" w:fill="FFFFFF"/>
            <w:tcMar>
              <w:top w:w="100" w:type="dxa"/>
              <w:left w:w="100" w:type="dxa"/>
              <w:bottom w:w="100" w:type="dxa"/>
              <w:right w:w="100" w:type="dxa"/>
            </w:tcMar>
          </w:tcPr>
          <w:p w14:paraId="747590B0" w14:textId="77777777" w:rsidR="00D92E30" w:rsidRPr="007B160C" w:rsidRDefault="00D92E30" w:rsidP="00A728A2">
            <w:pPr>
              <w:rPr>
                <w:lang w:val="nl-NL"/>
              </w:rPr>
            </w:pPr>
          </w:p>
        </w:tc>
        <w:tc>
          <w:tcPr>
            <w:tcW w:w="2693" w:type="dxa"/>
            <w:tcBorders>
              <w:top w:val="nil"/>
            </w:tcBorders>
            <w:shd w:val="clear" w:color="auto" w:fill="FFFFFF"/>
            <w:tcMar>
              <w:top w:w="100" w:type="dxa"/>
              <w:left w:w="100" w:type="dxa"/>
              <w:bottom w:w="100" w:type="dxa"/>
              <w:right w:w="100" w:type="dxa"/>
            </w:tcMar>
          </w:tcPr>
          <w:p w14:paraId="5D3C9BD5" w14:textId="77777777" w:rsidR="00D92E30" w:rsidRPr="007B160C" w:rsidRDefault="00D92E30" w:rsidP="00A728A2">
            <w:pPr>
              <w:rPr>
                <w:lang w:val="nl-NL"/>
              </w:rPr>
            </w:pPr>
          </w:p>
        </w:tc>
        <w:tc>
          <w:tcPr>
            <w:tcW w:w="3101" w:type="dxa"/>
            <w:tcBorders>
              <w:top w:val="nil"/>
            </w:tcBorders>
            <w:shd w:val="clear" w:color="auto" w:fill="FFFFFF"/>
            <w:tcMar>
              <w:top w:w="100" w:type="dxa"/>
              <w:left w:w="100" w:type="dxa"/>
              <w:bottom w:w="100" w:type="dxa"/>
              <w:right w:w="100" w:type="dxa"/>
            </w:tcMar>
          </w:tcPr>
          <w:p w14:paraId="793329CB" w14:textId="77777777" w:rsidR="00D92E30" w:rsidRPr="007B160C" w:rsidRDefault="00D92E30" w:rsidP="00A728A2">
            <w:pPr>
              <w:rPr>
                <w:lang w:val="nl-NL"/>
              </w:rPr>
            </w:pPr>
          </w:p>
        </w:tc>
      </w:tr>
      <w:tr w:rsidR="00D92E30" w:rsidRPr="007B160C" w14:paraId="1AADAE33" w14:textId="77777777" w:rsidTr="00A728A2">
        <w:tc>
          <w:tcPr>
            <w:tcW w:w="1701" w:type="dxa"/>
            <w:shd w:val="clear" w:color="auto" w:fill="FFFFFF"/>
            <w:tcMar>
              <w:top w:w="100" w:type="dxa"/>
              <w:left w:w="100" w:type="dxa"/>
              <w:bottom w:w="100" w:type="dxa"/>
              <w:right w:w="100" w:type="dxa"/>
            </w:tcMar>
          </w:tcPr>
          <w:p w14:paraId="71DBE55A" w14:textId="77777777" w:rsidR="00D92E30" w:rsidRPr="007B160C" w:rsidRDefault="00D92E30" w:rsidP="00A728A2">
            <w:pPr>
              <w:rPr>
                <w:lang w:val="nl-NL"/>
              </w:rPr>
            </w:pPr>
          </w:p>
        </w:tc>
        <w:tc>
          <w:tcPr>
            <w:tcW w:w="1985" w:type="dxa"/>
            <w:shd w:val="clear" w:color="auto" w:fill="FFFFFF"/>
            <w:tcMar>
              <w:top w:w="100" w:type="dxa"/>
              <w:left w:w="100" w:type="dxa"/>
              <w:bottom w:w="100" w:type="dxa"/>
              <w:right w:w="100" w:type="dxa"/>
            </w:tcMar>
          </w:tcPr>
          <w:p w14:paraId="1BFA9B18" w14:textId="77777777" w:rsidR="00D92E30" w:rsidRPr="007B160C" w:rsidRDefault="00D92E30" w:rsidP="00A728A2">
            <w:pPr>
              <w:rPr>
                <w:lang w:val="nl-NL"/>
              </w:rPr>
            </w:pPr>
          </w:p>
        </w:tc>
        <w:tc>
          <w:tcPr>
            <w:tcW w:w="2693" w:type="dxa"/>
            <w:shd w:val="clear" w:color="auto" w:fill="FFFFFF"/>
            <w:tcMar>
              <w:top w:w="100" w:type="dxa"/>
              <w:left w:w="100" w:type="dxa"/>
              <w:bottom w:w="100" w:type="dxa"/>
              <w:right w:w="100" w:type="dxa"/>
            </w:tcMar>
          </w:tcPr>
          <w:p w14:paraId="781CA2AF" w14:textId="77777777" w:rsidR="00D92E30" w:rsidRPr="007B160C" w:rsidRDefault="00D92E30" w:rsidP="00A728A2">
            <w:pPr>
              <w:rPr>
                <w:lang w:val="nl-NL"/>
              </w:rPr>
            </w:pPr>
          </w:p>
        </w:tc>
        <w:tc>
          <w:tcPr>
            <w:tcW w:w="3101" w:type="dxa"/>
            <w:shd w:val="clear" w:color="auto" w:fill="FFFFFF"/>
            <w:tcMar>
              <w:top w:w="100" w:type="dxa"/>
              <w:left w:w="100" w:type="dxa"/>
              <w:bottom w:w="100" w:type="dxa"/>
              <w:right w:w="100" w:type="dxa"/>
            </w:tcMar>
          </w:tcPr>
          <w:p w14:paraId="7D9A11E6" w14:textId="77777777" w:rsidR="00D92E30" w:rsidRPr="007B160C" w:rsidRDefault="00D92E30" w:rsidP="00A728A2">
            <w:pPr>
              <w:rPr>
                <w:lang w:val="nl-NL"/>
              </w:rPr>
            </w:pPr>
          </w:p>
        </w:tc>
      </w:tr>
      <w:tr w:rsidR="00D92E30" w:rsidRPr="007B160C" w14:paraId="7BF09A21" w14:textId="77777777" w:rsidTr="00A728A2">
        <w:tc>
          <w:tcPr>
            <w:tcW w:w="1701" w:type="dxa"/>
            <w:shd w:val="clear" w:color="auto" w:fill="FFFFFF"/>
            <w:tcMar>
              <w:top w:w="100" w:type="dxa"/>
              <w:left w:w="100" w:type="dxa"/>
              <w:bottom w:w="100" w:type="dxa"/>
              <w:right w:w="100" w:type="dxa"/>
            </w:tcMar>
          </w:tcPr>
          <w:p w14:paraId="1400A7EE" w14:textId="77777777" w:rsidR="00D92E30" w:rsidRPr="007B160C" w:rsidRDefault="00D92E30" w:rsidP="00A728A2">
            <w:pPr>
              <w:rPr>
                <w:lang w:val="nl-NL"/>
              </w:rPr>
            </w:pPr>
          </w:p>
        </w:tc>
        <w:tc>
          <w:tcPr>
            <w:tcW w:w="1985" w:type="dxa"/>
            <w:shd w:val="clear" w:color="auto" w:fill="FFFFFF"/>
            <w:tcMar>
              <w:top w:w="100" w:type="dxa"/>
              <w:left w:w="100" w:type="dxa"/>
              <w:bottom w:w="100" w:type="dxa"/>
              <w:right w:w="100" w:type="dxa"/>
            </w:tcMar>
          </w:tcPr>
          <w:p w14:paraId="78372149" w14:textId="77777777" w:rsidR="00D92E30" w:rsidRPr="007B160C" w:rsidRDefault="00D92E30" w:rsidP="00A728A2">
            <w:pPr>
              <w:rPr>
                <w:lang w:val="nl-NL"/>
              </w:rPr>
            </w:pPr>
          </w:p>
        </w:tc>
        <w:tc>
          <w:tcPr>
            <w:tcW w:w="2693" w:type="dxa"/>
            <w:shd w:val="clear" w:color="auto" w:fill="FFFFFF"/>
            <w:tcMar>
              <w:top w:w="100" w:type="dxa"/>
              <w:left w:w="100" w:type="dxa"/>
              <w:bottom w:w="100" w:type="dxa"/>
              <w:right w:w="100" w:type="dxa"/>
            </w:tcMar>
          </w:tcPr>
          <w:p w14:paraId="7604E6D3" w14:textId="77777777" w:rsidR="00D92E30" w:rsidRPr="007B160C" w:rsidRDefault="00D92E30" w:rsidP="00A728A2">
            <w:pPr>
              <w:rPr>
                <w:lang w:val="nl-NL"/>
              </w:rPr>
            </w:pPr>
          </w:p>
        </w:tc>
        <w:tc>
          <w:tcPr>
            <w:tcW w:w="3101" w:type="dxa"/>
            <w:shd w:val="clear" w:color="auto" w:fill="FFFFFF"/>
            <w:tcMar>
              <w:top w:w="100" w:type="dxa"/>
              <w:left w:w="100" w:type="dxa"/>
              <w:bottom w:w="100" w:type="dxa"/>
              <w:right w:w="100" w:type="dxa"/>
            </w:tcMar>
          </w:tcPr>
          <w:p w14:paraId="35182FDA" w14:textId="77777777" w:rsidR="00D92E30" w:rsidRPr="007B160C" w:rsidRDefault="00D92E30" w:rsidP="00A728A2">
            <w:pPr>
              <w:rPr>
                <w:lang w:val="nl-NL"/>
              </w:rPr>
            </w:pPr>
          </w:p>
        </w:tc>
      </w:tr>
    </w:tbl>
    <w:p w14:paraId="227A815B" w14:textId="77777777" w:rsidR="00C842E8" w:rsidRPr="007B160C" w:rsidRDefault="00C842E8" w:rsidP="00C842E8">
      <w:pPr>
        <w:rPr>
          <w:lang w:val="nl-NL"/>
        </w:rPr>
      </w:pPr>
    </w:p>
    <w:p w14:paraId="5855DF52" w14:textId="343BB877" w:rsidR="00D92E30" w:rsidRPr="007B160C" w:rsidRDefault="00D92E30" w:rsidP="00C842E8">
      <w:pPr>
        <w:rPr>
          <w:b/>
          <w:bCs/>
          <w:color w:val="2E3093"/>
          <w:sz w:val="24"/>
          <w:szCs w:val="24"/>
          <w:lang w:val="nl-NL"/>
        </w:rPr>
      </w:pPr>
      <w:r w:rsidRPr="007B160C">
        <w:rPr>
          <w:b/>
          <w:bCs/>
          <w:color w:val="2E3093"/>
          <w:sz w:val="24"/>
          <w:szCs w:val="24"/>
          <w:lang w:val="nl-NL"/>
        </w:rPr>
        <w:t>Document</w:t>
      </w:r>
      <w:r w:rsidR="00B52ACE" w:rsidRPr="007B160C">
        <w:rPr>
          <w:b/>
          <w:bCs/>
          <w:color w:val="2E3093"/>
          <w:sz w:val="24"/>
          <w:szCs w:val="24"/>
          <w:lang w:val="nl-NL"/>
        </w:rPr>
        <w:t>c</w:t>
      </w:r>
      <w:r w:rsidRPr="007B160C">
        <w:rPr>
          <w:b/>
          <w:bCs/>
          <w:color w:val="2E3093"/>
          <w:sz w:val="24"/>
          <w:szCs w:val="24"/>
          <w:lang w:val="nl-NL"/>
        </w:rPr>
        <w:t>lassificati</w:t>
      </w:r>
      <w:r w:rsidR="00B52ACE" w:rsidRPr="007B160C">
        <w:rPr>
          <w:b/>
          <w:bCs/>
          <w:color w:val="2E3093"/>
          <w:sz w:val="24"/>
          <w:szCs w:val="24"/>
          <w:lang w:val="nl-NL"/>
        </w:rPr>
        <w:t>e</w:t>
      </w:r>
    </w:p>
    <w:p w14:paraId="214FC482" w14:textId="77777777" w:rsidR="00C842E8" w:rsidRPr="007B160C" w:rsidRDefault="00C842E8" w:rsidP="00C842E8">
      <w:pPr>
        <w:rPr>
          <w:lang w:val="nl-NL"/>
        </w:rPr>
      </w:pPr>
    </w:p>
    <w:tbl>
      <w:tblPr>
        <w:tblW w:w="95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860"/>
        <w:gridCol w:w="7695"/>
      </w:tblGrid>
      <w:tr w:rsidR="00D92E30" w:rsidRPr="007B160C" w14:paraId="34239B61" w14:textId="77777777" w:rsidTr="00A728A2">
        <w:tc>
          <w:tcPr>
            <w:tcW w:w="1860" w:type="dxa"/>
            <w:tcBorders>
              <w:bottom w:val="nil"/>
              <w:right w:val="single" w:sz="4" w:space="0" w:color="FFFFFF" w:themeColor="background1"/>
            </w:tcBorders>
            <w:shd w:val="clear" w:color="auto" w:fill="36399D"/>
            <w:tcMar>
              <w:top w:w="100" w:type="dxa"/>
              <w:left w:w="100" w:type="dxa"/>
              <w:bottom w:w="100" w:type="dxa"/>
              <w:right w:w="100" w:type="dxa"/>
            </w:tcMar>
          </w:tcPr>
          <w:p w14:paraId="716525E0" w14:textId="77777777" w:rsidR="00D92E30" w:rsidRPr="007B160C" w:rsidRDefault="00D92E30" w:rsidP="00A728A2">
            <w:pPr>
              <w:rPr>
                <w:b/>
                <w:bCs/>
                <w:color w:val="FFFFFF" w:themeColor="background1"/>
                <w:lang w:val="nl-NL"/>
              </w:rPr>
            </w:pPr>
            <w:r w:rsidRPr="007B160C">
              <w:rPr>
                <w:b/>
                <w:bCs/>
                <w:color w:val="FFFFFF" w:themeColor="background1"/>
                <w:lang w:val="nl-NL"/>
              </w:rPr>
              <w:t>Classificatie</w:t>
            </w:r>
          </w:p>
        </w:tc>
        <w:tc>
          <w:tcPr>
            <w:tcW w:w="7695" w:type="dxa"/>
            <w:tcBorders>
              <w:left w:val="single" w:sz="4" w:space="0" w:color="FFFFFF" w:themeColor="background1"/>
              <w:bottom w:val="nil"/>
            </w:tcBorders>
            <w:shd w:val="clear" w:color="auto" w:fill="36399D"/>
            <w:tcMar>
              <w:top w:w="100" w:type="dxa"/>
              <w:left w:w="100" w:type="dxa"/>
              <w:bottom w:w="100" w:type="dxa"/>
              <w:right w:w="100" w:type="dxa"/>
            </w:tcMar>
          </w:tcPr>
          <w:p w14:paraId="506B0174" w14:textId="77777777" w:rsidR="00D92E30" w:rsidRPr="007B160C" w:rsidRDefault="00D92E30" w:rsidP="00A728A2">
            <w:pPr>
              <w:rPr>
                <w:b/>
                <w:bCs/>
                <w:color w:val="FFFFFF" w:themeColor="background1"/>
                <w:lang w:val="nl-NL"/>
              </w:rPr>
            </w:pPr>
            <w:r w:rsidRPr="007B160C">
              <w:rPr>
                <w:b/>
                <w:bCs/>
                <w:color w:val="FFFFFF" w:themeColor="background1"/>
                <w:lang w:val="nl-NL"/>
              </w:rPr>
              <w:t>Beschrijving</w:t>
            </w:r>
          </w:p>
        </w:tc>
      </w:tr>
      <w:tr w:rsidR="00D92E30" w:rsidRPr="00CC2A60" w14:paraId="6ECE56FD" w14:textId="77777777" w:rsidTr="00A728A2">
        <w:tc>
          <w:tcPr>
            <w:tcW w:w="1860" w:type="dxa"/>
            <w:tcBorders>
              <w:top w:val="nil"/>
            </w:tcBorders>
            <w:shd w:val="clear" w:color="auto" w:fill="FFFFFF"/>
            <w:tcMar>
              <w:top w:w="100" w:type="dxa"/>
              <w:left w:w="100" w:type="dxa"/>
              <w:bottom w:w="100" w:type="dxa"/>
              <w:right w:w="100" w:type="dxa"/>
            </w:tcMar>
          </w:tcPr>
          <w:p w14:paraId="550CA2B7" w14:textId="77777777" w:rsidR="00D92E30" w:rsidRPr="007B160C" w:rsidRDefault="00D92E30" w:rsidP="00A728A2">
            <w:pPr>
              <w:rPr>
                <w:lang w:val="nl-NL"/>
              </w:rPr>
            </w:pPr>
            <w:r w:rsidRPr="007B160C">
              <w:rPr>
                <w:lang w:val="nl-NL"/>
              </w:rPr>
              <w:t>Openbaar</w:t>
            </w:r>
          </w:p>
        </w:tc>
        <w:tc>
          <w:tcPr>
            <w:tcW w:w="7695" w:type="dxa"/>
            <w:tcBorders>
              <w:top w:val="nil"/>
            </w:tcBorders>
            <w:shd w:val="clear" w:color="auto" w:fill="FFFFFF"/>
            <w:tcMar>
              <w:top w:w="100" w:type="dxa"/>
              <w:left w:w="100" w:type="dxa"/>
              <w:bottom w:w="100" w:type="dxa"/>
              <w:right w:w="100" w:type="dxa"/>
            </w:tcMar>
          </w:tcPr>
          <w:p w14:paraId="60CB3573" w14:textId="77777777" w:rsidR="00D92E30" w:rsidRPr="007B160C" w:rsidRDefault="00D92E30" w:rsidP="00A728A2">
            <w:pPr>
              <w:rPr>
                <w:lang w:val="nl-NL"/>
              </w:rPr>
            </w:pPr>
            <w:r w:rsidRPr="007B160C">
              <w:rPr>
                <w:lang w:val="nl-NL"/>
              </w:rPr>
              <w:t>Dit document mag zonder beperkingen worden gedeeld</w:t>
            </w:r>
          </w:p>
        </w:tc>
      </w:tr>
      <w:tr w:rsidR="00D92E30" w:rsidRPr="00CC2A60" w14:paraId="109ACDA6" w14:textId="77777777" w:rsidTr="00A728A2">
        <w:tc>
          <w:tcPr>
            <w:tcW w:w="1860" w:type="dxa"/>
            <w:shd w:val="clear" w:color="auto" w:fill="FFFFFF"/>
            <w:tcMar>
              <w:top w:w="100" w:type="dxa"/>
              <w:left w:w="100" w:type="dxa"/>
              <w:bottom w:w="100" w:type="dxa"/>
              <w:right w:w="100" w:type="dxa"/>
            </w:tcMar>
          </w:tcPr>
          <w:p w14:paraId="7CEC1C6C" w14:textId="77777777" w:rsidR="00D92E30" w:rsidRPr="007B160C" w:rsidRDefault="00D92E30" w:rsidP="00A728A2">
            <w:pPr>
              <w:rPr>
                <w:lang w:val="nl-NL"/>
              </w:rPr>
            </w:pPr>
            <w:r w:rsidRPr="007B160C">
              <w:rPr>
                <w:lang w:val="nl-NL"/>
              </w:rPr>
              <w:t>Vertrouwelijk</w:t>
            </w:r>
          </w:p>
        </w:tc>
        <w:tc>
          <w:tcPr>
            <w:tcW w:w="7695" w:type="dxa"/>
            <w:shd w:val="clear" w:color="auto" w:fill="FFFFFF"/>
            <w:tcMar>
              <w:top w:w="100" w:type="dxa"/>
              <w:left w:w="100" w:type="dxa"/>
              <w:bottom w:w="100" w:type="dxa"/>
              <w:right w:w="100" w:type="dxa"/>
            </w:tcMar>
          </w:tcPr>
          <w:p w14:paraId="090B4676" w14:textId="1A10DD0F" w:rsidR="00D92E30" w:rsidRPr="007B160C" w:rsidRDefault="00B9277C" w:rsidP="00A728A2">
            <w:pPr>
              <w:rPr>
                <w:lang w:val="nl-NL"/>
              </w:rPr>
            </w:pPr>
            <w:r w:rsidRPr="007B160C">
              <w:rPr>
                <w:lang w:val="nl-NL"/>
              </w:rPr>
              <w:t xml:space="preserve">Dit document mag worden gedeeld met medewerkers van </w:t>
            </w:r>
            <w:r w:rsidRPr="007B160C">
              <w:rPr>
                <w:highlight w:val="yellow"/>
                <w:lang w:val="nl-NL"/>
              </w:rPr>
              <w:t>&lt;naam schoolbestuur</w:t>
            </w:r>
            <w:r w:rsidR="00307288" w:rsidRPr="007B160C">
              <w:rPr>
                <w:highlight w:val="yellow"/>
                <w:lang w:val="nl-NL"/>
              </w:rPr>
              <w:t xml:space="preserve"> en eventuele andere organisaties</w:t>
            </w:r>
            <w:r w:rsidRPr="007B160C">
              <w:rPr>
                <w:highlight w:val="yellow"/>
                <w:lang w:val="nl-NL"/>
              </w:rPr>
              <w:t>&gt;</w:t>
            </w:r>
          </w:p>
        </w:tc>
      </w:tr>
      <w:tr w:rsidR="00D92E30" w:rsidRPr="00CC2A60" w14:paraId="7DC4C604" w14:textId="77777777" w:rsidTr="00A728A2">
        <w:tc>
          <w:tcPr>
            <w:tcW w:w="1860" w:type="dxa"/>
            <w:shd w:val="clear" w:color="auto" w:fill="FFFFFF"/>
            <w:tcMar>
              <w:top w:w="100" w:type="dxa"/>
              <w:left w:w="100" w:type="dxa"/>
              <w:bottom w:w="100" w:type="dxa"/>
              <w:right w:w="100" w:type="dxa"/>
            </w:tcMar>
          </w:tcPr>
          <w:p w14:paraId="1DD0164C" w14:textId="77777777" w:rsidR="00D92E30" w:rsidRPr="007B160C" w:rsidRDefault="00D92E30" w:rsidP="00A728A2">
            <w:pPr>
              <w:rPr>
                <w:lang w:val="nl-NL"/>
              </w:rPr>
            </w:pPr>
            <w:r w:rsidRPr="007B160C">
              <w:rPr>
                <w:lang w:val="nl-NL"/>
              </w:rPr>
              <w:t>Geheim</w:t>
            </w:r>
          </w:p>
        </w:tc>
        <w:tc>
          <w:tcPr>
            <w:tcW w:w="7695" w:type="dxa"/>
            <w:shd w:val="clear" w:color="auto" w:fill="FFFFFF"/>
            <w:tcMar>
              <w:top w:w="100" w:type="dxa"/>
              <w:left w:w="100" w:type="dxa"/>
              <w:bottom w:w="100" w:type="dxa"/>
              <w:right w:w="100" w:type="dxa"/>
            </w:tcMar>
          </w:tcPr>
          <w:p w14:paraId="52F435E7" w14:textId="1203AB00" w:rsidR="00D92E30" w:rsidRPr="007B160C" w:rsidRDefault="00B9277C" w:rsidP="00A728A2">
            <w:pPr>
              <w:rPr>
                <w:lang w:val="nl-NL"/>
              </w:rPr>
            </w:pPr>
            <w:r w:rsidRPr="007B160C">
              <w:rPr>
                <w:lang w:val="nl-NL"/>
              </w:rPr>
              <w:t xml:space="preserve">Dit document is exclusief bestemd voor de volgende personen: </w:t>
            </w:r>
            <w:r w:rsidRPr="007B160C">
              <w:rPr>
                <w:highlight w:val="yellow"/>
                <w:lang w:val="nl-NL"/>
              </w:rPr>
              <w:t>&lt;bijv. leden MT&gt;.</w:t>
            </w:r>
          </w:p>
        </w:tc>
      </w:tr>
    </w:tbl>
    <w:p w14:paraId="00ED8543" w14:textId="2A32161A" w:rsidR="00D92E30" w:rsidRPr="007B160C" w:rsidRDefault="00D92E30" w:rsidP="00D92E30">
      <w:pPr>
        <w:rPr>
          <w:lang w:val="nl-NL"/>
        </w:rPr>
      </w:pPr>
      <w:r w:rsidRPr="007B160C">
        <w:rPr>
          <w:lang w:val="nl-NL"/>
        </w:rPr>
        <w:br w:type="page"/>
      </w:r>
    </w:p>
    <w:p w14:paraId="2A5C13A9" w14:textId="345E12CF" w:rsidR="0024596A" w:rsidRPr="007B160C" w:rsidRDefault="00EF4CAD" w:rsidP="407556FB">
      <w:pPr>
        <w:spacing w:before="400" w:after="120"/>
        <w:rPr>
          <w:b/>
          <w:bCs/>
          <w:color w:val="36399D"/>
          <w:sz w:val="32"/>
          <w:szCs w:val="32"/>
          <w:lang w:val="nl-NL"/>
        </w:rPr>
      </w:pPr>
      <w:r w:rsidRPr="007B160C">
        <w:rPr>
          <w:b/>
          <w:color w:val="2E3093"/>
          <w:sz w:val="32"/>
          <w:szCs w:val="32"/>
          <w:lang w:val="nl-NL"/>
        </w:rPr>
        <w:lastRenderedPageBreak/>
        <w:t>Inhoudsopgave</w:t>
      </w:r>
      <w:bookmarkEnd w:id="0"/>
    </w:p>
    <w:p w14:paraId="296AF6DD" w14:textId="77777777" w:rsidR="0024596A" w:rsidRPr="007B160C" w:rsidRDefault="0024596A" w:rsidP="00E736C9">
      <w:pPr>
        <w:rPr>
          <w:lang w:val="nl-NL"/>
        </w:rPr>
      </w:pPr>
    </w:p>
    <w:sdt>
      <w:sdtPr>
        <w:rPr>
          <w:b w:val="0"/>
          <w:noProof w:val="0"/>
          <w:color w:val="auto"/>
          <w:lang w:val="nl-NL"/>
        </w:rPr>
        <w:id w:val="103538943"/>
        <w:docPartObj>
          <w:docPartGallery w:val="Table of Contents"/>
          <w:docPartUnique/>
        </w:docPartObj>
      </w:sdtPr>
      <w:sdtContent>
        <w:p w14:paraId="5AE60769" w14:textId="24A9344C" w:rsidR="00491E16" w:rsidRDefault="00EF4CAD">
          <w:pPr>
            <w:pStyle w:val="Inhopg1"/>
            <w:rPr>
              <w:rFonts w:asciiTheme="minorHAnsi" w:eastAsiaTheme="minorEastAsia" w:hAnsiTheme="minorHAnsi" w:cstheme="minorBidi"/>
              <w:b w:val="0"/>
              <w:color w:val="auto"/>
              <w:kern w:val="2"/>
              <w:sz w:val="24"/>
              <w:szCs w:val="24"/>
              <w:lang w:val="nl-NL"/>
              <w14:ligatures w14:val="standardContextual"/>
            </w:rPr>
          </w:pPr>
          <w:r w:rsidRPr="007B160C">
            <w:rPr>
              <w:lang w:val="nl-NL"/>
            </w:rPr>
            <w:fldChar w:fldCharType="begin"/>
          </w:r>
          <w:r w:rsidRPr="007B160C">
            <w:rPr>
              <w:lang w:val="nl-NL"/>
            </w:rPr>
            <w:instrText xml:space="preserve"> TOC \h \u \z </w:instrText>
          </w:r>
          <w:r w:rsidRPr="007B160C">
            <w:rPr>
              <w:lang w:val="nl-NL"/>
            </w:rPr>
            <w:fldChar w:fldCharType="separate"/>
          </w:r>
          <w:hyperlink w:anchor="_Toc210384216" w:history="1">
            <w:r w:rsidR="00491E16" w:rsidRPr="00C00561">
              <w:rPr>
                <w:rStyle w:val="Hyperlink"/>
              </w:rPr>
              <w:t>1</w:t>
            </w:r>
            <w:r w:rsidR="00491E16">
              <w:rPr>
                <w:rFonts w:asciiTheme="minorHAnsi" w:eastAsiaTheme="minorEastAsia" w:hAnsiTheme="minorHAnsi" w:cstheme="minorBidi"/>
                <w:b w:val="0"/>
                <w:color w:val="auto"/>
                <w:kern w:val="2"/>
                <w:sz w:val="24"/>
                <w:szCs w:val="24"/>
                <w:lang w:val="nl-NL"/>
                <w14:ligatures w14:val="standardContextual"/>
              </w:rPr>
              <w:tab/>
            </w:r>
            <w:r w:rsidR="00491E16" w:rsidRPr="00C00561">
              <w:rPr>
                <w:rStyle w:val="Hyperlink"/>
              </w:rPr>
              <w:t>Inleiding</w:t>
            </w:r>
            <w:r w:rsidR="00491E16">
              <w:rPr>
                <w:webHidden/>
              </w:rPr>
              <w:tab/>
            </w:r>
            <w:r w:rsidR="00491E16">
              <w:rPr>
                <w:webHidden/>
              </w:rPr>
              <w:fldChar w:fldCharType="begin"/>
            </w:r>
            <w:r w:rsidR="00491E16">
              <w:rPr>
                <w:webHidden/>
              </w:rPr>
              <w:instrText xml:space="preserve"> PAGEREF _Toc210384216 \h </w:instrText>
            </w:r>
            <w:r w:rsidR="00491E16">
              <w:rPr>
                <w:webHidden/>
              </w:rPr>
            </w:r>
            <w:r w:rsidR="00491E16">
              <w:rPr>
                <w:webHidden/>
              </w:rPr>
              <w:fldChar w:fldCharType="separate"/>
            </w:r>
            <w:r w:rsidR="00491E16">
              <w:rPr>
                <w:webHidden/>
              </w:rPr>
              <w:t>5</w:t>
            </w:r>
            <w:r w:rsidR="00491E16">
              <w:rPr>
                <w:webHidden/>
              </w:rPr>
              <w:fldChar w:fldCharType="end"/>
            </w:r>
          </w:hyperlink>
        </w:p>
        <w:p w14:paraId="45B73691" w14:textId="0C044CC8" w:rsidR="00491E16" w:rsidRDefault="00491E16">
          <w:pPr>
            <w:pStyle w:val="Inhopg1"/>
            <w:rPr>
              <w:rFonts w:asciiTheme="minorHAnsi" w:eastAsiaTheme="minorEastAsia" w:hAnsiTheme="minorHAnsi" w:cstheme="minorBidi"/>
              <w:b w:val="0"/>
              <w:color w:val="auto"/>
              <w:kern w:val="2"/>
              <w:sz w:val="24"/>
              <w:szCs w:val="24"/>
              <w:lang w:val="nl-NL"/>
              <w14:ligatures w14:val="standardContextual"/>
            </w:rPr>
          </w:pPr>
          <w:hyperlink w:anchor="_Toc210384217" w:history="1">
            <w:r w:rsidRPr="00C00561">
              <w:rPr>
                <w:rStyle w:val="Hyperlink"/>
              </w:rPr>
              <w:t>2</w:t>
            </w:r>
            <w:r>
              <w:rPr>
                <w:rFonts w:asciiTheme="minorHAnsi" w:eastAsiaTheme="minorEastAsia" w:hAnsiTheme="minorHAnsi" w:cstheme="minorBidi"/>
                <w:b w:val="0"/>
                <w:color w:val="auto"/>
                <w:kern w:val="2"/>
                <w:sz w:val="24"/>
                <w:szCs w:val="24"/>
                <w:lang w:val="nl-NL"/>
                <w14:ligatures w14:val="standardContextual"/>
              </w:rPr>
              <w:tab/>
            </w:r>
            <w:r w:rsidRPr="00C00561">
              <w:rPr>
                <w:rStyle w:val="Hyperlink"/>
              </w:rPr>
              <w:t>Processtappen</w:t>
            </w:r>
            <w:r>
              <w:rPr>
                <w:webHidden/>
              </w:rPr>
              <w:tab/>
            </w:r>
            <w:r>
              <w:rPr>
                <w:webHidden/>
              </w:rPr>
              <w:fldChar w:fldCharType="begin"/>
            </w:r>
            <w:r>
              <w:rPr>
                <w:webHidden/>
              </w:rPr>
              <w:instrText xml:space="preserve"> PAGEREF _Toc210384217 \h </w:instrText>
            </w:r>
            <w:r>
              <w:rPr>
                <w:webHidden/>
              </w:rPr>
            </w:r>
            <w:r>
              <w:rPr>
                <w:webHidden/>
              </w:rPr>
              <w:fldChar w:fldCharType="separate"/>
            </w:r>
            <w:r>
              <w:rPr>
                <w:webHidden/>
              </w:rPr>
              <w:t>5</w:t>
            </w:r>
            <w:r>
              <w:rPr>
                <w:webHidden/>
              </w:rPr>
              <w:fldChar w:fldCharType="end"/>
            </w:r>
          </w:hyperlink>
        </w:p>
        <w:p w14:paraId="20B526FA" w14:textId="1E231733" w:rsidR="00491E16" w:rsidRDefault="00491E16">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210384218" w:history="1">
            <w:r w:rsidRPr="00C00561">
              <w:rPr>
                <w:rStyle w:val="Hyperlink"/>
              </w:rPr>
              <w:t>2.1</w:t>
            </w:r>
            <w:r>
              <w:rPr>
                <w:rFonts w:asciiTheme="minorHAnsi" w:eastAsiaTheme="minorEastAsia" w:hAnsiTheme="minorHAnsi" w:cstheme="minorBidi"/>
                <w:color w:val="auto"/>
                <w:kern w:val="2"/>
                <w:sz w:val="24"/>
                <w:szCs w:val="24"/>
                <w:lang w:val="nl-NL"/>
                <w14:ligatures w14:val="standardContextual"/>
              </w:rPr>
              <w:tab/>
            </w:r>
            <w:r w:rsidRPr="00C00561">
              <w:rPr>
                <w:rStyle w:val="Hyperlink"/>
              </w:rPr>
              <w:t>Oriëntatie</w:t>
            </w:r>
            <w:r>
              <w:rPr>
                <w:webHidden/>
              </w:rPr>
              <w:tab/>
            </w:r>
            <w:r>
              <w:rPr>
                <w:webHidden/>
              </w:rPr>
              <w:fldChar w:fldCharType="begin"/>
            </w:r>
            <w:r>
              <w:rPr>
                <w:webHidden/>
              </w:rPr>
              <w:instrText xml:space="preserve"> PAGEREF _Toc210384218 \h </w:instrText>
            </w:r>
            <w:r>
              <w:rPr>
                <w:webHidden/>
              </w:rPr>
            </w:r>
            <w:r>
              <w:rPr>
                <w:webHidden/>
              </w:rPr>
              <w:fldChar w:fldCharType="separate"/>
            </w:r>
            <w:r>
              <w:rPr>
                <w:webHidden/>
              </w:rPr>
              <w:t>5</w:t>
            </w:r>
            <w:r>
              <w:rPr>
                <w:webHidden/>
              </w:rPr>
              <w:fldChar w:fldCharType="end"/>
            </w:r>
          </w:hyperlink>
        </w:p>
        <w:p w14:paraId="60A5178A" w14:textId="32ACAC28" w:rsidR="00491E16" w:rsidRDefault="00491E16">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210384219" w:history="1">
            <w:r w:rsidRPr="00C00561">
              <w:rPr>
                <w:rStyle w:val="Hyperlink"/>
              </w:rPr>
              <w:t>2.2</w:t>
            </w:r>
            <w:r>
              <w:rPr>
                <w:rFonts w:asciiTheme="minorHAnsi" w:eastAsiaTheme="minorEastAsia" w:hAnsiTheme="minorHAnsi" w:cstheme="minorBidi"/>
                <w:color w:val="auto"/>
                <w:kern w:val="2"/>
                <w:sz w:val="24"/>
                <w:szCs w:val="24"/>
                <w:lang w:val="nl-NL"/>
                <w14:ligatures w14:val="standardContextual"/>
              </w:rPr>
              <w:tab/>
            </w:r>
            <w:r w:rsidRPr="00C00561">
              <w:rPr>
                <w:rStyle w:val="Hyperlink"/>
              </w:rPr>
              <w:t>Selectie en inkoop</w:t>
            </w:r>
            <w:r>
              <w:rPr>
                <w:webHidden/>
              </w:rPr>
              <w:tab/>
            </w:r>
            <w:r>
              <w:rPr>
                <w:webHidden/>
              </w:rPr>
              <w:fldChar w:fldCharType="begin"/>
            </w:r>
            <w:r>
              <w:rPr>
                <w:webHidden/>
              </w:rPr>
              <w:instrText xml:space="preserve"> PAGEREF _Toc210384219 \h </w:instrText>
            </w:r>
            <w:r>
              <w:rPr>
                <w:webHidden/>
              </w:rPr>
            </w:r>
            <w:r>
              <w:rPr>
                <w:webHidden/>
              </w:rPr>
              <w:fldChar w:fldCharType="separate"/>
            </w:r>
            <w:r>
              <w:rPr>
                <w:webHidden/>
              </w:rPr>
              <w:t>6</w:t>
            </w:r>
            <w:r>
              <w:rPr>
                <w:webHidden/>
              </w:rPr>
              <w:fldChar w:fldCharType="end"/>
            </w:r>
          </w:hyperlink>
        </w:p>
        <w:p w14:paraId="3884F75A" w14:textId="51934039" w:rsidR="00491E16" w:rsidRDefault="00491E16">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210384220" w:history="1">
            <w:r w:rsidRPr="00C00561">
              <w:rPr>
                <w:rStyle w:val="Hyperlink"/>
              </w:rPr>
              <w:t>2.3</w:t>
            </w:r>
            <w:r>
              <w:rPr>
                <w:rFonts w:asciiTheme="minorHAnsi" w:eastAsiaTheme="minorEastAsia" w:hAnsiTheme="minorHAnsi" w:cstheme="minorBidi"/>
                <w:color w:val="auto"/>
                <w:kern w:val="2"/>
                <w:sz w:val="24"/>
                <w:szCs w:val="24"/>
                <w:lang w:val="nl-NL"/>
                <w14:ligatures w14:val="standardContextual"/>
              </w:rPr>
              <w:tab/>
            </w:r>
            <w:r w:rsidRPr="00C00561">
              <w:rPr>
                <w:rStyle w:val="Hyperlink"/>
              </w:rPr>
              <w:t>Implementatie</w:t>
            </w:r>
            <w:r>
              <w:rPr>
                <w:webHidden/>
              </w:rPr>
              <w:tab/>
            </w:r>
            <w:r>
              <w:rPr>
                <w:webHidden/>
              </w:rPr>
              <w:fldChar w:fldCharType="begin"/>
            </w:r>
            <w:r>
              <w:rPr>
                <w:webHidden/>
              </w:rPr>
              <w:instrText xml:space="preserve"> PAGEREF _Toc210384220 \h </w:instrText>
            </w:r>
            <w:r>
              <w:rPr>
                <w:webHidden/>
              </w:rPr>
            </w:r>
            <w:r>
              <w:rPr>
                <w:webHidden/>
              </w:rPr>
              <w:fldChar w:fldCharType="separate"/>
            </w:r>
            <w:r>
              <w:rPr>
                <w:webHidden/>
              </w:rPr>
              <w:t>7</w:t>
            </w:r>
            <w:r>
              <w:rPr>
                <w:webHidden/>
              </w:rPr>
              <w:fldChar w:fldCharType="end"/>
            </w:r>
          </w:hyperlink>
        </w:p>
        <w:p w14:paraId="601218F3" w14:textId="22EF9146" w:rsidR="00491E16" w:rsidRDefault="00491E16">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210384221" w:history="1">
            <w:r w:rsidRPr="00C00561">
              <w:rPr>
                <w:rStyle w:val="Hyperlink"/>
              </w:rPr>
              <w:t>2.4</w:t>
            </w:r>
            <w:r>
              <w:rPr>
                <w:rFonts w:asciiTheme="minorHAnsi" w:eastAsiaTheme="minorEastAsia" w:hAnsiTheme="minorHAnsi" w:cstheme="minorBidi"/>
                <w:color w:val="auto"/>
                <w:kern w:val="2"/>
                <w:sz w:val="24"/>
                <w:szCs w:val="24"/>
                <w:lang w:val="nl-NL"/>
                <w14:ligatures w14:val="standardContextual"/>
              </w:rPr>
              <w:tab/>
            </w:r>
            <w:r w:rsidRPr="00C00561">
              <w:rPr>
                <w:rStyle w:val="Hyperlink"/>
              </w:rPr>
              <w:t>Beheer en optimalisatie</w:t>
            </w:r>
            <w:r>
              <w:rPr>
                <w:webHidden/>
              </w:rPr>
              <w:tab/>
            </w:r>
            <w:r>
              <w:rPr>
                <w:webHidden/>
              </w:rPr>
              <w:fldChar w:fldCharType="begin"/>
            </w:r>
            <w:r>
              <w:rPr>
                <w:webHidden/>
              </w:rPr>
              <w:instrText xml:space="preserve"> PAGEREF _Toc210384221 \h </w:instrText>
            </w:r>
            <w:r>
              <w:rPr>
                <w:webHidden/>
              </w:rPr>
            </w:r>
            <w:r>
              <w:rPr>
                <w:webHidden/>
              </w:rPr>
              <w:fldChar w:fldCharType="separate"/>
            </w:r>
            <w:r>
              <w:rPr>
                <w:webHidden/>
              </w:rPr>
              <w:t>8</w:t>
            </w:r>
            <w:r>
              <w:rPr>
                <w:webHidden/>
              </w:rPr>
              <w:fldChar w:fldCharType="end"/>
            </w:r>
          </w:hyperlink>
        </w:p>
        <w:p w14:paraId="315419A4" w14:textId="60ADCA42" w:rsidR="00491E16" w:rsidRDefault="00491E16">
          <w:pPr>
            <w:pStyle w:val="Inhopg2"/>
            <w:tabs>
              <w:tab w:val="left" w:pos="960"/>
            </w:tabs>
            <w:rPr>
              <w:rFonts w:asciiTheme="minorHAnsi" w:eastAsiaTheme="minorEastAsia" w:hAnsiTheme="minorHAnsi" w:cstheme="minorBidi"/>
              <w:color w:val="auto"/>
              <w:kern w:val="2"/>
              <w:sz w:val="24"/>
              <w:szCs w:val="24"/>
              <w:lang w:val="nl-NL"/>
              <w14:ligatures w14:val="standardContextual"/>
            </w:rPr>
          </w:pPr>
          <w:hyperlink w:anchor="_Toc210384222" w:history="1">
            <w:r w:rsidRPr="00C00561">
              <w:rPr>
                <w:rStyle w:val="Hyperlink"/>
              </w:rPr>
              <w:t>2.5</w:t>
            </w:r>
            <w:r>
              <w:rPr>
                <w:rFonts w:asciiTheme="minorHAnsi" w:eastAsiaTheme="minorEastAsia" w:hAnsiTheme="minorHAnsi" w:cstheme="minorBidi"/>
                <w:color w:val="auto"/>
                <w:kern w:val="2"/>
                <w:sz w:val="24"/>
                <w:szCs w:val="24"/>
                <w:lang w:val="nl-NL"/>
                <w14:ligatures w14:val="standardContextual"/>
              </w:rPr>
              <w:tab/>
            </w:r>
            <w:r w:rsidRPr="00C00561">
              <w:rPr>
                <w:rStyle w:val="Hyperlink"/>
              </w:rPr>
              <w:t>Uitfasering</w:t>
            </w:r>
            <w:r>
              <w:rPr>
                <w:webHidden/>
              </w:rPr>
              <w:tab/>
            </w:r>
            <w:r>
              <w:rPr>
                <w:webHidden/>
              </w:rPr>
              <w:fldChar w:fldCharType="begin"/>
            </w:r>
            <w:r>
              <w:rPr>
                <w:webHidden/>
              </w:rPr>
              <w:instrText xml:space="preserve"> PAGEREF _Toc210384222 \h </w:instrText>
            </w:r>
            <w:r>
              <w:rPr>
                <w:webHidden/>
              </w:rPr>
            </w:r>
            <w:r>
              <w:rPr>
                <w:webHidden/>
              </w:rPr>
              <w:fldChar w:fldCharType="separate"/>
            </w:r>
            <w:r>
              <w:rPr>
                <w:webHidden/>
              </w:rPr>
              <w:t>9</w:t>
            </w:r>
            <w:r>
              <w:rPr>
                <w:webHidden/>
              </w:rPr>
              <w:fldChar w:fldCharType="end"/>
            </w:r>
          </w:hyperlink>
        </w:p>
        <w:p w14:paraId="0268699F" w14:textId="43ACF193" w:rsidR="00491E16" w:rsidRDefault="00491E16">
          <w:pPr>
            <w:pStyle w:val="Inhopg1"/>
            <w:rPr>
              <w:rFonts w:asciiTheme="minorHAnsi" w:eastAsiaTheme="minorEastAsia" w:hAnsiTheme="minorHAnsi" w:cstheme="minorBidi"/>
              <w:b w:val="0"/>
              <w:color w:val="auto"/>
              <w:kern w:val="2"/>
              <w:sz w:val="24"/>
              <w:szCs w:val="24"/>
              <w:lang w:val="nl-NL"/>
              <w14:ligatures w14:val="standardContextual"/>
            </w:rPr>
          </w:pPr>
          <w:hyperlink w:anchor="_Toc210384223" w:history="1">
            <w:r w:rsidRPr="00C00561">
              <w:rPr>
                <w:rStyle w:val="Hyperlink"/>
              </w:rPr>
              <w:t>3</w:t>
            </w:r>
            <w:r>
              <w:rPr>
                <w:rFonts w:asciiTheme="minorHAnsi" w:eastAsiaTheme="minorEastAsia" w:hAnsiTheme="minorHAnsi" w:cstheme="minorBidi"/>
                <w:b w:val="0"/>
                <w:color w:val="auto"/>
                <w:kern w:val="2"/>
                <w:sz w:val="24"/>
                <w:szCs w:val="24"/>
                <w:lang w:val="nl-NL"/>
                <w14:ligatures w14:val="standardContextual"/>
              </w:rPr>
              <w:tab/>
            </w:r>
            <w:r w:rsidRPr="00C00561">
              <w:rPr>
                <w:rStyle w:val="Hyperlink"/>
              </w:rPr>
              <w:t>Procesrollen en verantwoordelijkheden</w:t>
            </w:r>
            <w:r>
              <w:rPr>
                <w:webHidden/>
              </w:rPr>
              <w:tab/>
            </w:r>
            <w:r>
              <w:rPr>
                <w:webHidden/>
              </w:rPr>
              <w:fldChar w:fldCharType="begin"/>
            </w:r>
            <w:r>
              <w:rPr>
                <w:webHidden/>
              </w:rPr>
              <w:instrText xml:space="preserve"> PAGEREF _Toc210384223 \h </w:instrText>
            </w:r>
            <w:r>
              <w:rPr>
                <w:webHidden/>
              </w:rPr>
            </w:r>
            <w:r>
              <w:rPr>
                <w:webHidden/>
              </w:rPr>
              <w:fldChar w:fldCharType="separate"/>
            </w:r>
            <w:r>
              <w:rPr>
                <w:webHidden/>
              </w:rPr>
              <w:t>9</w:t>
            </w:r>
            <w:r>
              <w:rPr>
                <w:webHidden/>
              </w:rPr>
              <w:fldChar w:fldCharType="end"/>
            </w:r>
          </w:hyperlink>
        </w:p>
        <w:p w14:paraId="52141D48" w14:textId="7AA89F59" w:rsidR="009A1615" w:rsidRPr="007B160C" w:rsidRDefault="00EF4CAD" w:rsidP="006C5D61">
          <w:pPr>
            <w:jc w:val="right"/>
            <w:rPr>
              <w:lang w:val="nl-NL"/>
            </w:rPr>
          </w:pPr>
          <w:r w:rsidRPr="007B160C">
            <w:rPr>
              <w:lang w:val="nl-NL"/>
            </w:rPr>
            <w:fldChar w:fldCharType="end"/>
          </w:r>
        </w:p>
      </w:sdtContent>
    </w:sdt>
    <w:p w14:paraId="68B42580" w14:textId="77777777" w:rsidR="00BD3B5B" w:rsidRPr="007B160C" w:rsidRDefault="00BD3B5B" w:rsidP="009A1615">
      <w:pPr>
        <w:rPr>
          <w:lang w:val="nl-NL"/>
        </w:rPr>
      </w:pPr>
    </w:p>
    <w:p w14:paraId="61D7EF7E" w14:textId="50E8AB9B" w:rsidR="00B46D18" w:rsidRPr="007B160C" w:rsidRDefault="00142F52" w:rsidP="000D0A75">
      <w:pPr>
        <w:spacing w:line="240" w:lineRule="auto"/>
        <w:rPr>
          <w:lang w:val="nl-NL"/>
        </w:rPr>
      </w:pPr>
      <w:r w:rsidRPr="007B160C">
        <w:rPr>
          <w:lang w:val="nl-NL"/>
        </w:rPr>
        <w:br w:type="page"/>
      </w:r>
    </w:p>
    <w:p w14:paraId="63B51713" w14:textId="34D80115" w:rsidR="00B46D18" w:rsidRPr="007B160C" w:rsidRDefault="00CF2AC5" w:rsidP="007B160C">
      <w:pPr>
        <w:pStyle w:val="Kop1"/>
        <w:numPr>
          <w:ilvl w:val="0"/>
          <w:numId w:val="2"/>
        </w:numPr>
      </w:pPr>
      <w:bookmarkStart w:id="2" w:name="_Toc210384216"/>
      <w:r w:rsidRPr="007B160C">
        <w:lastRenderedPageBreak/>
        <w:t>Inleiding</w:t>
      </w:r>
      <w:bookmarkEnd w:id="2"/>
    </w:p>
    <w:p w14:paraId="28EBD2E2" w14:textId="460512A7" w:rsidR="00FE1199" w:rsidRPr="007B160C" w:rsidRDefault="00FE1199" w:rsidP="007A3DE5">
      <w:pPr>
        <w:rPr>
          <w:lang w:val="nl-NL"/>
        </w:rPr>
      </w:pPr>
      <w:r w:rsidRPr="007B160C">
        <w:rPr>
          <w:lang w:val="nl-NL"/>
        </w:rPr>
        <w:t>Het proces voor leveranciersmanagement is bedoeld om risico's van leveranciers op een gestructureerde</w:t>
      </w:r>
      <w:r w:rsidR="0085309A">
        <w:rPr>
          <w:lang w:val="nl-NL"/>
        </w:rPr>
        <w:t xml:space="preserve"> en effectieve</w:t>
      </w:r>
      <w:r w:rsidRPr="007B160C">
        <w:rPr>
          <w:lang w:val="nl-NL"/>
        </w:rPr>
        <w:t xml:space="preserve"> manier te beheren en controleren. Deze procesbeschrijving </w:t>
      </w:r>
      <w:r w:rsidR="005E1030">
        <w:rPr>
          <w:lang w:val="nl-NL"/>
        </w:rPr>
        <w:t>geeft weer</w:t>
      </w:r>
      <w:r w:rsidRPr="007B160C">
        <w:rPr>
          <w:lang w:val="nl-NL"/>
        </w:rPr>
        <w:t xml:space="preserve"> hoe het leveranciersrisicomanagementproces wordt uitgevoerd binnen </w:t>
      </w:r>
      <w:r w:rsidRPr="007B160C">
        <w:rPr>
          <w:highlight w:val="yellow"/>
          <w:lang w:val="nl-NL"/>
        </w:rPr>
        <w:t>&lt;vul naam organisatie in&gt;</w:t>
      </w:r>
      <w:r w:rsidRPr="007B160C">
        <w:rPr>
          <w:lang w:val="nl-NL"/>
        </w:rPr>
        <w:t xml:space="preserve">. Dit proces sluit aan bij het leveranciersrisicomanagementbeleid van </w:t>
      </w:r>
      <w:r w:rsidRPr="007B160C">
        <w:rPr>
          <w:highlight w:val="yellow"/>
          <w:lang w:val="nl-NL"/>
        </w:rPr>
        <w:t>&lt;vul naam organisatie in&gt;</w:t>
      </w:r>
      <w:r w:rsidRPr="007B160C">
        <w:rPr>
          <w:lang w:val="nl-NL"/>
        </w:rPr>
        <w:t xml:space="preserve"> dat is vastgesteld in het IBP-beleid. </w:t>
      </w:r>
    </w:p>
    <w:p w14:paraId="46445DCD" w14:textId="420A27B2" w:rsidR="00995533" w:rsidRPr="00D52898" w:rsidRDefault="00995533" w:rsidP="00D52898">
      <w:pPr>
        <w:pStyle w:val="Kop1"/>
        <w:numPr>
          <w:ilvl w:val="0"/>
          <w:numId w:val="2"/>
        </w:numPr>
      </w:pPr>
      <w:bookmarkStart w:id="3" w:name="_Toc210384217"/>
      <w:r w:rsidRPr="007B160C">
        <w:t>Processtappen</w:t>
      </w:r>
      <w:bookmarkEnd w:id="3"/>
    </w:p>
    <w:p w14:paraId="0ADCC2E0" w14:textId="3C7379E4" w:rsidR="00995533" w:rsidRPr="007B160C" w:rsidRDefault="00995533" w:rsidP="007A3DE5">
      <w:pPr>
        <w:rPr>
          <w:lang w:val="nl-NL"/>
        </w:rPr>
      </w:pPr>
      <w:r w:rsidRPr="007B160C">
        <w:rPr>
          <w:lang w:val="nl-NL"/>
        </w:rPr>
        <w:t xml:space="preserve">Het proces voor leveranciersmanagement is aan de hand van de generieke leveranciersmanagementstappen opgesteld. Dit proces onderscheidt vijf nauw samenhangende stappen die binnen </w:t>
      </w:r>
      <w:r w:rsidRPr="007B160C">
        <w:rPr>
          <w:highlight w:val="yellow"/>
          <w:lang w:val="nl-NL"/>
        </w:rPr>
        <w:t>&lt;vul naam organisatie in&gt;</w:t>
      </w:r>
      <w:r w:rsidRPr="007B160C">
        <w:rPr>
          <w:lang w:val="nl-NL"/>
        </w:rPr>
        <w:t xml:space="preserve"> samen zorgen voor een gestructureerde en veilige samenwerking met leveranciers. Aan de hand van dit proces krijgen we als organisatie inzicht in welke risico's we lopen en kunnen we beoordelen wat deze risico's mogelijk voor ons betekenen. De volgende stappen zijn gehanteerd: </w:t>
      </w:r>
    </w:p>
    <w:p w14:paraId="65EF9945" w14:textId="29060B80" w:rsidR="00D65315" w:rsidRPr="007B160C" w:rsidRDefault="00D65315" w:rsidP="007A3DE5">
      <w:pPr>
        <w:rPr>
          <w:lang w:val="nl-NL"/>
        </w:rPr>
      </w:pPr>
    </w:p>
    <w:p w14:paraId="33D7CDC6" w14:textId="77777777" w:rsidR="00D65315" w:rsidRPr="007B160C" w:rsidRDefault="00D65315" w:rsidP="007B160C">
      <w:pPr>
        <w:numPr>
          <w:ilvl w:val="0"/>
          <w:numId w:val="7"/>
        </w:numPr>
        <w:rPr>
          <w:lang w:val="nl-NL"/>
        </w:rPr>
      </w:pPr>
      <w:r w:rsidRPr="007B160C">
        <w:rPr>
          <w:lang w:val="nl-NL"/>
        </w:rPr>
        <w:t>Oriëntatie </w:t>
      </w:r>
    </w:p>
    <w:p w14:paraId="78FDF95F" w14:textId="77777777" w:rsidR="00D65315" w:rsidRPr="007B160C" w:rsidRDefault="00D65315" w:rsidP="007B160C">
      <w:pPr>
        <w:numPr>
          <w:ilvl w:val="0"/>
          <w:numId w:val="8"/>
        </w:numPr>
        <w:rPr>
          <w:lang w:val="nl-NL"/>
        </w:rPr>
      </w:pPr>
      <w:r w:rsidRPr="007B160C">
        <w:rPr>
          <w:lang w:val="nl-NL"/>
        </w:rPr>
        <w:t>Selectie en inkoop </w:t>
      </w:r>
    </w:p>
    <w:p w14:paraId="4254A68D" w14:textId="77777777" w:rsidR="00D65315" w:rsidRPr="007B160C" w:rsidRDefault="00D65315" w:rsidP="007B160C">
      <w:pPr>
        <w:numPr>
          <w:ilvl w:val="0"/>
          <w:numId w:val="9"/>
        </w:numPr>
        <w:rPr>
          <w:lang w:val="nl-NL"/>
        </w:rPr>
      </w:pPr>
      <w:r w:rsidRPr="007B160C">
        <w:rPr>
          <w:lang w:val="nl-NL"/>
        </w:rPr>
        <w:t>Implementatie  </w:t>
      </w:r>
    </w:p>
    <w:p w14:paraId="44863E92" w14:textId="77777777" w:rsidR="00D65315" w:rsidRPr="007B160C" w:rsidRDefault="00D65315" w:rsidP="007B160C">
      <w:pPr>
        <w:numPr>
          <w:ilvl w:val="0"/>
          <w:numId w:val="10"/>
        </w:numPr>
        <w:rPr>
          <w:lang w:val="nl-NL"/>
        </w:rPr>
      </w:pPr>
      <w:r w:rsidRPr="007B160C">
        <w:rPr>
          <w:lang w:val="nl-NL"/>
        </w:rPr>
        <w:t>Beheer en optimalisatie </w:t>
      </w:r>
    </w:p>
    <w:p w14:paraId="6D1B4E96" w14:textId="77777777" w:rsidR="00D65315" w:rsidRPr="007B160C" w:rsidRDefault="00D65315" w:rsidP="007B160C">
      <w:pPr>
        <w:numPr>
          <w:ilvl w:val="0"/>
          <w:numId w:val="11"/>
        </w:numPr>
        <w:rPr>
          <w:lang w:val="nl-NL"/>
        </w:rPr>
      </w:pPr>
      <w:r w:rsidRPr="007B160C">
        <w:rPr>
          <w:lang w:val="nl-NL"/>
        </w:rPr>
        <w:t>Uitfasering </w:t>
      </w:r>
    </w:p>
    <w:p w14:paraId="4BA2D1BE" w14:textId="77777777" w:rsidR="00D65315" w:rsidRPr="007B160C" w:rsidRDefault="00D65315" w:rsidP="007A3DE5">
      <w:pPr>
        <w:rPr>
          <w:lang w:val="nl-NL"/>
        </w:rPr>
      </w:pPr>
      <w:r w:rsidRPr="007B160C">
        <w:rPr>
          <w:lang w:val="nl-NL"/>
        </w:rPr>
        <w:t> </w:t>
      </w:r>
    </w:p>
    <w:p w14:paraId="40554C9A" w14:textId="60166D46" w:rsidR="00D65315" w:rsidRPr="007B160C" w:rsidRDefault="00D65315" w:rsidP="007A3DE5">
      <w:pPr>
        <w:rPr>
          <w:lang w:val="nl-NL"/>
        </w:rPr>
      </w:pPr>
      <w:r w:rsidRPr="007B160C">
        <w:rPr>
          <w:lang w:val="nl-NL"/>
        </w:rPr>
        <w:t xml:space="preserve">Hieronder lichten we elke stap toe. </w:t>
      </w:r>
    </w:p>
    <w:p w14:paraId="4D10B2FE" w14:textId="697220E5" w:rsidR="00D65315" w:rsidRPr="007B160C" w:rsidRDefault="00D65315" w:rsidP="007A3DE5">
      <w:pPr>
        <w:pStyle w:val="Kop2"/>
      </w:pPr>
      <w:bookmarkStart w:id="4" w:name="_Toc210384218"/>
      <w:r w:rsidRPr="007B160C">
        <w:t>Oriëntatie</w:t>
      </w:r>
      <w:bookmarkEnd w:id="4"/>
    </w:p>
    <w:p w14:paraId="71F89AE6" w14:textId="77777777" w:rsidR="00BB45D0" w:rsidRPr="007B160C" w:rsidRDefault="00BB45D0" w:rsidP="007A3DE5">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7090C4D8" w14:textId="117B4249" w:rsidR="00BB45D0" w:rsidRPr="007B160C" w:rsidRDefault="00E36B80" w:rsidP="007B160C">
      <w:pPr>
        <w:pStyle w:val="Lijstalinea"/>
        <w:numPr>
          <w:ilvl w:val="0"/>
          <w:numId w:val="6"/>
        </w:numPr>
        <w:tabs>
          <w:tab w:val="num" w:pos="720"/>
        </w:tabs>
        <w:spacing w:line="276" w:lineRule="auto"/>
        <w:rPr>
          <w:i/>
          <w:iCs/>
          <w:color w:val="2E3093"/>
          <w:lang w:val="nl-NL"/>
        </w:rPr>
      </w:pPr>
      <w:r>
        <w:rPr>
          <w:i/>
          <w:iCs/>
          <w:color w:val="2E3093"/>
          <w:lang w:val="nl-NL"/>
        </w:rPr>
        <w:t>D</w:t>
      </w:r>
      <w:r w:rsidR="00BB45D0" w:rsidRPr="007B160C">
        <w:rPr>
          <w:i/>
          <w:iCs/>
          <w:color w:val="2E3093"/>
          <w:lang w:val="nl-NL"/>
        </w:rPr>
        <w:t>it proces gaat ervan uit dat je de deelprojecten Classificatie van systemen en Beveiligingseisen en maatregelen vastleggen in securitybaselines al hebt uitgevoerd. Daarmee heb je een BIV-classificatiemethode en een securitybaseline geïmplementeerd. Heb je dit nog niet gedaan? Ga voor deze deelprojecten dan naar fase 1 en 2 van het Groeipad.  </w:t>
      </w:r>
    </w:p>
    <w:p w14:paraId="7CDC7539" w14:textId="77777777" w:rsidR="00BB45D0" w:rsidRPr="007B160C" w:rsidRDefault="00BB45D0" w:rsidP="007B160C">
      <w:pPr>
        <w:pStyle w:val="Lijstalinea"/>
        <w:numPr>
          <w:ilvl w:val="0"/>
          <w:numId w:val="6"/>
        </w:numPr>
        <w:tabs>
          <w:tab w:val="num" w:pos="720"/>
        </w:tabs>
        <w:spacing w:line="276" w:lineRule="auto"/>
        <w:rPr>
          <w:i/>
          <w:iCs/>
          <w:color w:val="2E3093"/>
          <w:lang w:val="nl-NL"/>
        </w:rPr>
      </w:pPr>
      <w:r w:rsidRPr="007B160C">
        <w:rPr>
          <w:i/>
          <w:iCs/>
          <w:color w:val="2E3093"/>
          <w:lang w:val="nl-NL"/>
        </w:rPr>
        <w:t>Leveranciers die aan het privacy-convenant voldoen hebben al een BIV-classificatie uitgevoerd op hun systemen. Dit is echter de interpretatie van de leverancier. Zorg dat je altijd zelf het BIV-classificatieproces doorloopt.  </w:t>
      </w:r>
    </w:p>
    <w:p w14:paraId="3089F522" w14:textId="77777777" w:rsidR="00BB45D0" w:rsidRPr="007B160C" w:rsidRDefault="00BB45D0" w:rsidP="007A3DE5">
      <w:pPr>
        <w:rPr>
          <w:lang w:val="nl-NL"/>
        </w:rPr>
      </w:pPr>
      <w:r w:rsidRPr="007B160C">
        <w:rPr>
          <w:lang w:val="nl-NL"/>
        </w:rPr>
        <w:t> </w:t>
      </w:r>
    </w:p>
    <w:p w14:paraId="62DFAB66" w14:textId="2339B158" w:rsidR="00BB45D0" w:rsidRPr="007B160C" w:rsidRDefault="00BB45D0" w:rsidP="007A3DE5">
      <w:pPr>
        <w:rPr>
          <w:lang w:val="nl-NL"/>
        </w:rPr>
      </w:pPr>
      <w:r w:rsidRPr="007B160C">
        <w:rPr>
          <w:lang w:val="nl-NL"/>
        </w:rPr>
        <w:t>De stappen binnen de oriëntatiefase bestaan uit het opstellen van wensen en eisen voor het te contracteren product, waarna vervolgens een BIV-classificatie wordt uitgevoerd. Er volgt dan een marktonderzoek om potentiële leveranciers te identificeren. De oriëntatiefase bestaat uit een aantal taken: </w:t>
      </w:r>
    </w:p>
    <w:p w14:paraId="39BF56F3" w14:textId="77777777" w:rsidR="00BB45D0" w:rsidRPr="007B160C" w:rsidRDefault="00BB45D0" w:rsidP="007A3DE5">
      <w:pPr>
        <w:rPr>
          <w:lang w:val="nl-NL"/>
        </w:rPr>
      </w:pPr>
      <w:r w:rsidRPr="007B160C">
        <w:rPr>
          <w:lang w:val="nl-NL"/>
        </w:rPr>
        <w:t> </w:t>
      </w:r>
    </w:p>
    <w:p w14:paraId="7C777B85" w14:textId="121ACEC7" w:rsidR="00BB45D0" w:rsidRPr="007B160C" w:rsidRDefault="00BB45D0" w:rsidP="007A3DE5">
      <w:pPr>
        <w:rPr>
          <w:lang w:val="nl-NL"/>
        </w:rPr>
      </w:pPr>
      <w:r w:rsidRPr="007B160C">
        <w:rPr>
          <w:rStyle w:val="SubkopjeChar"/>
          <w:lang w:val="nl-NL"/>
        </w:rPr>
        <w:t>A. Wensen- en eisenlijst opstellen</w:t>
      </w:r>
      <w:r w:rsidRPr="007B160C">
        <w:rPr>
          <w:lang w:val="nl-NL"/>
        </w:rPr>
        <w:t> </w:t>
      </w:r>
      <w:r w:rsidRPr="007B160C">
        <w:rPr>
          <w:lang w:val="nl-NL"/>
        </w:rPr>
        <w:br/>
      </w:r>
      <w:r w:rsidR="005239A3">
        <w:rPr>
          <w:lang w:val="nl-NL"/>
        </w:rPr>
        <w:t xml:space="preserve">Betrek de interne stakeholders zoals de gebruikers van het systeem om te bepalen aan welke </w:t>
      </w:r>
      <w:r w:rsidR="005239A3">
        <w:rPr>
          <w:lang w:val="nl-NL"/>
        </w:rPr>
        <w:lastRenderedPageBreak/>
        <w:t xml:space="preserve">functionele </w:t>
      </w:r>
      <w:r w:rsidR="00E36B80">
        <w:rPr>
          <w:lang w:val="nl-NL"/>
        </w:rPr>
        <w:t xml:space="preserve">en niet-functionele </w:t>
      </w:r>
      <w:r w:rsidR="005239A3">
        <w:rPr>
          <w:lang w:val="nl-NL"/>
        </w:rPr>
        <w:t xml:space="preserve">eisen het systeem moet voldoen. Splits de eisen op in </w:t>
      </w:r>
      <w:r w:rsidR="005239A3" w:rsidRPr="00720BF8">
        <w:rPr>
          <w:i/>
          <w:iCs/>
          <w:lang w:val="nl-NL"/>
        </w:rPr>
        <w:t xml:space="preserve">must </w:t>
      </w:r>
      <w:proofErr w:type="spellStart"/>
      <w:r w:rsidR="005239A3" w:rsidRPr="00720BF8">
        <w:rPr>
          <w:i/>
          <w:iCs/>
          <w:lang w:val="nl-NL"/>
        </w:rPr>
        <w:t>haves</w:t>
      </w:r>
      <w:proofErr w:type="spellEnd"/>
      <w:r w:rsidR="005239A3">
        <w:rPr>
          <w:lang w:val="nl-NL"/>
        </w:rPr>
        <w:t xml:space="preserve"> en </w:t>
      </w:r>
      <w:proofErr w:type="spellStart"/>
      <w:r w:rsidR="005239A3" w:rsidRPr="00720BF8">
        <w:rPr>
          <w:i/>
          <w:iCs/>
          <w:lang w:val="nl-NL"/>
        </w:rPr>
        <w:t>nice</w:t>
      </w:r>
      <w:proofErr w:type="spellEnd"/>
      <w:r w:rsidR="005239A3" w:rsidRPr="00720BF8">
        <w:rPr>
          <w:i/>
          <w:iCs/>
          <w:lang w:val="nl-NL"/>
        </w:rPr>
        <w:t xml:space="preserve"> </w:t>
      </w:r>
      <w:proofErr w:type="spellStart"/>
      <w:r w:rsidR="005239A3" w:rsidRPr="00720BF8">
        <w:rPr>
          <w:i/>
          <w:iCs/>
          <w:lang w:val="nl-NL"/>
        </w:rPr>
        <w:t>to</w:t>
      </w:r>
      <w:proofErr w:type="spellEnd"/>
      <w:r w:rsidR="005239A3" w:rsidRPr="00720BF8">
        <w:rPr>
          <w:i/>
          <w:iCs/>
          <w:lang w:val="nl-NL"/>
        </w:rPr>
        <w:t xml:space="preserve"> </w:t>
      </w:r>
      <w:proofErr w:type="spellStart"/>
      <w:r w:rsidR="005239A3" w:rsidRPr="00720BF8">
        <w:rPr>
          <w:i/>
          <w:iCs/>
          <w:lang w:val="nl-NL"/>
        </w:rPr>
        <w:t>haves</w:t>
      </w:r>
      <w:proofErr w:type="spellEnd"/>
      <w:r w:rsidR="005239A3">
        <w:rPr>
          <w:lang w:val="nl-NL"/>
        </w:rPr>
        <w:t>. Deze eisenlijst vormt een eerste beeld van het aan te schaffen systeem.</w:t>
      </w:r>
    </w:p>
    <w:p w14:paraId="2CECBE53" w14:textId="34C051C7" w:rsidR="00BB45D0" w:rsidRPr="007B160C" w:rsidRDefault="00BB45D0" w:rsidP="007A3DE5">
      <w:pPr>
        <w:rPr>
          <w:lang w:val="nl-NL"/>
        </w:rPr>
      </w:pPr>
      <w:r w:rsidRPr="007B160C">
        <w:rPr>
          <w:lang w:val="nl-NL"/>
        </w:rPr>
        <w:t>  </w:t>
      </w:r>
    </w:p>
    <w:p w14:paraId="114E3073" w14:textId="3A38E4B2" w:rsidR="00BB45D0" w:rsidRPr="007B160C" w:rsidRDefault="00E36B80" w:rsidP="007A3DE5">
      <w:pPr>
        <w:rPr>
          <w:rStyle w:val="SubkopjeChar"/>
          <w:lang w:val="nl-NL"/>
        </w:rPr>
      </w:pPr>
      <w:r>
        <w:rPr>
          <w:rStyle w:val="SubkopjeChar"/>
          <w:lang w:val="nl-NL"/>
        </w:rPr>
        <w:t>B</w:t>
      </w:r>
      <w:r w:rsidR="00BB45D0" w:rsidRPr="007B160C">
        <w:rPr>
          <w:rStyle w:val="SubkopjeChar"/>
          <w:lang w:val="nl-NL"/>
        </w:rPr>
        <w:t>. Marktonderzoek uitvoeren </w:t>
      </w:r>
    </w:p>
    <w:p w14:paraId="7FA56B63" w14:textId="700A04FD" w:rsidR="00BB45D0" w:rsidRDefault="00BB45D0" w:rsidP="007A3DE5">
      <w:pPr>
        <w:rPr>
          <w:lang w:val="nl-NL"/>
        </w:rPr>
      </w:pPr>
      <w:r w:rsidRPr="007B160C">
        <w:rPr>
          <w:lang w:val="nl-NL"/>
        </w:rPr>
        <w:t>Voer marktonderzoek uit om potentiële leveranciers te identificeren en een longlist op te stellen. Onderzoek welke leveranciers de ICT</w:t>
      </w:r>
      <w:r w:rsidR="00720BF8">
        <w:rPr>
          <w:lang w:val="nl-NL"/>
        </w:rPr>
        <w:t>-</w:t>
      </w:r>
      <w:r w:rsidR="005239A3">
        <w:rPr>
          <w:lang w:val="nl-NL"/>
        </w:rPr>
        <w:t>oplossing</w:t>
      </w:r>
      <w:r w:rsidRPr="007B160C">
        <w:rPr>
          <w:lang w:val="nl-NL"/>
        </w:rPr>
        <w:t xml:space="preserve"> zouden kunnen leveren en in hoeverre die aan de eisen kunnen voldoen.</w:t>
      </w:r>
      <w:r w:rsidR="005239A3">
        <w:rPr>
          <w:lang w:val="nl-NL"/>
        </w:rPr>
        <w:t xml:space="preserve"> </w:t>
      </w:r>
    </w:p>
    <w:p w14:paraId="6CC45EF4" w14:textId="77777777" w:rsidR="00E36B80" w:rsidRDefault="00E36B80" w:rsidP="00E36B80">
      <w:pPr>
        <w:rPr>
          <w:rStyle w:val="SubkopjeChar"/>
          <w:lang w:val="nl-NL"/>
        </w:rPr>
      </w:pPr>
    </w:p>
    <w:p w14:paraId="398F3FB8" w14:textId="57AF7EF9" w:rsidR="00E36B80" w:rsidRPr="007B160C" w:rsidRDefault="00E36B80" w:rsidP="00E36B80">
      <w:pPr>
        <w:rPr>
          <w:lang w:val="nl-NL"/>
        </w:rPr>
      </w:pPr>
      <w:r>
        <w:rPr>
          <w:rStyle w:val="SubkopjeChar"/>
          <w:lang w:val="nl-NL"/>
        </w:rPr>
        <w:t>C</w:t>
      </w:r>
      <w:r w:rsidRPr="007B160C">
        <w:rPr>
          <w:rStyle w:val="SubkopjeChar"/>
          <w:lang w:val="nl-NL"/>
        </w:rPr>
        <w:t>. BIV-classificatie uitvoeren</w:t>
      </w:r>
      <w:r w:rsidRPr="007B160C">
        <w:rPr>
          <w:lang w:val="nl-NL"/>
        </w:rPr>
        <w:t> </w:t>
      </w:r>
      <w:r w:rsidRPr="007B160C">
        <w:rPr>
          <w:lang w:val="nl-NL"/>
        </w:rPr>
        <w:br/>
        <w:t>Voer een BIV-classificatie uit op basis van de eisen uit stap A of herzie de oude BIV-classificatie van het te vervangen systeem.</w:t>
      </w:r>
    </w:p>
    <w:p w14:paraId="478C3AA1" w14:textId="77777777" w:rsidR="00E36B80" w:rsidRPr="007B160C" w:rsidRDefault="00E36B80" w:rsidP="00E36B80">
      <w:pPr>
        <w:rPr>
          <w:lang w:val="nl-NL"/>
        </w:rPr>
      </w:pPr>
      <w:r w:rsidRPr="007B160C">
        <w:rPr>
          <w:lang w:val="nl-NL"/>
        </w:rPr>
        <w:t> </w:t>
      </w:r>
    </w:p>
    <w:p w14:paraId="69B20296" w14:textId="5A90F771" w:rsidR="00E36B80" w:rsidRPr="007B160C" w:rsidRDefault="00E36B80" w:rsidP="00E36B80">
      <w:pPr>
        <w:rPr>
          <w:rStyle w:val="SubkopjeChar"/>
          <w:lang w:val="nl-NL"/>
        </w:rPr>
      </w:pPr>
      <w:r>
        <w:rPr>
          <w:rStyle w:val="SubkopjeChar"/>
          <w:lang w:val="nl-NL"/>
        </w:rPr>
        <w:t>D</w:t>
      </w:r>
      <w:r w:rsidRPr="007B160C">
        <w:rPr>
          <w:rStyle w:val="SubkopjeChar"/>
          <w:lang w:val="nl-NL"/>
        </w:rPr>
        <w:t>. Maatregelen uit securitybaseline nagaan </w:t>
      </w:r>
    </w:p>
    <w:p w14:paraId="6D1A14FF" w14:textId="77777777" w:rsidR="00E36B80" w:rsidRPr="007B160C" w:rsidRDefault="00E36B80" w:rsidP="00E36B80">
      <w:pPr>
        <w:rPr>
          <w:lang w:val="nl-NL"/>
        </w:rPr>
      </w:pPr>
      <w:r w:rsidRPr="007B160C">
        <w:rPr>
          <w:lang w:val="nl-NL"/>
        </w:rPr>
        <w:t>Ga na welke maatregelen uit de securitybaseline van toepassing zijn op de ICT die moet worden ingekocht.</w:t>
      </w:r>
    </w:p>
    <w:p w14:paraId="4B18FBDB" w14:textId="77777777" w:rsidR="00E36B80" w:rsidRDefault="00E36B80" w:rsidP="007A3DE5">
      <w:pPr>
        <w:rPr>
          <w:lang w:val="nl-NL"/>
        </w:rPr>
      </w:pPr>
    </w:p>
    <w:p w14:paraId="2251DCC5" w14:textId="44D15552" w:rsidR="00E36B80" w:rsidRPr="007B160C" w:rsidRDefault="00E27C3D" w:rsidP="007A3DE5">
      <w:pPr>
        <w:rPr>
          <w:lang w:val="nl-NL"/>
        </w:rPr>
      </w:pPr>
      <w:r>
        <w:rPr>
          <w:lang w:val="nl-NL"/>
        </w:rPr>
        <w:t xml:space="preserve">Na het uitvoeren van deze taken is duidelijk hoe </w:t>
      </w:r>
      <w:r w:rsidR="00E36B80">
        <w:rPr>
          <w:lang w:val="nl-NL"/>
        </w:rPr>
        <w:t xml:space="preserve">de in te kopen ICT eruit </w:t>
      </w:r>
      <w:r>
        <w:rPr>
          <w:lang w:val="nl-NL"/>
        </w:rPr>
        <w:t xml:space="preserve">zou moeten zien. Je kunt nu overgaan </w:t>
      </w:r>
      <w:r w:rsidR="00E36B80">
        <w:rPr>
          <w:lang w:val="nl-NL"/>
        </w:rPr>
        <w:t>tot selectie en inkoop.</w:t>
      </w:r>
    </w:p>
    <w:p w14:paraId="77219672" w14:textId="6F793FDD" w:rsidR="003141F2" w:rsidRPr="007B160C" w:rsidRDefault="003141F2" w:rsidP="003141F2">
      <w:pPr>
        <w:pStyle w:val="Kop2"/>
      </w:pPr>
      <w:bookmarkStart w:id="5" w:name="_Toc210384219"/>
      <w:r w:rsidRPr="007B160C">
        <w:t>Selectie en inkoop</w:t>
      </w:r>
      <w:bookmarkEnd w:id="5"/>
    </w:p>
    <w:p w14:paraId="23BF78B2" w14:textId="77777777" w:rsidR="005800D0" w:rsidRPr="007B160C" w:rsidRDefault="005800D0" w:rsidP="005800D0">
      <w:pPr>
        <w:widowControl w:val="0"/>
        <w:rPr>
          <w:lang w:val="nl-NL"/>
        </w:rPr>
      </w:pPr>
      <w:r w:rsidRPr="007B160C">
        <w:rPr>
          <w:b/>
          <w:bCs/>
          <w:i/>
          <w:iCs/>
          <w:color w:val="2E3093"/>
          <w:lang w:val="nl-NL"/>
        </w:rPr>
        <w:t>Toelichting</w:t>
      </w:r>
      <w:r w:rsidRPr="007B160C">
        <w:rPr>
          <w:b/>
          <w:bCs/>
          <w:i/>
          <w:iCs/>
          <w:lang w:val="nl-NL"/>
        </w:rPr>
        <w:t> </w:t>
      </w:r>
      <w:r w:rsidRPr="007B160C">
        <w:rPr>
          <w:lang w:val="nl-NL"/>
        </w:rPr>
        <w:t> </w:t>
      </w:r>
    </w:p>
    <w:p w14:paraId="46EEDED8" w14:textId="553DB5E3" w:rsidR="005800D0" w:rsidRDefault="00340A37" w:rsidP="003A74F5">
      <w:pPr>
        <w:pStyle w:val="Lijstalinea"/>
        <w:numPr>
          <w:ilvl w:val="0"/>
          <w:numId w:val="39"/>
        </w:numPr>
        <w:spacing w:line="276" w:lineRule="auto"/>
        <w:rPr>
          <w:i/>
          <w:iCs/>
          <w:color w:val="2E3093"/>
          <w:lang w:val="nl-NL"/>
        </w:rPr>
      </w:pPr>
      <w:r w:rsidRPr="00272C64">
        <w:rPr>
          <w:i/>
          <w:iCs/>
          <w:color w:val="2E3093"/>
          <w:lang w:val="nl-NL"/>
        </w:rPr>
        <w:t>Uit</w:t>
      </w:r>
      <w:r w:rsidR="005800D0" w:rsidRPr="00272C64">
        <w:rPr>
          <w:i/>
          <w:iCs/>
          <w:color w:val="2E3093"/>
          <w:lang w:val="nl-NL"/>
        </w:rPr>
        <w:t xml:space="preserve"> de uitgevoerde BIV-classificatie </w:t>
      </w:r>
      <w:r w:rsidRPr="00272C64">
        <w:rPr>
          <w:i/>
          <w:iCs/>
          <w:color w:val="2E3093"/>
          <w:lang w:val="nl-NL"/>
        </w:rPr>
        <w:t xml:space="preserve">in de vorige stap </w:t>
      </w:r>
      <w:r w:rsidR="005800D0" w:rsidRPr="00272C64">
        <w:rPr>
          <w:i/>
          <w:iCs/>
          <w:color w:val="2E3093"/>
          <w:lang w:val="nl-NL"/>
        </w:rPr>
        <w:t xml:space="preserve">volgt </w:t>
      </w:r>
      <w:r w:rsidRPr="00272C64">
        <w:rPr>
          <w:i/>
          <w:iCs/>
          <w:color w:val="2E3093"/>
          <w:lang w:val="nl-NL"/>
        </w:rPr>
        <w:t xml:space="preserve">- in combinatie met de securitybaseline - </w:t>
      </w:r>
      <w:r w:rsidR="005800D0" w:rsidRPr="00272C64">
        <w:rPr>
          <w:i/>
          <w:iCs/>
          <w:color w:val="2E3093"/>
          <w:lang w:val="nl-NL"/>
        </w:rPr>
        <w:t xml:space="preserve">een lijst met maatregelen die </w:t>
      </w:r>
      <w:r w:rsidR="004E7F8E" w:rsidRPr="00272C64">
        <w:rPr>
          <w:i/>
          <w:iCs/>
          <w:color w:val="2E3093"/>
          <w:lang w:val="nl-NL"/>
        </w:rPr>
        <w:t>moet</w:t>
      </w:r>
      <w:r w:rsidR="005800D0" w:rsidRPr="00272C64">
        <w:rPr>
          <w:i/>
          <w:iCs/>
          <w:color w:val="2E3093"/>
          <w:lang w:val="nl-NL"/>
        </w:rPr>
        <w:t xml:space="preserve"> worden toegevoegd </w:t>
      </w:r>
      <w:r w:rsidR="00E36B80" w:rsidRPr="00272C64">
        <w:rPr>
          <w:i/>
          <w:iCs/>
          <w:color w:val="2E3093"/>
          <w:lang w:val="nl-NL"/>
        </w:rPr>
        <w:t xml:space="preserve">aan het </w:t>
      </w:r>
      <w:r w:rsidR="00B06095">
        <w:rPr>
          <w:i/>
          <w:iCs/>
          <w:color w:val="2E3093"/>
          <w:lang w:val="nl-NL"/>
        </w:rPr>
        <w:t>P</w:t>
      </w:r>
      <w:r w:rsidR="00E36B80" w:rsidRPr="00272C64">
        <w:rPr>
          <w:i/>
          <w:iCs/>
          <w:color w:val="2E3093"/>
          <w:lang w:val="nl-NL"/>
        </w:rPr>
        <w:t xml:space="preserve">rogramma van </w:t>
      </w:r>
      <w:r w:rsidR="00B06095">
        <w:rPr>
          <w:i/>
          <w:iCs/>
          <w:color w:val="2E3093"/>
          <w:lang w:val="nl-NL"/>
        </w:rPr>
        <w:t>E</w:t>
      </w:r>
      <w:r w:rsidR="005800D0" w:rsidRPr="00272C64">
        <w:rPr>
          <w:i/>
          <w:iCs/>
          <w:color w:val="2E3093"/>
          <w:lang w:val="nl-NL"/>
        </w:rPr>
        <w:t xml:space="preserve">isen. Bepaal zelf of er maatregelen ontbreken die wel </w:t>
      </w:r>
      <w:r w:rsidR="004E7F8E" w:rsidRPr="00272C64">
        <w:rPr>
          <w:i/>
          <w:iCs/>
          <w:color w:val="2E3093"/>
          <w:lang w:val="nl-NL"/>
        </w:rPr>
        <w:t>moeten</w:t>
      </w:r>
      <w:r w:rsidR="005800D0" w:rsidRPr="00272C64">
        <w:rPr>
          <w:i/>
          <w:iCs/>
          <w:color w:val="2E3093"/>
          <w:lang w:val="nl-NL"/>
        </w:rPr>
        <w:t xml:space="preserve"> worden meegenomen bij de aanbestedingseisen. Denk hierbij aan AVG-verplichtingen en het verwijderen en vernietigen van data.</w:t>
      </w:r>
    </w:p>
    <w:p w14:paraId="76276C0C" w14:textId="53E859A5" w:rsidR="00272C64" w:rsidRPr="00272C64" w:rsidRDefault="00272C64" w:rsidP="003A74F5">
      <w:pPr>
        <w:pStyle w:val="Lijstalinea"/>
        <w:numPr>
          <w:ilvl w:val="0"/>
          <w:numId w:val="39"/>
        </w:numPr>
        <w:spacing w:line="276" w:lineRule="auto"/>
        <w:rPr>
          <w:rStyle w:val="SubkopjeChar"/>
          <w:i/>
          <w:lang w:val="nl-NL"/>
        </w:rPr>
      </w:pPr>
      <w:r w:rsidRPr="00272C64">
        <w:rPr>
          <w:bCs/>
          <w:i/>
          <w:color w:val="36399D"/>
          <w:lang w:val="nl-NL"/>
        </w:rPr>
        <w:t xml:space="preserve">Pas de tekst </w:t>
      </w:r>
      <w:r>
        <w:rPr>
          <w:bCs/>
          <w:i/>
          <w:color w:val="36399D"/>
          <w:lang w:val="nl-NL"/>
        </w:rPr>
        <w:t xml:space="preserve">onder C. Keuzes documenteren </w:t>
      </w:r>
      <w:r w:rsidRPr="00272C64">
        <w:rPr>
          <w:bCs/>
          <w:i/>
          <w:color w:val="36399D"/>
          <w:lang w:val="nl-NL"/>
        </w:rPr>
        <w:t>aan zodat duidelijk is wie de verantwoordelijkheid heeft om de risico’s te accepteren of aanvullende maatregelen te nemen</w:t>
      </w:r>
    </w:p>
    <w:p w14:paraId="644CAF4E" w14:textId="45923D15" w:rsidR="00272C64" w:rsidRPr="00272C64" w:rsidRDefault="00272C64" w:rsidP="003A74F5">
      <w:pPr>
        <w:pStyle w:val="Lijstalinea"/>
        <w:numPr>
          <w:ilvl w:val="0"/>
          <w:numId w:val="39"/>
        </w:numPr>
        <w:spacing w:line="276" w:lineRule="auto"/>
        <w:rPr>
          <w:i/>
          <w:iCs/>
          <w:color w:val="2E3093"/>
          <w:lang w:val="nl-NL"/>
        </w:rPr>
      </w:pPr>
      <w:r>
        <w:rPr>
          <w:i/>
          <w:iCs/>
          <w:color w:val="2E3093"/>
          <w:lang w:val="nl-NL"/>
        </w:rPr>
        <w:t xml:space="preserve">Heb je een andere </w:t>
      </w:r>
      <w:r w:rsidR="00774DEF">
        <w:rPr>
          <w:i/>
          <w:iCs/>
          <w:color w:val="2E3093"/>
          <w:lang w:val="nl-NL"/>
        </w:rPr>
        <w:t>contractvorm</w:t>
      </w:r>
      <w:r w:rsidR="003A74F5">
        <w:rPr>
          <w:i/>
          <w:iCs/>
          <w:color w:val="2E3093"/>
          <w:lang w:val="nl-NL"/>
        </w:rPr>
        <w:t xml:space="preserve"> dan een</w:t>
      </w:r>
      <w:r w:rsidR="00774DEF">
        <w:rPr>
          <w:i/>
          <w:iCs/>
          <w:color w:val="2E3093"/>
          <w:lang w:val="nl-NL"/>
        </w:rPr>
        <w:t xml:space="preserve"> </w:t>
      </w:r>
      <w:r w:rsidR="003A74F5" w:rsidRPr="003A74F5">
        <w:rPr>
          <w:i/>
          <w:iCs/>
          <w:color w:val="2E3093"/>
          <w:lang w:val="nl-NL"/>
        </w:rPr>
        <w:t>leveringsovereenkomst en Service Level Agreement (SLA)</w:t>
      </w:r>
      <w:r w:rsidR="003A74F5">
        <w:rPr>
          <w:i/>
          <w:iCs/>
          <w:color w:val="2E3093"/>
          <w:lang w:val="nl-NL"/>
        </w:rPr>
        <w:t xml:space="preserve"> </w:t>
      </w:r>
      <w:r w:rsidR="00774DEF">
        <w:rPr>
          <w:i/>
          <w:iCs/>
          <w:color w:val="2E3093"/>
          <w:lang w:val="nl-NL"/>
        </w:rPr>
        <w:t xml:space="preserve">waarin </w:t>
      </w:r>
      <w:r w:rsidR="00EF764C">
        <w:rPr>
          <w:i/>
          <w:iCs/>
          <w:color w:val="2E3093"/>
          <w:lang w:val="nl-NL"/>
        </w:rPr>
        <w:t xml:space="preserve">wensen en </w:t>
      </w:r>
      <w:r w:rsidR="00774DEF">
        <w:rPr>
          <w:i/>
          <w:iCs/>
          <w:color w:val="2E3093"/>
          <w:lang w:val="nl-NL"/>
        </w:rPr>
        <w:t xml:space="preserve">eisen opgenomen worden? </w:t>
      </w:r>
      <w:r w:rsidRPr="00272C64">
        <w:rPr>
          <w:i/>
          <w:iCs/>
          <w:color w:val="2E3093"/>
          <w:lang w:val="nl-NL"/>
        </w:rPr>
        <w:t>Pas</w:t>
      </w:r>
      <w:r>
        <w:rPr>
          <w:i/>
          <w:iCs/>
          <w:color w:val="2E3093"/>
          <w:lang w:val="nl-NL"/>
        </w:rPr>
        <w:t xml:space="preserve"> de tekst onder D. Eisen contractueel vastleggen</w:t>
      </w:r>
      <w:r w:rsidRPr="00272C64">
        <w:rPr>
          <w:i/>
          <w:iCs/>
          <w:color w:val="2E3093"/>
          <w:lang w:val="nl-NL"/>
        </w:rPr>
        <w:t xml:space="preserve"> </w:t>
      </w:r>
      <w:r w:rsidR="00774DEF">
        <w:rPr>
          <w:i/>
          <w:iCs/>
          <w:color w:val="2E3093"/>
          <w:lang w:val="nl-NL"/>
        </w:rPr>
        <w:t>dan</w:t>
      </w:r>
      <w:r w:rsidRPr="00272C64">
        <w:rPr>
          <w:i/>
          <w:iCs/>
          <w:color w:val="2E3093"/>
          <w:lang w:val="nl-NL"/>
        </w:rPr>
        <w:t>.</w:t>
      </w:r>
    </w:p>
    <w:p w14:paraId="54E7D5B1" w14:textId="77777777" w:rsidR="005800D0" w:rsidRPr="007B160C" w:rsidRDefault="005800D0" w:rsidP="005800D0">
      <w:pPr>
        <w:rPr>
          <w:lang w:val="nl-NL"/>
        </w:rPr>
      </w:pPr>
      <w:r w:rsidRPr="007B160C">
        <w:rPr>
          <w:lang w:val="nl-NL"/>
        </w:rPr>
        <w:t> </w:t>
      </w:r>
    </w:p>
    <w:p w14:paraId="5CFDBD3E" w14:textId="77777777" w:rsidR="005800D0" w:rsidRPr="007B160C" w:rsidRDefault="005800D0" w:rsidP="005800D0">
      <w:pPr>
        <w:rPr>
          <w:lang w:val="nl-NL"/>
        </w:rPr>
      </w:pPr>
      <w:r w:rsidRPr="007B160C">
        <w:rPr>
          <w:lang w:val="nl-NL"/>
        </w:rPr>
        <w:t xml:space="preserve">In deze fase bepaalt </w:t>
      </w:r>
      <w:r w:rsidRPr="007B160C">
        <w:rPr>
          <w:highlight w:val="yellow"/>
          <w:lang w:val="nl-NL"/>
        </w:rPr>
        <w:t>&lt;vul naam organisatie in&gt;</w:t>
      </w:r>
      <w:r w:rsidRPr="007B160C">
        <w:rPr>
          <w:lang w:val="nl-NL"/>
        </w:rPr>
        <w:t xml:space="preserve"> welke producten of diensten nodig zijn en welke leveranciers deze kunnen leveren. Er wordt een selectieproces doorlopen waarbij de potentiële leveranciers worden beoordeeld op basis van criteria, zoals kwaliteit, prijs, betrouwbaarheid en risico's. Dit gebeurt aan de hand van de volgende taken: </w:t>
      </w:r>
    </w:p>
    <w:p w14:paraId="0D51DA7A" w14:textId="77777777" w:rsidR="005800D0" w:rsidRPr="007B160C" w:rsidRDefault="005800D0" w:rsidP="005800D0">
      <w:pPr>
        <w:rPr>
          <w:lang w:val="nl-NL"/>
        </w:rPr>
      </w:pPr>
      <w:r w:rsidRPr="007B160C">
        <w:rPr>
          <w:lang w:val="nl-NL"/>
        </w:rPr>
        <w:t> </w:t>
      </w:r>
    </w:p>
    <w:p w14:paraId="183743D4" w14:textId="10864159" w:rsidR="005800D0" w:rsidRPr="007B160C" w:rsidRDefault="005800D0" w:rsidP="000E3B0E">
      <w:pPr>
        <w:rPr>
          <w:rStyle w:val="SubkopjeChar"/>
          <w:lang w:val="nl-NL"/>
        </w:rPr>
      </w:pPr>
      <w:r w:rsidRPr="007B160C">
        <w:rPr>
          <w:rStyle w:val="SubkopjeChar"/>
          <w:lang w:val="nl-NL"/>
        </w:rPr>
        <w:t xml:space="preserve">A. Programma van </w:t>
      </w:r>
      <w:r w:rsidR="00B06095">
        <w:rPr>
          <w:rStyle w:val="SubkopjeChar"/>
          <w:lang w:val="nl-NL"/>
        </w:rPr>
        <w:t>E</w:t>
      </w:r>
      <w:r w:rsidRPr="007B160C">
        <w:rPr>
          <w:rStyle w:val="SubkopjeChar"/>
          <w:lang w:val="nl-NL"/>
        </w:rPr>
        <w:t>isen opstellen </w:t>
      </w:r>
    </w:p>
    <w:p w14:paraId="1B31D6C3" w14:textId="6239FAD8" w:rsidR="005800D0" w:rsidRDefault="00E36B80" w:rsidP="005800D0">
      <w:pPr>
        <w:rPr>
          <w:lang w:val="nl-NL"/>
        </w:rPr>
      </w:pPr>
      <w:r>
        <w:rPr>
          <w:lang w:val="nl-NL"/>
        </w:rPr>
        <w:t xml:space="preserve">Zorg dat elk </w:t>
      </w:r>
      <w:r w:rsidR="00B06095">
        <w:rPr>
          <w:lang w:val="nl-NL"/>
        </w:rPr>
        <w:t>P</w:t>
      </w:r>
      <w:r>
        <w:rPr>
          <w:lang w:val="nl-NL"/>
        </w:rPr>
        <w:t xml:space="preserve">rogramma van </w:t>
      </w:r>
      <w:r w:rsidR="00B06095">
        <w:rPr>
          <w:lang w:val="nl-NL"/>
        </w:rPr>
        <w:t>E</w:t>
      </w:r>
      <w:r>
        <w:rPr>
          <w:lang w:val="nl-NL"/>
        </w:rPr>
        <w:t xml:space="preserve">isen </w:t>
      </w:r>
      <w:r w:rsidR="000C6CB2">
        <w:rPr>
          <w:lang w:val="nl-NL"/>
        </w:rPr>
        <w:t>de volgende elementen bevat</w:t>
      </w:r>
      <w:r>
        <w:rPr>
          <w:lang w:val="nl-NL"/>
        </w:rPr>
        <w:t>:</w:t>
      </w:r>
    </w:p>
    <w:p w14:paraId="14D4BC5F" w14:textId="77777777" w:rsidR="000C6CB2" w:rsidRPr="001B7C92" w:rsidRDefault="000C6CB2" w:rsidP="005800D0">
      <w:pPr>
        <w:rPr>
          <w:lang w:val="nl-NL"/>
        </w:rPr>
      </w:pPr>
    </w:p>
    <w:p w14:paraId="2D3DF4B6" w14:textId="6EBB4F9D" w:rsidR="00E36B80" w:rsidRPr="001B7C92" w:rsidRDefault="000C6CB2" w:rsidP="00B06095">
      <w:pPr>
        <w:pStyle w:val="Lijstalinea"/>
        <w:numPr>
          <w:ilvl w:val="0"/>
          <w:numId w:val="6"/>
        </w:numPr>
        <w:spacing w:line="276" w:lineRule="auto"/>
        <w:rPr>
          <w:lang w:val="nl-NL"/>
        </w:rPr>
      </w:pPr>
      <w:r w:rsidRPr="001B7C92">
        <w:rPr>
          <w:lang w:val="nl-NL"/>
        </w:rPr>
        <w:t>A</w:t>
      </w:r>
      <w:r w:rsidR="00E36B80" w:rsidRPr="001B7C92">
        <w:rPr>
          <w:lang w:val="nl-NL"/>
        </w:rPr>
        <w:t>lle</w:t>
      </w:r>
      <w:r w:rsidRPr="001B7C92">
        <w:rPr>
          <w:lang w:val="nl-NL"/>
        </w:rPr>
        <w:t xml:space="preserve"> functionele en niet-functionele</w:t>
      </w:r>
      <w:r w:rsidR="00E36B80" w:rsidRPr="001B7C92">
        <w:rPr>
          <w:lang w:val="nl-NL"/>
        </w:rPr>
        <w:t xml:space="preserve"> </w:t>
      </w:r>
      <w:r w:rsidR="00A56C6E" w:rsidRPr="001B7C92">
        <w:rPr>
          <w:lang w:val="nl-NL"/>
        </w:rPr>
        <w:t xml:space="preserve">wensen en </w:t>
      </w:r>
      <w:r w:rsidR="00E36B80" w:rsidRPr="001B7C92">
        <w:rPr>
          <w:lang w:val="nl-NL"/>
        </w:rPr>
        <w:t>eisen</w:t>
      </w:r>
      <w:r w:rsidR="00A311DA" w:rsidRPr="001B7C92">
        <w:rPr>
          <w:lang w:val="nl-NL"/>
        </w:rPr>
        <w:t xml:space="preserve">. </w:t>
      </w:r>
      <w:r w:rsidR="00381B79">
        <w:rPr>
          <w:lang w:val="nl-NL"/>
        </w:rPr>
        <w:t>Wat moet het product kunnen? (</w:t>
      </w:r>
      <w:proofErr w:type="gramStart"/>
      <w:r w:rsidR="00381B79">
        <w:rPr>
          <w:lang w:val="nl-NL"/>
        </w:rPr>
        <w:t>functioneel</w:t>
      </w:r>
      <w:proofErr w:type="gramEnd"/>
      <w:r w:rsidR="00381B79">
        <w:rPr>
          <w:lang w:val="nl-NL"/>
        </w:rPr>
        <w:t xml:space="preserve">) Wat verwachten we </w:t>
      </w:r>
      <w:r w:rsidR="001841EB">
        <w:rPr>
          <w:lang w:val="nl-NL"/>
        </w:rPr>
        <w:t xml:space="preserve">op het gebied van </w:t>
      </w:r>
      <w:r w:rsidR="00180EC7" w:rsidRPr="001B7C92">
        <w:rPr>
          <w:lang w:val="nl-NL"/>
        </w:rPr>
        <w:t xml:space="preserve">de </w:t>
      </w:r>
      <w:r w:rsidR="00E36B80" w:rsidRPr="001B7C92">
        <w:rPr>
          <w:lang w:val="nl-NL"/>
        </w:rPr>
        <w:t>kwaliteit</w:t>
      </w:r>
      <w:r w:rsidR="00180EC7" w:rsidRPr="001B7C92">
        <w:rPr>
          <w:lang w:val="nl-NL"/>
        </w:rPr>
        <w:t xml:space="preserve"> </w:t>
      </w:r>
      <w:r w:rsidR="001B7C92">
        <w:rPr>
          <w:lang w:val="nl-NL"/>
        </w:rPr>
        <w:t>van het product</w:t>
      </w:r>
      <w:r w:rsidR="00180EC7" w:rsidRPr="001B7C92">
        <w:rPr>
          <w:lang w:val="nl-NL"/>
        </w:rPr>
        <w:t xml:space="preserve"> en de</w:t>
      </w:r>
      <w:r w:rsidR="00E36B80" w:rsidRPr="001B7C92">
        <w:rPr>
          <w:lang w:val="nl-NL"/>
        </w:rPr>
        <w:t xml:space="preserve"> leverbetrouwbaarheid, service</w:t>
      </w:r>
      <w:r w:rsidR="00180EC7" w:rsidRPr="001B7C92">
        <w:rPr>
          <w:lang w:val="nl-NL"/>
        </w:rPr>
        <w:t xml:space="preserve"> en</w:t>
      </w:r>
      <w:r w:rsidR="00E36B80" w:rsidRPr="001B7C92">
        <w:rPr>
          <w:lang w:val="nl-NL"/>
        </w:rPr>
        <w:t xml:space="preserve"> flexibiliteit</w:t>
      </w:r>
      <w:r w:rsidR="00180EC7" w:rsidRPr="001B7C92">
        <w:rPr>
          <w:lang w:val="nl-NL"/>
        </w:rPr>
        <w:t xml:space="preserve"> van de leverancier</w:t>
      </w:r>
      <w:r w:rsidR="001841EB">
        <w:rPr>
          <w:lang w:val="nl-NL"/>
        </w:rPr>
        <w:t>? (</w:t>
      </w:r>
      <w:proofErr w:type="gramStart"/>
      <w:r w:rsidR="001841EB">
        <w:rPr>
          <w:lang w:val="nl-NL"/>
        </w:rPr>
        <w:t>niet</w:t>
      </w:r>
      <w:proofErr w:type="gramEnd"/>
      <w:r w:rsidR="001841EB">
        <w:rPr>
          <w:lang w:val="nl-NL"/>
        </w:rPr>
        <w:t>-functioneel).</w:t>
      </w:r>
    </w:p>
    <w:p w14:paraId="04399A61" w14:textId="1DF2A195" w:rsidR="00E36B80" w:rsidRPr="001B7C92" w:rsidRDefault="00E36B80" w:rsidP="00B06095">
      <w:pPr>
        <w:pStyle w:val="Lijstalinea"/>
        <w:numPr>
          <w:ilvl w:val="0"/>
          <w:numId w:val="6"/>
        </w:numPr>
        <w:spacing w:line="276" w:lineRule="auto"/>
        <w:rPr>
          <w:lang w:val="nl-NL"/>
        </w:rPr>
      </w:pPr>
      <w:r w:rsidRPr="001B7C92">
        <w:rPr>
          <w:lang w:val="nl-NL"/>
        </w:rPr>
        <w:lastRenderedPageBreak/>
        <w:t xml:space="preserve">Alle maatregelen die volgen uit de BIV-classificatie </w:t>
      </w:r>
      <w:r w:rsidR="001B7C92">
        <w:rPr>
          <w:lang w:val="nl-NL"/>
        </w:rPr>
        <w:t xml:space="preserve">en </w:t>
      </w:r>
      <w:r w:rsidRPr="001B7C92">
        <w:rPr>
          <w:lang w:val="nl-NL"/>
        </w:rPr>
        <w:t xml:space="preserve">die door de leveranciers genomen </w:t>
      </w:r>
      <w:r w:rsidR="001B7C92">
        <w:rPr>
          <w:lang w:val="nl-NL"/>
        </w:rPr>
        <w:t>moeten</w:t>
      </w:r>
      <w:r w:rsidRPr="001B7C92">
        <w:rPr>
          <w:lang w:val="nl-NL"/>
        </w:rPr>
        <w:t xml:space="preserve"> worden</w:t>
      </w:r>
      <w:r w:rsidR="001B7C92">
        <w:rPr>
          <w:lang w:val="nl-NL"/>
        </w:rPr>
        <w:t>.</w:t>
      </w:r>
    </w:p>
    <w:p w14:paraId="1B5146A1" w14:textId="64B61326" w:rsidR="00E36B80" w:rsidRPr="001B7C92" w:rsidRDefault="00E36B80" w:rsidP="00B06095">
      <w:pPr>
        <w:pStyle w:val="Lijstalinea"/>
        <w:numPr>
          <w:ilvl w:val="0"/>
          <w:numId w:val="6"/>
        </w:numPr>
        <w:spacing w:line="276" w:lineRule="auto"/>
        <w:rPr>
          <w:lang w:val="nl-NL"/>
        </w:rPr>
      </w:pPr>
      <w:r w:rsidRPr="001B7C92">
        <w:rPr>
          <w:lang w:val="nl-NL"/>
        </w:rPr>
        <w:t>Innovatievermogen en toekomstbestendigheid.</w:t>
      </w:r>
    </w:p>
    <w:p w14:paraId="6208B9E6" w14:textId="70641C06" w:rsidR="005800D0" w:rsidRPr="001B7C92" w:rsidRDefault="005800D0" w:rsidP="00B06095">
      <w:pPr>
        <w:numPr>
          <w:ilvl w:val="0"/>
          <w:numId w:val="12"/>
        </w:numPr>
        <w:rPr>
          <w:lang w:val="nl-NL"/>
        </w:rPr>
      </w:pPr>
      <w:r w:rsidRPr="001B7C92">
        <w:rPr>
          <w:lang w:val="nl-NL"/>
        </w:rPr>
        <w:t>Financiële stabiliteit en continuïteit van de leverancier</w:t>
      </w:r>
      <w:r w:rsidR="001B7C92">
        <w:rPr>
          <w:lang w:val="nl-NL"/>
        </w:rPr>
        <w:t>.</w:t>
      </w:r>
    </w:p>
    <w:p w14:paraId="03D09C34" w14:textId="5EC91416" w:rsidR="005800D0" w:rsidRPr="001B7C92" w:rsidRDefault="005800D0" w:rsidP="00B06095">
      <w:pPr>
        <w:numPr>
          <w:ilvl w:val="0"/>
          <w:numId w:val="13"/>
        </w:numPr>
        <w:rPr>
          <w:lang w:val="nl-NL"/>
        </w:rPr>
      </w:pPr>
      <w:r w:rsidRPr="001B7C92">
        <w:rPr>
          <w:lang w:val="nl-NL"/>
        </w:rPr>
        <w:t>Naleving van wet- en regelgeving en bestaande kaders</w:t>
      </w:r>
      <w:r w:rsidR="001B7C92">
        <w:rPr>
          <w:lang w:val="nl-NL"/>
        </w:rPr>
        <w:t>. Denk aan bijvoorbeeld de</w:t>
      </w:r>
      <w:r w:rsidRPr="001B7C92">
        <w:rPr>
          <w:lang w:val="nl-NL"/>
        </w:rPr>
        <w:t xml:space="preserve"> AVG, ISO27001</w:t>
      </w:r>
      <w:r w:rsidR="001B7C92">
        <w:rPr>
          <w:lang w:val="nl-NL"/>
        </w:rPr>
        <w:t>.</w:t>
      </w:r>
    </w:p>
    <w:p w14:paraId="75051CBA" w14:textId="76A8DF26" w:rsidR="005800D0" w:rsidRPr="001B7C92" w:rsidRDefault="005800D0" w:rsidP="00B06095">
      <w:pPr>
        <w:numPr>
          <w:ilvl w:val="0"/>
          <w:numId w:val="14"/>
        </w:numPr>
        <w:rPr>
          <w:lang w:val="nl-NL"/>
        </w:rPr>
      </w:pPr>
      <w:r w:rsidRPr="001B7C92">
        <w:rPr>
          <w:lang w:val="nl-NL"/>
        </w:rPr>
        <w:t>Privacystatement van de leverancier</w:t>
      </w:r>
      <w:r w:rsidR="002B4293">
        <w:rPr>
          <w:lang w:val="nl-NL"/>
        </w:rPr>
        <w:t>.</w:t>
      </w:r>
    </w:p>
    <w:p w14:paraId="23C5007E" w14:textId="3117969D" w:rsidR="00E36B80" w:rsidRPr="001B7C92" w:rsidRDefault="00E36B80" w:rsidP="00B06095">
      <w:pPr>
        <w:numPr>
          <w:ilvl w:val="0"/>
          <w:numId w:val="14"/>
        </w:numPr>
        <w:rPr>
          <w:lang w:val="nl-NL"/>
        </w:rPr>
      </w:pPr>
      <w:r w:rsidRPr="001B7C92">
        <w:rPr>
          <w:lang w:val="nl-NL"/>
        </w:rPr>
        <w:t xml:space="preserve">Total </w:t>
      </w:r>
      <w:proofErr w:type="spellStart"/>
      <w:r w:rsidRPr="001B7C92">
        <w:rPr>
          <w:lang w:val="nl-NL"/>
        </w:rPr>
        <w:t>Cost</w:t>
      </w:r>
      <w:proofErr w:type="spellEnd"/>
      <w:r w:rsidRPr="001B7C92">
        <w:rPr>
          <w:lang w:val="nl-NL"/>
        </w:rPr>
        <w:t xml:space="preserve"> of </w:t>
      </w:r>
      <w:proofErr w:type="spellStart"/>
      <w:r w:rsidRPr="001B7C92">
        <w:rPr>
          <w:lang w:val="nl-NL"/>
        </w:rPr>
        <w:t>Ownership</w:t>
      </w:r>
      <w:proofErr w:type="spellEnd"/>
      <w:r w:rsidR="002B4293">
        <w:rPr>
          <w:lang w:val="nl-NL"/>
        </w:rPr>
        <w:t>. Neem niet</w:t>
      </w:r>
      <w:r w:rsidRPr="001B7C92">
        <w:rPr>
          <w:lang w:val="nl-NL"/>
        </w:rPr>
        <w:t xml:space="preserve"> alleen </w:t>
      </w:r>
      <w:r w:rsidR="002B4293">
        <w:rPr>
          <w:lang w:val="nl-NL"/>
        </w:rPr>
        <w:t xml:space="preserve">de </w:t>
      </w:r>
      <w:r w:rsidRPr="001B7C92">
        <w:rPr>
          <w:lang w:val="nl-NL"/>
        </w:rPr>
        <w:t>aanschaf</w:t>
      </w:r>
      <w:r w:rsidR="002B4293">
        <w:rPr>
          <w:lang w:val="nl-NL"/>
        </w:rPr>
        <w:t xml:space="preserve"> mee</w:t>
      </w:r>
      <w:r w:rsidRPr="001B7C92">
        <w:rPr>
          <w:lang w:val="nl-NL"/>
        </w:rPr>
        <w:t>, maar ook onderhoud</w:t>
      </w:r>
      <w:r w:rsidR="00FA1E4E" w:rsidRPr="001B7C92">
        <w:rPr>
          <w:lang w:val="nl-NL"/>
        </w:rPr>
        <w:t xml:space="preserve"> en support</w:t>
      </w:r>
      <w:r w:rsidR="002B4293">
        <w:rPr>
          <w:lang w:val="nl-NL"/>
        </w:rPr>
        <w:t>.</w:t>
      </w:r>
    </w:p>
    <w:p w14:paraId="602C015B" w14:textId="577065A6" w:rsidR="005800D0" w:rsidRPr="007B160C" w:rsidRDefault="005800D0" w:rsidP="00B06095">
      <w:pPr>
        <w:numPr>
          <w:ilvl w:val="0"/>
          <w:numId w:val="15"/>
        </w:numPr>
        <w:rPr>
          <w:lang w:val="nl-NL"/>
        </w:rPr>
      </w:pPr>
      <w:r w:rsidRPr="007B160C">
        <w:rPr>
          <w:highlight w:val="yellow"/>
          <w:lang w:val="nl-NL"/>
        </w:rPr>
        <w:t xml:space="preserve">&lt;Vul aan met onderwerpen die standaard onderdeel moeten uitmaken van het </w:t>
      </w:r>
      <w:r w:rsidR="00B06095">
        <w:rPr>
          <w:highlight w:val="yellow"/>
          <w:lang w:val="nl-NL"/>
        </w:rPr>
        <w:t>P</w:t>
      </w:r>
      <w:r w:rsidRPr="007B160C">
        <w:rPr>
          <w:highlight w:val="yellow"/>
          <w:lang w:val="nl-NL"/>
        </w:rPr>
        <w:t xml:space="preserve">rogramma van </w:t>
      </w:r>
      <w:r w:rsidR="00B06095">
        <w:rPr>
          <w:highlight w:val="yellow"/>
          <w:lang w:val="nl-NL"/>
        </w:rPr>
        <w:t>E</w:t>
      </w:r>
      <w:r w:rsidRPr="007B160C">
        <w:rPr>
          <w:highlight w:val="yellow"/>
          <w:lang w:val="nl-NL"/>
        </w:rPr>
        <w:t>isen&gt;</w:t>
      </w:r>
      <w:r w:rsidRPr="007B160C">
        <w:rPr>
          <w:lang w:val="nl-NL"/>
        </w:rPr>
        <w:t>. </w:t>
      </w:r>
    </w:p>
    <w:p w14:paraId="133CEE95" w14:textId="77777777" w:rsidR="005800D0" w:rsidRDefault="005800D0" w:rsidP="005800D0">
      <w:pPr>
        <w:rPr>
          <w:lang w:val="nl-NL"/>
        </w:rPr>
      </w:pPr>
      <w:r w:rsidRPr="007B160C">
        <w:rPr>
          <w:lang w:val="nl-NL"/>
        </w:rPr>
        <w:t> </w:t>
      </w:r>
    </w:p>
    <w:p w14:paraId="5B6C35B5" w14:textId="4C42D1AC" w:rsidR="00FA1E4E" w:rsidRDefault="00FA1E4E" w:rsidP="005800D0">
      <w:pPr>
        <w:rPr>
          <w:lang w:val="nl-NL"/>
        </w:rPr>
      </w:pPr>
      <w:r>
        <w:rPr>
          <w:lang w:val="nl-NL"/>
        </w:rPr>
        <w:t xml:space="preserve">Zorg dat alle stakeholders uit 2.1 A het </w:t>
      </w:r>
      <w:r w:rsidR="00B06095">
        <w:rPr>
          <w:lang w:val="nl-NL"/>
        </w:rPr>
        <w:t>P</w:t>
      </w:r>
      <w:r>
        <w:rPr>
          <w:lang w:val="nl-NL"/>
        </w:rPr>
        <w:t xml:space="preserve">rogramma van </w:t>
      </w:r>
      <w:r w:rsidR="00B06095">
        <w:rPr>
          <w:lang w:val="nl-NL"/>
        </w:rPr>
        <w:t>E</w:t>
      </w:r>
      <w:r>
        <w:rPr>
          <w:lang w:val="nl-NL"/>
        </w:rPr>
        <w:t>isen goedkeuren.</w:t>
      </w:r>
    </w:p>
    <w:p w14:paraId="57FC46FC" w14:textId="77777777" w:rsidR="00FA1E4E" w:rsidRPr="007B160C" w:rsidRDefault="00FA1E4E" w:rsidP="005800D0">
      <w:pPr>
        <w:rPr>
          <w:lang w:val="nl-NL"/>
        </w:rPr>
      </w:pPr>
    </w:p>
    <w:p w14:paraId="23997A89" w14:textId="77777777" w:rsidR="005800D0" w:rsidRPr="007B160C" w:rsidRDefault="005800D0" w:rsidP="005800D0">
      <w:pPr>
        <w:rPr>
          <w:rStyle w:val="SubkopjeChar"/>
          <w:lang w:val="nl-NL"/>
        </w:rPr>
      </w:pPr>
      <w:r w:rsidRPr="007B160C">
        <w:rPr>
          <w:rStyle w:val="SubkopjeChar"/>
          <w:lang w:val="nl-NL"/>
        </w:rPr>
        <w:t>B. Leveranciers vergelijken </w:t>
      </w:r>
    </w:p>
    <w:p w14:paraId="1B65A4E7" w14:textId="7CAF0E92" w:rsidR="00FA1E4E" w:rsidRDefault="005800D0" w:rsidP="005800D0">
      <w:pPr>
        <w:rPr>
          <w:lang w:val="nl-NL"/>
        </w:rPr>
      </w:pPr>
      <w:r w:rsidRPr="007B160C">
        <w:rPr>
          <w:lang w:val="nl-NL"/>
        </w:rPr>
        <w:t>Vergelijk leveranciers en controleer of ze</w:t>
      </w:r>
      <w:r w:rsidR="001841EB">
        <w:rPr>
          <w:lang w:val="nl-NL"/>
        </w:rPr>
        <w:t xml:space="preserve"> aan het</w:t>
      </w:r>
      <w:r w:rsidRPr="007B160C">
        <w:rPr>
          <w:lang w:val="nl-NL"/>
        </w:rPr>
        <w:t xml:space="preserve"> </w:t>
      </w:r>
      <w:r w:rsidR="00B06095">
        <w:rPr>
          <w:lang w:val="nl-NL"/>
        </w:rPr>
        <w:t>P</w:t>
      </w:r>
      <w:r w:rsidR="00FA1E4E">
        <w:rPr>
          <w:lang w:val="nl-NL"/>
        </w:rPr>
        <w:t xml:space="preserve">rogramma van </w:t>
      </w:r>
      <w:r w:rsidR="00B06095">
        <w:rPr>
          <w:lang w:val="nl-NL"/>
        </w:rPr>
        <w:t>E</w:t>
      </w:r>
      <w:r w:rsidR="00FA1E4E">
        <w:rPr>
          <w:lang w:val="nl-NL"/>
        </w:rPr>
        <w:t>isen kunnen voldoen.</w:t>
      </w:r>
      <w:r w:rsidRPr="007B160C">
        <w:rPr>
          <w:lang w:val="nl-NL"/>
        </w:rPr>
        <w:t> </w:t>
      </w:r>
      <w:r w:rsidR="00FA1E4E">
        <w:rPr>
          <w:lang w:val="nl-NL"/>
        </w:rPr>
        <w:t xml:space="preserve">Dit kan aan de hand van een demo, offerte of bijvoorbeeld referenties. Indien nodig kan een </w:t>
      </w:r>
      <w:proofErr w:type="spellStart"/>
      <w:r w:rsidR="00FA1E4E">
        <w:rPr>
          <w:lang w:val="nl-NL"/>
        </w:rPr>
        <w:t>proof</w:t>
      </w:r>
      <w:proofErr w:type="spellEnd"/>
      <w:r w:rsidR="00FA1E4E">
        <w:rPr>
          <w:lang w:val="nl-NL"/>
        </w:rPr>
        <w:t xml:space="preserve"> of concept aangevraagd worden. Beoordeel welke </w:t>
      </w:r>
      <w:r w:rsidR="00F7161D">
        <w:rPr>
          <w:lang w:val="nl-NL"/>
        </w:rPr>
        <w:t xml:space="preserve">leverancier </w:t>
      </w:r>
      <w:r w:rsidR="00FA1E4E">
        <w:rPr>
          <w:lang w:val="nl-NL"/>
        </w:rPr>
        <w:t xml:space="preserve">het beste </w:t>
      </w:r>
      <w:r w:rsidR="00F7161D">
        <w:rPr>
          <w:lang w:val="nl-NL"/>
        </w:rPr>
        <w:t xml:space="preserve">uit de vergelijking komt en leg deze keuze voor aan de stakeholders. Aan het einde van deze stap is een leverancier geselecteerd en kan </w:t>
      </w:r>
      <w:r w:rsidR="00F7161D" w:rsidRPr="00F7161D">
        <w:rPr>
          <w:lang w:val="nl-NL"/>
        </w:rPr>
        <w:t>overgaan worden tot inkoop.</w:t>
      </w:r>
    </w:p>
    <w:p w14:paraId="2F71A50F" w14:textId="5F60B0A5" w:rsidR="005800D0" w:rsidRPr="007B160C" w:rsidRDefault="005800D0" w:rsidP="005800D0">
      <w:pPr>
        <w:rPr>
          <w:lang w:val="nl-NL"/>
        </w:rPr>
      </w:pPr>
      <w:r w:rsidRPr="007B160C">
        <w:rPr>
          <w:lang w:val="nl-NL"/>
        </w:rPr>
        <w:t> </w:t>
      </w:r>
    </w:p>
    <w:p w14:paraId="35D5EF51" w14:textId="77777777" w:rsidR="005800D0" w:rsidRDefault="005800D0" w:rsidP="005800D0">
      <w:pPr>
        <w:rPr>
          <w:rStyle w:val="SubkopjeChar"/>
          <w:lang w:val="nl-NL"/>
        </w:rPr>
      </w:pPr>
      <w:r w:rsidRPr="00FA1E4E">
        <w:rPr>
          <w:rStyle w:val="SubkopjeChar"/>
          <w:lang w:val="nl-NL"/>
        </w:rPr>
        <w:t xml:space="preserve">C. Keuzes </w:t>
      </w:r>
      <w:r w:rsidRPr="00FA1E4E">
        <w:rPr>
          <w:rStyle w:val="SubkopjeChar"/>
          <w:bCs w:val="0"/>
          <w:iCs w:val="0"/>
          <w:lang w:val="nl-NL"/>
        </w:rPr>
        <w:t>documenteren</w:t>
      </w:r>
      <w:r w:rsidRPr="00FA1E4E">
        <w:rPr>
          <w:rStyle w:val="SubkopjeChar"/>
          <w:lang w:val="nl-NL"/>
        </w:rPr>
        <w:t> </w:t>
      </w:r>
    </w:p>
    <w:p w14:paraId="6B4AB91C" w14:textId="6788C43D" w:rsidR="005800D0" w:rsidRPr="007B160C" w:rsidRDefault="00080B95" w:rsidP="005800D0">
      <w:pPr>
        <w:rPr>
          <w:lang w:val="nl-NL"/>
        </w:rPr>
      </w:pPr>
      <w:r>
        <w:rPr>
          <w:lang w:val="nl-NL"/>
        </w:rPr>
        <w:t xml:space="preserve">Voldoet </w:t>
      </w:r>
      <w:r w:rsidR="00F7161D">
        <w:rPr>
          <w:lang w:val="nl-NL"/>
        </w:rPr>
        <w:t>een</w:t>
      </w:r>
      <w:r w:rsidR="005800D0" w:rsidRPr="007B160C">
        <w:rPr>
          <w:lang w:val="nl-NL"/>
        </w:rPr>
        <w:t xml:space="preserve"> leverancier niet aan alle </w:t>
      </w:r>
      <w:r w:rsidR="00F7161D">
        <w:rPr>
          <w:lang w:val="nl-NL"/>
        </w:rPr>
        <w:t>BIV-</w:t>
      </w:r>
      <w:r w:rsidR="005800D0" w:rsidRPr="007B160C">
        <w:rPr>
          <w:lang w:val="nl-NL"/>
        </w:rPr>
        <w:t>maatregelen</w:t>
      </w:r>
      <w:r>
        <w:rPr>
          <w:lang w:val="nl-NL"/>
        </w:rPr>
        <w:t>? D</w:t>
      </w:r>
      <w:r w:rsidR="005800D0" w:rsidRPr="007B160C">
        <w:rPr>
          <w:lang w:val="nl-NL"/>
        </w:rPr>
        <w:t>ocumente</w:t>
      </w:r>
      <w:r>
        <w:rPr>
          <w:lang w:val="nl-NL"/>
        </w:rPr>
        <w:t>e</w:t>
      </w:r>
      <w:r w:rsidR="005800D0" w:rsidRPr="007B160C">
        <w:rPr>
          <w:lang w:val="nl-NL"/>
        </w:rPr>
        <w:t xml:space="preserve">r deze keuze </w:t>
      </w:r>
      <w:r>
        <w:rPr>
          <w:lang w:val="nl-NL"/>
        </w:rPr>
        <w:t xml:space="preserve">dan </w:t>
      </w:r>
      <w:r w:rsidR="005800D0" w:rsidRPr="007B160C">
        <w:rPr>
          <w:lang w:val="nl-NL"/>
        </w:rPr>
        <w:t xml:space="preserve">en besluit of risico </w:t>
      </w:r>
      <w:r>
        <w:rPr>
          <w:lang w:val="nl-NL"/>
        </w:rPr>
        <w:t>ge</w:t>
      </w:r>
      <w:r w:rsidR="005800D0" w:rsidRPr="007B160C">
        <w:rPr>
          <w:lang w:val="nl-NL"/>
        </w:rPr>
        <w:t>accepte</w:t>
      </w:r>
      <w:r>
        <w:rPr>
          <w:lang w:val="nl-NL"/>
        </w:rPr>
        <w:t>e</w:t>
      </w:r>
      <w:r w:rsidR="005800D0" w:rsidRPr="007B160C">
        <w:rPr>
          <w:lang w:val="nl-NL"/>
        </w:rPr>
        <w:t>r</w:t>
      </w:r>
      <w:r>
        <w:rPr>
          <w:lang w:val="nl-NL"/>
        </w:rPr>
        <w:t>d wordt</w:t>
      </w:r>
      <w:r w:rsidR="005800D0" w:rsidRPr="007B160C">
        <w:rPr>
          <w:lang w:val="nl-NL"/>
        </w:rPr>
        <w:t xml:space="preserve"> of</w:t>
      </w:r>
      <w:r>
        <w:rPr>
          <w:lang w:val="nl-NL"/>
        </w:rPr>
        <w:t xml:space="preserve"> we</w:t>
      </w:r>
      <w:r w:rsidR="005800D0" w:rsidRPr="007B160C">
        <w:rPr>
          <w:lang w:val="nl-NL"/>
        </w:rPr>
        <w:t xml:space="preserve"> zelf aanvullende maatregelen nemen. Leg de uiteindelijke lijst met maatregelen inclusief de uitzonderingen </w:t>
      </w:r>
      <w:r w:rsidR="00F7161D">
        <w:rPr>
          <w:lang w:val="nl-NL"/>
        </w:rPr>
        <w:t>vast in de BIV-classificatie template.</w:t>
      </w:r>
    </w:p>
    <w:p w14:paraId="2CAC5A57" w14:textId="77777777" w:rsidR="005800D0" w:rsidRPr="007B160C" w:rsidRDefault="005800D0" w:rsidP="005800D0">
      <w:pPr>
        <w:rPr>
          <w:lang w:val="nl-NL"/>
        </w:rPr>
      </w:pPr>
      <w:r w:rsidRPr="007B160C">
        <w:rPr>
          <w:lang w:val="nl-NL"/>
        </w:rPr>
        <w:t> </w:t>
      </w:r>
    </w:p>
    <w:p w14:paraId="6B12761F" w14:textId="77777777" w:rsidR="005800D0" w:rsidRPr="00FA1E4E" w:rsidRDefault="005800D0" w:rsidP="005800D0">
      <w:pPr>
        <w:rPr>
          <w:rStyle w:val="SubkopjeChar"/>
          <w:lang w:val="nl-NL"/>
        </w:rPr>
      </w:pPr>
      <w:r w:rsidRPr="00FA1E4E">
        <w:rPr>
          <w:rStyle w:val="SubkopjeChar"/>
          <w:lang w:val="nl-NL"/>
        </w:rPr>
        <w:t>D. Eisen contractueel vastleggen </w:t>
      </w:r>
    </w:p>
    <w:p w14:paraId="3E4A7E25" w14:textId="668DBB02" w:rsidR="005800D0" w:rsidRPr="007B160C" w:rsidRDefault="00F7161D" w:rsidP="005800D0">
      <w:pPr>
        <w:rPr>
          <w:lang w:val="nl-NL"/>
        </w:rPr>
      </w:pPr>
      <w:r>
        <w:rPr>
          <w:lang w:val="nl-NL"/>
        </w:rPr>
        <w:t>Leg alle afspraken met de leverancier</w:t>
      </w:r>
      <w:r w:rsidR="00774DEF">
        <w:rPr>
          <w:lang w:val="nl-NL"/>
        </w:rPr>
        <w:t xml:space="preserve"> -</w:t>
      </w:r>
      <w:r>
        <w:rPr>
          <w:lang w:val="nl-NL"/>
        </w:rPr>
        <w:t xml:space="preserve"> inclusief de maatregelen uit de BIV</w:t>
      </w:r>
      <w:r w:rsidR="00774DEF">
        <w:rPr>
          <w:lang w:val="nl-NL"/>
        </w:rPr>
        <w:t>-</w:t>
      </w:r>
      <w:r>
        <w:rPr>
          <w:lang w:val="nl-NL"/>
        </w:rPr>
        <w:t>classificatie</w:t>
      </w:r>
      <w:r w:rsidR="00774DEF">
        <w:rPr>
          <w:lang w:val="nl-NL"/>
        </w:rPr>
        <w:t xml:space="preserve"> -</w:t>
      </w:r>
      <w:r>
        <w:rPr>
          <w:lang w:val="nl-NL"/>
        </w:rPr>
        <w:t xml:space="preserve"> vast </w:t>
      </w:r>
      <w:r w:rsidR="003A74F5">
        <w:rPr>
          <w:lang w:val="nl-NL"/>
        </w:rPr>
        <w:t xml:space="preserve">in </w:t>
      </w:r>
      <w:r>
        <w:rPr>
          <w:lang w:val="nl-NL"/>
        </w:rPr>
        <w:t xml:space="preserve">de leveringsovereenkomst en de </w:t>
      </w:r>
      <w:r w:rsidR="005800D0" w:rsidRPr="007B160C">
        <w:rPr>
          <w:lang w:val="nl-NL"/>
        </w:rPr>
        <w:t xml:space="preserve">Service Level Agreement (SLA). Laat het contract </w:t>
      </w:r>
      <w:proofErr w:type="gramStart"/>
      <w:r w:rsidR="005800D0" w:rsidRPr="007B160C">
        <w:rPr>
          <w:lang w:val="nl-NL"/>
        </w:rPr>
        <w:t>indien</w:t>
      </w:r>
      <w:proofErr w:type="gramEnd"/>
      <w:r w:rsidR="005800D0" w:rsidRPr="007B160C">
        <w:rPr>
          <w:lang w:val="nl-NL"/>
        </w:rPr>
        <w:t xml:space="preserve"> mogelijk toetsen door een jurist</w:t>
      </w:r>
      <w:r w:rsidR="003A74F5">
        <w:rPr>
          <w:lang w:val="nl-NL"/>
        </w:rPr>
        <w:t xml:space="preserve"> </w:t>
      </w:r>
      <w:r w:rsidR="005800D0" w:rsidRPr="007B160C">
        <w:rPr>
          <w:lang w:val="nl-NL"/>
        </w:rPr>
        <w:t>of werk met een gestandaardiseerd contractmodel. </w:t>
      </w:r>
      <w:proofErr w:type="spellStart"/>
      <w:r w:rsidRPr="00F7161D">
        <w:t>Bespreek</w:t>
      </w:r>
      <w:proofErr w:type="spellEnd"/>
      <w:r w:rsidRPr="00F7161D">
        <w:t xml:space="preserve"> </w:t>
      </w:r>
      <w:proofErr w:type="spellStart"/>
      <w:r w:rsidRPr="00F7161D">
        <w:t>samen</w:t>
      </w:r>
      <w:proofErr w:type="spellEnd"/>
      <w:r w:rsidRPr="00F7161D">
        <w:t xml:space="preserve"> met de </w:t>
      </w:r>
      <w:proofErr w:type="spellStart"/>
      <w:r w:rsidRPr="00F7161D">
        <w:t>leverancier</w:t>
      </w:r>
      <w:proofErr w:type="spellEnd"/>
      <w:r w:rsidRPr="00F7161D">
        <w:t xml:space="preserve"> de </w:t>
      </w:r>
      <w:proofErr w:type="spellStart"/>
      <w:r w:rsidRPr="00F7161D">
        <w:t>afspraken</w:t>
      </w:r>
      <w:proofErr w:type="spellEnd"/>
      <w:r w:rsidRPr="00F7161D">
        <w:t xml:space="preserve"> om </w:t>
      </w:r>
      <w:proofErr w:type="spellStart"/>
      <w:r w:rsidRPr="00F7161D">
        <w:t>wederzijds</w:t>
      </w:r>
      <w:proofErr w:type="spellEnd"/>
      <w:r w:rsidRPr="00F7161D">
        <w:t xml:space="preserve"> begrip </w:t>
      </w:r>
      <w:proofErr w:type="spellStart"/>
      <w:r w:rsidRPr="00F7161D">
        <w:t>te</w:t>
      </w:r>
      <w:proofErr w:type="spellEnd"/>
      <w:r w:rsidRPr="00F7161D">
        <w:t xml:space="preserve"> </w:t>
      </w:r>
      <w:proofErr w:type="spellStart"/>
      <w:r w:rsidRPr="00F7161D">
        <w:t>borgen</w:t>
      </w:r>
      <w:proofErr w:type="spellEnd"/>
      <w:r w:rsidRPr="00F7161D">
        <w:t>.</w:t>
      </w:r>
    </w:p>
    <w:p w14:paraId="6D895C63" w14:textId="137EFC63" w:rsidR="00457557" w:rsidRPr="00EF764C" w:rsidRDefault="00F67000" w:rsidP="00457557">
      <w:pPr>
        <w:pStyle w:val="Kop2"/>
      </w:pPr>
      <w:bookmarkStart w:id="6" w:name="_Toc210384220"/>
      <w:r w:rsidRPr="007B160C">
        <w:t>Implementatie</w:t>
      </w:r>
      <w:bookmarkEnd w:id="6"/>
    </w:p>
    <w:p w14:paraId="44387228" w14:textId="4952F54F" w:rsidR="00D52898" w:rsidRDefault="00457557" w:rsidP="00457557">
      <w:pPr>
        <w:rPr>
          <w:lang w:val="nl-NL"/>
        </w:rPr>
      </w:pPr>
      <w:r w:rsidRPr="00457557">
        <w:rPr>
          <w:lang w:val="nl-NL"/>
        </w:rPr>
        <w:t xml:space="preserve">De implementatiefase richt zich op het integreren van het product in het bestaande ICT-landschap, waarbij </w:t>
      </w:r>
      <w:r w:rsidR="00EF764C">
        <w:rPr>
          <w:lang w:val="nl-NL"/>
        </w:rPr>
        <w:t>ervoor wordt gezorgd</w:t>
      </w:r>
      <w:r w:rsidRPr="00457557">
        <w:rPr>
          <w:lang w:val="nl-NL"/>
        </w:rPr>
        <w:t xml:space="preserve"> dat dit gebeurt volgens de gemaakte afspraken. Tijdens deze stap beoordelen we in hoeverre de leverancier voldoet aan de overeengekomen eisen en worden eventuele afwijkingen gesignaleerd. Dit gebeurt aan de hand van de volgende taken: </w:t>
      </w:r>
    </w:p>
    <w:p w14:paraId="095F1297" w14:textId="77777777" w:rsidR="00D52898" w:rsidRPr="00D52898" w:rsidRDefault="00D52898" w:rsidP="00457557">
      <w:pPr>
        <w:rPr>
          <w:lang w:val="nl-NL"/>
        </w:rPr>
      </w:pPr>
    </w:p>
    <w:p w14:paraId="6DB23097" w14:textId="1B96E2B2" w:rsidR="00D52898" w:rsidRPr="00D52898" w:rsidRDefault="00D52898" w:rsidP="00D52898">
      <w:pPr>
        <w:rPr>
          <w:rStyle w:val="SubkopjeChar"/>
          <w:bCs w:val="0"/>
          <w:lang w:val="nl-NL"/>
        </w:rPr>
      </w:pPr>
      <w:r w:rsidRPr="00D52898">
        <w:rPr>
          <w:rStyle w:val="SubkopjeChar"/>
          <w:bCs w:val="0"/>
          <w:lang w:val="nl-NL"/>
        </w:rPr>
        <w:t>A. Integratie en voorbereiding</w:t>
      </w:r>
    </w:p>
    <w:p w14:paraId="63BD97BC" w14:textId="0B6F54DB" w:rsidR="00D52898" w:rsidRPr="00D52898" w:rsidRDefault="00D52898" w:rsidP="00D52898">
      <w:pPr>
        <w:rPr>
          <w:lang w:val="nl-NL"/>
        </w:rPr>
      </w:pPr>
      <w:r w:rsidRPr="00D52898">
        <w:rPr>
          <w:lang w:val="nl-NL"/>
        </w:rPr>
        <w:t>Controleer dat alle contractuele en juridische afspraken formeel zijn afgerond voordat implementatie start.</w:t>
      </w:r>
      <w:r>
        <w:rPr>
          <w:lang w:val="nl-NL"/>
        </w:rPr>
        <w:t xml:space="preserve"> </w:t>
      </w:r>
      <w:r w:rsidRPr="00D52898">
        <w:rPr>
          <w:lang w:val="nl-NL"/>
        </w:rPr>
        <w:t xml:space="preserve">Zorg </w:t>
      </w:r>
      <w:r>
        <w:rPr>
          <w:lang w:val="nl-NL"/>
        </w:rPr>
        <w:t xml:space="preserve">volgens </w:t>
      </w:r>
      <w:r w:rsidRPr="00D52898">
        <w:rPr>
          <w:lang w:val="nl-NL"/>
        </w:rPr>
        <w:t xml:space="preserve">dat de leverancier toegang krijgt tot de juiste systemen en processen, waar nodig. </w:t>
      </w:r>
    </w:p>
    <w:p w14:paraId="1FF32F79" w14:textId="77777777" w:rsidR="00D52898" w:rsidRDefault="00D52898" w:rsidP="00D52898">
      <w:pPr>
        <w:rPr>
          <w:rStyle w:val="SubkopjeChar"/>
          <w:lang w:val="nl-NL"/>
        </w:rPr>
      </w:pPr>
    </w:p>
    <w:p w14:paraId="636B5CA4" w14:textId="14D28F39" w:rsidR="00D52898" w:rsidRDefault="00D52898" w:rsidP="00D52898">
      <w:pPr>
        <w:rPr>
          <w:rStyle w:val="SubkopjeChar"/>
          <w:lang w:val="nl-NL"/>
        </w:rPr>
      </w:pPr>
      <w:r w:rsidRPr="00D52898">
        <w:rPr>
          <w:rStyle w:val="SubkopjeChar"/>
          <w:lang w:val="nl-NL"/>
        </w:rPr>
        <w:t>B. Technische en functionele implementatie</w:t>
      </w:r>
    </w:p>
    <w:p w14:paraId="2FF2C3A4" w14:textId="3466E1B2" w:rsidR="00D52898" w:rsidRPr="00D52898" w:rsidRDefault="00D52898" w:rsidP="00D52898">
      <w:pPr>
        <w:pStyle w:val="Lijstalinea"/>
        <w:numPr>
          <w:ilvl w:val="0"/>
          <w:numId w:val="37"/>
        </w:numPr>
        <w:rPr>
          <w:lang w:val="nl-NL"/>
        </w:rPr>
      </w:pPr>
      <w:r w:rsidRPr="00D52898">
        <w:rPr>
          <w:lang w:val="nl-NL"/>
        </w:rPr>
        <w:lastRenderedPageBreak/>
        <w:t>Voer een implementatieplan uit met duidelijke verantwoordelijkheden</w:t>
      </w:r>
      <w:r w:rsidR="00B06095">
        <w:rPr>
          <w:lang w:val="nl-NL"/>
        </w:rPr>
        <w:t>:</w:t>
      </w:r>
      <w:r w:rsidRPr="00D52898">
        <w:rPr>
          <w:lang w:val="nl-NL"/>
        </w:rPr>
        <w:t xml:space="preserve"> leverancier </w:t>
      </w:r>
      <w:r w:rsidRPr="00D52898">
        <w:rPr>
          <w:rFonts w:ascii="Arial" w:hAnsi="Arial"/>
          <w:lang w:val="nl-NL"/>
        </w:rPr>
        <w:t>↔</w:t>
      </w:r>
      <w:r w:rsidRPr="00D52898">
        <w:rPr>
          <w:lang w:val="nl-NL"/>
        </w:rPr>
        <w:t xml:space="preserve"> organisatie.</w:t>
      </w:r>
    </w:p>
    <w:p w14:paraId="06A30ECC" w14:textId="72B06C1E" w:rsidR="00D52898" w:rsidRPr="00D52898" w:rsidRDefault="00D52898" w:rsidP="00D52898">
      <w:pPr>
        <w:pStyle w:val="Lijstalinea"/>
        <w:numPr>
          <w:ilvl w:val="0"/>
          <w:numId w:val="36"/>
        </w:numPr>
        <w:rPr>
          <w:lang w:val="nl-NL"/>
        </w:rPr>
      </w:pPr>
      <w:r w:rsidRPr="00D52898">
        <w:rPr>
          <w:lang w:val="nl-NL"/>
        </w:rPr>
        <w:t>Integreer het product of de dienst in het bestaande landschap</w:t>
      </w:r>
      <w:r w:rsidR="00B06095">
        <w:rPr>
          <w:lang w:val="nl-NL"/>
        </w:rPr>
        <w:t>:</w:t>
      </w:r>
      <w:r w:rsidRPr="00D52898">
        <w:rPr>
          <w:lang w:val="nl-NL"/>
        </w:rPr>
        <w:t xml:space="preserve"> ICT, logistiek, facilitair of andere domeinen.</w:t>
      </w:r>
    </w:p>
    <w:p w14:paraId="387B5B96" w14:textId="77777777" w:rsidR="00D52898" w:rsidRPr="00D52898" w:rsidRDefault="00D52898" w:rsidP="00D52898">
      <w:pPr>
        <w:pStyle w:val="Lijstalinea"/>
        <w:numPr>
          <w:ilvl w:val="0"/>
          <w:numId w:val="36"/>
        </w:numPr>
        <w:rPr>
          <w:lang w:val="nl-NL"/>
        </w:rPr>
      </w:pPr>
      <w:r w:rsidRPr="00D52898">
        <w:rPr>
          <w:lang w:val="nl-NL"/>
        </w:rPr>
        <w:t>Stem interfaces, data-uitwisseling en processen af met interne systemen.</w:t>
      </w:r>
    </w:p>
    <w:p w14:paraId="3EA570B5" w14:textId="77777777" w:rsidR="00D52898" w:rsidRDefault="00D52898" w:rsidP="00D52898">
      <w:pPr>
        <w:rPr>
          <w:rStyle w:val="SubkopjeChar"/>
          <w:lang w:val="nl-NL"/>
        </w:rPr>
      </w:pPr>
    </w:p>
    <w:p w14:paraId="043733A7" w14:textId="1C673693" w:rsidR="00D52898" w:rsidRPr="00D52898" w:rsidRDefault="00D52898" w:rsidP="00D52898">
      <w:pPr>
        <w:rPr>
          <w:rStyle w:val="SubkopjeChar"/>
          <w:lang w:val="nl-NL"/>
        </w:rPr>
      </w:pPr>
      <w:r w:rsidRPr="00D52898">
        <w:rPr>
          <w:rStyle w:val="SubkopjeChar"/>
          <w:lang w:val="nl-NL"/>
        </w:rPr>
        <w:t>C. Testen en validatie</w:t>
      </w:r>
    </w:p>
    <w:p w14:paraId="0B9BB1C5" w14:textId="77777777" w:rsidR="00D52898" w:rsidRPr="00121324" w:rsidRDefault="00D52898" w:rsidP="00121324">
      <w:pPr>
        <w:pStyle w:val="Lijstalinea"/>
        <w:numPr>
          <w:ilvl w:val="0"/>
          <w:numId w:val="40"/>
        </w:numPr>
        <w:rPr>
          <w:lang w:val="nl-NL"/>
        </w:rPr>
      </w:pPr>
      <w:r w:rsidRPr="00121324">
        <w:rPr>
          <w:lang w:val="nl-NL"/>
        </w:rPr>
        <w:t xml:space="preserve">Test de werking van het geleverde product of dienst tegen het Programma van Eisen en contractuele afspraken. </w:t>
      </w:r>
    </w:p>
    <w:p w14:paraId="2CA64E08" w14:textId="7A077836" w:rsidR="00D52898" w:rsidRPr="00D52898" w:rsidRDefault="00D52898" w:rsidP="00D52898">
      <w:pPr>
        <w:pStyle w:val="Lijstalinea"/>
        <w:numPr>
          <w:ilvl w:val="0"/>
          <w:numId w:val="38"/>
        </w:numPr>
        <w:rPr>
          <w:lang w:val="nl-NL"/>
        </w:rPr>
      </w:pPr>
      <w:r w:rsidRPr="00D52898">
        <w:rPr>
          <w:lang w:val="nl-NL"/>
        </w:rPr>
        <w:t>Controleer of security-, compliance- en kwaliteitsvereisten goed zijn geïmplementeerd.</w:t>
      </w:r>
    </w:p>
    <w:p w14:paraId="0FCDB3CC" w14:textId="77777777" w:rsidR="00D52898" w:rsidRPr="00457557" w:rsidRDefault="00D52898" w:rsidP="00457557">
      <w:pPr>
        <w:rPr>
          <w:lang w:val="nl-NL"/>
        </w:rPr>
      </w:pPr>
    </w:p>
    <w:p w14:paraId="7D2ED195" w14:textId="63A22C7E" w:rsidR="00AE37A7" w:rsidRPr="007B160C" w:rsidRDefault="00AE37A7" w:rsidP="00AE37A7">
      <w:pPr>
        <w:pStyle w:val="Kop2"/>
      </w:pPr>
      <w:bookmarkStart w:id="7" w:name="_Toc210384221"/>
      <w:r w:rsidRPr="007B160C">
        <w:t>Beheer en optimalisatie</w:t>
      </w:r>
      <w:bookmarkEnd w:id="7"/>
    </w:p>
    <w:p w14:paraId="54261AB5" w14:textId="489BFBC4" w:rsidR="00000031" w:rsidRPr="00D52898" w:rsidRDefault="00000031" w:rsidP="00D52898">
      <w:pPr>
        <w:widowControl w:val="0"/>
        <w:rPr>
          <w:lang w:val="nl-NL"/>
        </w:rPr>
      </w:pPr>
      <w:r w:rsidRPr="00000031">
        <w:rPr>
          <w:b/>
          <w:bCs/>
          <w:i/>
          <w:iCs/>
          <w:color w:val="2E3093"/>
          <w:lang w:val="nl-NL"/>
        </w:rPr>
        <w:t>Toelichting</w:t>
      </w:r>
      <w:r w:rsidRPr="00000031">
        <w:rPr>
          <w:b/>
          <w:bCs/>
          <w:i/>
          <w:iCs/>
          <w:lang w:val="nl-NL"/>
        </w:rPr>
        <w:t> </w:t>
      </w:r>
      <w:r w:rsidRPr="00000031">
        <w:rPr>
          <w:lang w:val="nl-NL"/>
        </w:rPr>
        <w:t> </w:t>
      </w:r>
    </w:p>
    <w:p w14:paraId="54DB6C1E" w14:textId="4EAEA7B4" w:rsidR="00000031" w:rsidRPr="00000031" w:rsidRDefault="00000031" w:rsidP="007B160C">
      <w:pPr>
        <w:numPr>
          <w:ilvl w:val="0"/>
          <w:numId w:val="16"/>
        </w:numPr>
        <w:rPr>
          <w:i/>
          <w:iCs/>
          <w:color w:val="2E3093"/>
          <w:lang w:val="nl-NL"/>
        </w:rPr>
      </w:pPr>
      <w:r w:rsidRPr="00000031">
        <w:rPr>
          <w:i/>
          <w:iCs/>
          <w:color w:val="2E3093"/>
          <w:lang w:val="nl-NL"/>
        </w:rPr>
        <w:t xml:space="preserve">Na implementatie van het systeem, gaan we ervan uit dat dit is opgenomen in je configuratiemanagementdatabase (CMDB) en dat een systeemeigenaar is toegekend zoals beschreven in het configuratiemanagementproces. Dit doe je in het </w:t>
      </w:r>
      <w:hyperlink r:id="rId23" w:history="1">
        <w:r w:rsidRPr="00B85EA0">
          <w:rPr>
            <w:rStyle w:val="Hyperlink"/>
            <w:iCs/>
            <w:lang w:val="nl-NL"/>
          </w:rPr>
          <w:t>deelproject</w:t>
        </w:r>
        <w:r w:rsidR="00485E55" w:rsidRPr="00B85EA0">
          <w:rPr>
            <w:rStyle w:val="Hyperlink"/>
            <w:iCs/>
            <w:lang w:val="nl-NL"/>
          </w:rPr>
          <w:t xml:space="preserve"> 1.7</w:t>
        </w:r>
        <w:r w:rsidRPr="00B85EA0">
          <w:rPr>
            <w:rStyle w:val="Hyperlink"/>
            <w:iCs/>
            <w:lang w:val="nl-NL"/>
          </w:rPr>
          <w:t xml:space="preserve"> Classifi</w:t>
        </w:r>
        <w:r w:rsidR="00485E55" w:rsidRPr="00B85EA0">
          <w:rPr>
            <w:rStyle w:val="Hyperlink"/>
            <w:iCs/>
            <w:lang w:val="nl-NL"/>
          </w:rPr>
          <w:t>ceren</w:t>
        </w:r>
        <w:r w:rsidRPr="00B85EA0">
          <w:rPr>
            <w:rStyle w:val="Hyperlink"/>
            <w:iCs/>
            <w:lang w:val="nl-NL"/>
          </w:rPr>
          <w:t xml:space="preserve"> van systemen</w:t>
        </w:r>
      </w:hyperlink>
      <w:r w:rsidRPr="00000031">
        <w:rPr>
          <w:i/>
          <w:iCs/>
          <w:color w:val="2E3093"/>
          <w:lang w:val="nl-NL"/>
        </w:rPr>
        <w:t xml:space="preserve"> in fase 1 van het Groeipad. Heb je dit nog niet gedaan? Doe dit dan eerst. </w:t>
      </w:r>
    </w:p>
    <w:p w14:paraId="00CF96FD" w14:textId="77777777" w:rsidR="00000031" w:rsidRPr="00000031" w:rsidRDefault="00000031" w:rsidP="007B160C">
      <w:pPr>
        <w:numPr>
          <w:ilvl w:val="0"/>
          <w:numId w:val="16"/>
        </w:numPr>
        <w:rPr>
          <w:lang w:val="nl-NL"/>
        </w:rPr>
      </w:pPr>
      <w:r w:rsidRPr="00000031">
        <w:rPr>
          <w:i/>
          <w:iCs/>
          <w:color w:val="2E3093"/>
          <w:lang w:val="nl-NL"/>
        </w:rPr>
        <w:t>Heb je beperkte tijd voor het voeren van leveranciersgesprekken (taak 2.4 A)? Prioriteer dan leveranciers van hoge-risicosystemen, omdat verstoringen hier een grote impact hebben op de continuïteit van onderwijsprocessen en het functioneren van de organisatie.</w:t>
      </w:r>
      <w:r w:rsidRPr="00000031">
        <w:rPr>
          <w:lang w:val="nl-NL"/>
        </w:rPr>
        <w:t> </w:t>
      </w:r>
    </w:p>
    <w:p w14:paraId="36E02474" w14:textId="77777777" w:rsidR="00000031" w:rsidRPr="00000031" w:rsidRDefault="00000031" w:rsidP="00000031">
      <w:pPr>
        <w:rPr>
          <w:lang w:val="nl-NL"/>
        </w:rPr>
      </w:pPr>
      <w:r w:rsidRPr="00000031">
        <w:rPr>
          <w:lang w:val="nl-NL"/>
        </w:rPr>
        <w:t> </w:t>
      </w:r>
    </w:p>
    <w:p w14:paraId="4FE346FD" w14:textId="77777777" w:rsidR="00000031" w:rsidRPr="00000031" w:rsidRDefault="00000031" w:rsidP="00000031">
      <w:pPr>
        <w:rPr>
          <w:lang w:val="nl-NL"/>
        </w:rPr>
      </w:pPr>
      <w:r w:rsidRPr="00000031">
        <w:rPr>
          <w:lang w:val="nl-NL"/>
        </w:rPr>
        <w:t>De beheer- en optimalisatiefase richt zich op het waarborgen van de kwaliteit en op de naleving van afspraken met leveranciers. Tijdens deze fase wordt gecontroleerd of de leverancier blijft voldoen aan de vastgestelde eisen, worden prestaties geëvalueerd en worden afwijkingen of risico’s vroegtijdig gesignaleerd. Indien nodig kunnen verbeteringen of aanpassingen worden doorgevoerd om de dienstverlening te optimaliseren. Dit gebeurt aan de hand van de volgende taken: </w:t>
      </w:r>
    </w:p>
    <w:p w14:paraId="7EC8D08F" w14:textId="77777777" w:rsidR="00D52898" w:rsidRDefault="00D52898" w:rsidP="00D52898">
      <w:pPr>
        <w:rPr>
          <w:lang w:val="nl-NL"/>
        </w:rPr>
      </w:pPr>
    </w:p>
    <w:p w14:paraId="60F0EE32" w14:textId="73A06DED" w:rsidR="00D52898" w:rsidRPr="00457557" w:rsidRDefault="00000031" w:rsidP="00D52898">
      <w:pPr>
        <w:rPr>
          <w:lang w:val="nl-NL"/>
        </w:rPr>
      </w:pPr>
      <w:r w:rsidRPr="00000031">
        <w:rPr>
          <w:lang w:val="nl-NL"/>
        </w:rPr>
        <w:t> </w:t>
      </w:r>
      <w:r w:rsidR="00D52898" w:rsidRPr="00457557">
        <w:rPr>
          <w:rStyle w:val="SubkopjeChar"/>
          <w:lang w:val="nl-NL"/>
        </w:rPr>
        <w:t>A. Monitoren leverancier</w:t>
      </w:r>
      <w:r w:rsidR="00D52898" w:rsidRPr="00457557">
        <w:rPr>
          <w:lang w:val="nl-NL"/>
        </w:rPr>
        <w:t> </w:t>
      </w:r>
      <w:r w:rsidR="00D52898" w:rsidRPr="00457557">
        <w:rPr>
          <w:lang w:val="nl-NL"/>
        </w:rPr>
        <w:br/>
        <w:t>Monitor of de leverancier zich aan de gemaakte</w:t>
      </w:r>
      <w:r w:rsidR="00491E16">
        <w:rPr>
          <w:lang w:val="nl-NL"/>
        </w:rPr>
        <w:t xml:space="preserve"> contractuele</w:t>
      </w:r>
      <w:r w:rsidR="00D52898" w:rsidRPr="00457557">
        <w:rPr>
          <w:lang w:val="nl-NL"/>
        </w:rPr>
        <w:t xml:space="preserve"> afspraken houdt door prestaties te volgen.</w:t>
      </w:r>
    </w:p>
    <w:p w14:paraId="15EED0B4" w14:textId="77777777" w:rsidR="00D52898" w:rsidRPr="00457557" w:rsidRDefault="00D52898" w:rsidP="00D52898">
      <w:pPr>
        <w:rPr>
          <w:lang w:val="nl-NL"/>
        </w:rPr>
      </w:pPr>
      <w:r w:rsidRPr="00457557">
        <w:rPr>
          <w:lang w:val="nl-NL"/>
        </w:rPr>
        <w:t> </w:t>
      </w:r>
    </w:p>
    <w:p w14:paraId="05C94962" w14:textId="77777777" w:rsidR="00D52898" w:rsidRPr="00457557" w:rsidRDefault="00D52898" w:rsidP="00D52898">
      <w:pPr>
        <w:rPr>
          <w:lang w:val="nl-NL"/>
        </w:rPr>
      </w:pPr>
      <w:r w:rsidRPr="00457557">
        <w:rPr>
          <w:rStyle w:val="SubkopjeChar"/>
          <w:lang w:val="nl-NL"/>
        </w:rPr>
        <w:t>B. Afwijkingen vastleggen </w:t>
      </w:r>
    </w:p>
    <w:p w14:paraId="4461B690" w14:textId="6CA623BE" w:rsidR="00D52898" w:rsidRDefault="00D52898" w:rsidP="00000031">
      <w:pPr>
        <w:rPr>
          <w:lang w:val="nl-NL"/>
        </w:rPr>
      </w:pPr>
      <w:r w:rsidRPr="00457557">
        <w:rPr>
          <w:lang w:val="nl-NL"/>
        </w:rPr>
        <w:t>Leg afwijkingen vast en bespreek deze met de leverancier om tijdig corrigerende maatregelen te nemen.</w:t>
      </w:r>
    </w:p>
    <w:p w14:paraId="756C9083" w14:textId="77777777" w:rsidR="00D52898" w:rsidRPr="00000031" w:rsidRDefault="00D52898" w:rsidP="00000031">
      <w:pPr>
        <w:rPr>
          <w:lang w:val="nl-NL"/>
        </w:rPr>
      </w:pPr>
    </w:p>
    <w:p w14:paraId="4555D148" w14:textId="675878CE" w:rsidR="00000031" w:rsidRPr="00000031" w:rsidRDefault="00000031" w:rsidP="00000031">
      <w:pPr>
        <w:rPr>
          <w:lang w:val="nl-NL"/>
        </w:rPr>
      </w:pPr>
      <w:r w:rsidRPr="00000031">
        <w:rPr>
          <w:rStyle w:val="SubkopjeChar"/>
          <w:lang w:val="nl-NL"/>
        </w:rPr>
        <w:t>A. Gesprekken met leveranciers voeren</w:t>
      </w:r>
      <w:r w:rsidRPr="00000031">
        <w:rPr>
          <w:lang w:val="nl-NL"/>
        </w:rPr>
        <w:t> </w:t>
      </w:r>
      <w:r w:rsidRPr="00000031">
        <w:rPr>
          <w:lang w:val="nl-NL"/>
        </w:rPr>
        <w:br/>
        <w:t xml:space="preserve">De systeemeigenaar is verantwoordelijk voor het voeren van gesprekken met de leveranciers, waarin minimaal de afgesproken eisen uit stap 2.2 D worden besproken. </w:t>
      </w:r>
      <w:r w:rsidR="005467D4">
        <w:rPr>
          <w:lang w:val="nl-NL"/>
        </w:rPr>
        <w:t>Hebben</w:t>
      </w:r>
      <w:r w:rsidRPr="00000031">
        <w:rPr>
          <w:lang w:val="nl-NL"/>
        </w:rPr>
        <w:t xml:space="preserve"> zich informatiebeveiligingsincidenten voorgedaan</w:t>
      </w:r>
      <w:r w:rsidR="005467D4">
        <w:rPr>
          <w:lang w:val="nl-NL"/>
        </w:rPr>
        <w:t>?</w:t>
      </w:r>
      <w:r w:rsidRPr="00000031">
        <w:rPr>
          <w:lang w:val="nl-NL"/>
        </w:rPr>
        <w:t xml:space="preserve"> </w:t>
      </w:r>
      <w:r w:rsidR="005467D4">
        <w:rPr>
          <w:lang w:val="nl-NL"/>
        </w:rPr>
        <w:t>B</w:t>
      </w:r>
      <w:r w:rsidRPr="00000031">
        <w:rPr>
          <w:lang w:val="nl-NL"/>
        </w:rPr>
        <w:t xml:space="preserve">espreek </w:t>
      </w:r>
      <w:r w:rsidR="005467D4">
        <w:rPr>
          <w:lang w:val="nl-NL"/>
        </w:rPr>
        <w:t xml:space="preserve">dan </w:t>
      </w:r>
      <w:r w:rsidRPr="00000031">
        <w:rPr>
          <w:lang w:val="nl-NL"/>
        </w:rPr>
        <w:t>hoe de leverancier hiermee is omgegaan.</w:t>
      </w:r>
    </w:p>
    <w:p w14:paraId="084A9472" w14:textId="77777777" w:rsidR="00000031" w:rsidRPr="00000031" w:rsidRDefault="00000031" w:rsidP="00000031">
      <w:pPr>
        <w:rPr>
          <w:lang w:val="nl-NL"/>
        </w:rPr>
      </w:pPr>
      <w:r w:rsidRPr="00000031">
        <w:rPr>
          <w:lang w:val="nl-NL"/>
        </w:rPr>
        <w:t> </w:t>
      </w:r>
    </w:p>
    <w:p w14:paraId="302D925C" w14:textId="77777777" w:rsidR="00000031" w:rsidRPr="00000031" w:rsidRDefault="00000031" w:rsidP="00000031">
      <w:pPr>
        <w:rPr>
          <w:rStyle w:val="SubkopjeChar"/>
          <w:lang w:val="nl-NL"/>
        </w:rPr>
      </w:pPr>
      <w:r w:rsidRPr="00000031">
        <w:rPr>
          <w:rStyle w:val="SubkopjeChar"/>
          <w:lang w:val="nl-NL"/>
        </w:rPr>
        <w:t>B. Gespreksresultaten documenteren </w:t>
      </w:r>
    </w:p>
    <w:p w14:paraId="5F54AF0F" w14:textId="4A0379DD" w:rsidR="00000031" w:rsidRPr="00000031" w:rsidRDefault="00000031" w:rsidP="00000031">
      <w:pPr>
        <w:rPr>
          <w:lang w:val="nl-NL"/>
        </w:rPr>
      </w:pPr>
      <w:r w:rsidRPr="00000031">
        <w:rPr>
          <w:lang w:val="nl-NL"/>
        </w:rPr>
        <w:t xml:space="preserve">Documenteer de resultaten van de leveranciersgesprekken in gespreksverslagen. Neem hierin minimaal </w:t>
      </w:r>
      <w:r w:rsidR="005467D4">
        <w:rPr>
          <w:lang w:val="nl-NL"/>
        </w:rPr>
        <w:t xml:space="preserve">het volgende </w:t>
      </w:r>
      <w:r w:rsidRPr="00000031">
        <w:rPr>
          <w:lang w:val="nl-NL"/>
        </w:rPr>
        <w:t>op: </w:t>
      </w:r>
    </w:p>
    <w:p w14:paraId="4ECCB1E8" w14:textId="23AEE26C" w:rsidR="00000031" w:rsidRPr="00000031" w:rsidRDefault="005467D4" w:rsidP="007B160C">
      <w:pPr>
        <w:numPr>
          <w:ilvl w:val="0"/>
          <w:numId w:val="17"/>
        </w:numPr>
        <w:rPr>
          <w:lang w:val="nl-NL"/>
        </w:rPr>
      </w:pPr>
      <w:r>
        <w:rPr>
          <w:lang w:val="nl-NL"/>
        </w:rPr>
        <w:lastRenderedPageBreak/>
        <w:t>B</w:t>
      </w:r>
      <w:r w:rsidR="00000031" w:rsidRPr="00000031">
        <w:rPr>
          <w:lang w:val="nl-NL"/>
        </w:rPr>
        <w:t>evindingen, zoals afwijkingen van</w:t>
      </w:r>
      <w:r w:rsidR="00491E16">
        <w:rPr>
          <w:lang w:val="nl-NL"/>
        </w:rPr>
        <w:t xml:space="preserve"> </w:t>
      </w:r>
      <w:proofErr w:type="gramStart"/>
      <w:r w:rsidR="00491E16">
        <w:rPr>
          <w:lang w:val="nl-NL"/>
        </w:rPr>
        <w:t>service levels</w:t>
      </w:r>
      <w:proofErr w:type="gramEnd"/>
      <w:r w:rsidR="00491E16">
        <w:rPr>
          <w:lang w:val="nl-NL"/>
        </w:rPr>
        <w:t>,</w:t>
      </w:r>
      <w:r w:rsidR="00000031" w:rsidRPr="00000031">
        <w:rPr>
          <w:lang w:val="nl-NL"/>
        </w:rPr>
        <w:t xml:space="preserve"> beveiligingseisen of </w:t>
      </w:r>
      <w:r w:rsidR="00491E16">
        <w:rPr>
          <w:lang w:val="nl-NL"/>
        </w:rPr>
        <w:t>andere contractuele afspraken</w:t>
      </w:r>
      <w:r>
        <w:rPr>
          <w:lang w:val="nl-NL"/>
        </w:rPr>
        <w:t>.</w:t>
      </w:r>
      <w:r w:rsidR="00000031" w:rsidRPr="00000031">
        <w:rPr>
          <w:lang w:val="nl-NL"/>
        </w:rPr>
        <w:t> </w:t>
      </w:r>
    </w:p>
    <w:p w14:paraId="1DD1FADC" w14:textId="565AE96E" w:rsidR="00000031" w:rsidRPr="00000031" w:rsidRDefault="005467D4" w:rsidP="007B160C">
      <w:pPr>
        <w:numPr>
          <w:ilvl w:val="0"/>
          <w:numId w:val="18"/>
        </w:numPr>
        <w:rPr>
          <w:lang w:val="nl-NL"/>
        </w:rPr>
      </w:pPr>
      <w:r>
        <w:rPr>
          <w:lang w:val="nl-NL"/>
        </w:rPr>
        <w:t>A</w:t>
      </w:r>
      <w:r w:rsidR="00000031" w:rsidRPr="00000031">
        <w:rPr>
          <w:lang w:val="nl-NL"/>
        </w:rPr>
        <w:t>fspraken voor verbeteringen </w:t>
      </w:r>
    </w:p>
    <w:p w14:paraId="1B917AC7" w14:textId="0AF9EE60" w:rsidR="00000031" w:rsidRPr="00000031" w:rsidRDefault="005467D4" w:rsidP="007B160C">
      <w:pPr>
        <w:numPr>
          <w:ilvl w:val="0"/>
          <w:numId w:val="19"/>
        </w:numPr>
        <w:rPr>
          <w:lang w:val="nl-NL"/>
        </w:rPr>
      </w:pPr>
      <w:r>
        <w:rPr>
          <w:lang w:val="nl-NL"/>
        </w:rPr>
        <w:t>G</w:t>
      </w:r>
      <w:r w:rsidR="00000031" w:rsidRPr="00000031">
        <w:rPr>
          <w:lang w:val="nl-NL"/>
        </w:rPr>
        <w:t>eplande acties en termijnen </w:t>
      </w:r>
    </w:p>
    <w:p w14:paraId="660F45B0" w14:textId="3D0FCC5D" w:rsidR="001151E5" w:rsidRPr="005467D4" w:rsidRDefault="00074EFF" w:rsidP="001151E5">
      <w:pPr>
        <w:pStyle w:val="Kop2"/>
      </w:pPr>
      <w:bookmarkStart w:id="8" w:name="_Toc210384222"/>
      <w:r w:rsidRPr="007B160C">
        <w:t>Uitfasering</w:t>
      </w:r>
      <w:bookmarkEnd w:id="8"/>
    </w:p>
    <w:p w14:paraId="72F15D0F" w14:textId="77777777" w:rsidR="001151E5" w:rsidRPr="001151E5" w:rsidRDefault="001151E5" w:rsidP="001151E5">
      <w:pPr>
        <w:rPr>
          <w:lang w:val="nl-NL"/>
        </w:rPr>
      </w:pPr>
      <w:r w:rsidRPr="001151E5">
        <w:rPr>
          <w:lang w:val="nl-NL"/>
        </w:rPr>
        <w:t>De uitfaseringsfase richt zich op het gecontroleerd beëindigen van de samenwerking met een leverancier en het veilig afsluiten van systemen. Dit kan nodig zijn bij het aflopen van een contract, de overstap naar een andere leverancier, of onverwachte situaties als contractbreuk of beveiligingsrisico’s. Met deze stap wordt gezorgd voor naleving van wettelijke eisen – zoals de AVG – en het beperken van schaduw-ICT of het voorkomen van verlies van cruciale data. Een goed voorbereide beëindiging voorkomt problemen en zorgt voor een gecontroleerde overgang. Dit gebeurt aan de hand van de volgende taak: </w:t>
      </w:r>
    </w:p>
    <w:p w14:paraId="2F5134FF" w14:textId="596AE796" w:rsidR="00491E16" w:rsidRPr="001151E5" w:rsidRDefault="001151E5" w:rsidP="001151E5">
      <w:pPr>
        <w:rPr>
          <w:lang w:val="nl-NL"/>
        </w:rPr>
      </w:pPr>
      <w:r w:rsidRPr="001151E5">
        <w:rPr>
          <w:lang w:val="nl-NL"/>
        </w:rPr>
        <w:t> </w:t>
      </w:r>
    </w:p>
    <w:p w14:paraId="058593D1" w14:textId="77777777" w:rsidR="001151E5" w:rsidRPr="001151E5" w:rsidRDefault="001151E5" w:rsidP="001151E5">
      <w:pPr>
        <w:rPr>
          <w:rStyle w:val="SubkopjeChar"/>
          <w:lang w:val="nl-NL"/>
        </w:rPr>
      </w:pPr>
      <w:r w:rsidRPr="001151E5">
        <w:rPr>
          <w:rStyle w:val="SubkopjeChar"/>
          <w:lang w:val="nl-NL"/>
        </w:rPr>
        <w:t>A. Afspraken maken over dataverwijdering en -vernietiging </w:t>
      </w:r>
    </w:p>
    <w:p w14:paraId="70847743" w14:textId="77777777" w:rsidR="001151E5" w:rsidRPr="007B160C" w:rsidRDefault="001151E5" w:rsidP="001151E5">
      <w:pPr>
        <w:rPr>
          <w:lang w:val="nl-NL"/>
        </w:rPr>
      </w:pPr>
      <w:r w:rsidRPr="001151E5">
        <w:rPr>
          <w:lang w:val="nl-NL"/>
        </w:rPr>
        <w:t>Maak afspraken over dataverwijdering en het verbreken van verbindingen. Zorg ervoor dat de leverancier geen toegang meer heeft tot interne systemen en data. Controleer of alle gevoelige informatie en bedrijfsgegevens correct zijn overgedragen of vernietigd. </w:t>
      </w:r>
    </w:p>
    <w:p w14:paraId="3880C4AC" w14:textId="5EC49450" w:rsidR="002F601A" w:rsidRPr="007B160C" w:rsidRDefault="002F601A" w:rsidP="007B160C">
      <w:pPr>
        <w:pStyle w:val="Kop1"/>
        <w:numPr>
          <w:ilvl w:val="0"/>
          <w:numId w:val="2"/>
        </w:numPr>
      </w:pPr>
      <w:bookmarkStart w:id="9" w:name="_Toc210384223"/>
      <w:r w:rsidRPr="007B160C">
        <w:t>Procesrollen en verantwoordelijkheden</w:t>
      </w:r>
      <w:bookmarkEnd w:id="9"/>
    </w:p>
    <w:p w14:paraId="2151CC80" w14:textId="5678F8A6" w:rsidR="00E12BD7" w:rsidRPr="00E12BD7" w:rsidRDefault="00E12BD7" w:rsidP="00E12BD7">
      <w:pPr>
        <w:widowControl w:val="0"/>
        <w:rPr>
          <w:b/>
          <w:bCs/>
          <w:i/>
          <w:iCs/>
          <w:color w:val="2E3093"/>
          <w:lang w:val="nl-NL"/>
        </w:rPr>
      </w:pPr>
      <w:r w:rsidRPr="00E12BD7">
        <w:rPr>
          <w:b/>
          <w:bCs/>
          <w:i/>
          <w:iCs/>
          <w:color w:val="2E3093"/>
          <w:lang w:val="nl-NL"/>
        </w:rPr>
        <w:t>Toelichting </w:t>
      </w:r>
    </w:p>
    <w:p w14:paraId="5A1F0A43" w14:textId="5AA53DDF" w:rsidR="00E12BD7" w:rsidRPr="00E12BD7" w:rsidRDefault="00E12BD7" w:rsidP="007B160C">
      <w:pPr>
        <w:numPr>
          <w:ilvl w:val="0"/>
          <w:numId w:val="16"/>
        </w:numPr>
        <w:rPr>
          <w:i/>
          <w:iCs/>
          <w:color w:val="2E3093"/>
          <w:lang w:val="nl-NL"/>
        </w:rPr>
      </w:pPr>
      <w:r w:rsidRPr="00E12BD7">
        <w:rPr>
          <w:i/>
          <w:iCs/>
          <w:color w:val="2E3093"/>
          <w:lang w:val="nl-NL"/>
        </w:rPr>
        <w:t>Hier geef je aan welke rollen zijn betrokken bij het leveranciersmanagementproces. </w:t>
      </w:r>
    </w:p>
    <w:p w14:paraId="73D99C48" w14:textId="77777777" w:rsidR="00E12BD7" w:rsidRPr="00E12BD7" w:rsidRDefault="00E12BD7" w:rsidP="007B160C">
      <w:pPr>
        <w:numPr>
          <w:ilvl w:val="0"/>
          <w:numId w:val="16"/>
        </w:numPr>
        <w:rPr>
          <w:i/>
          <w:iCs/>
          <w:color w:val="2E3093"/>
          <w:lang w:val="nl-NL"/>
        </w:rPr>
      </w:pPr>
      <w:r w:rsidRPr="00E12BD7">
        <w:rPr>
          <w:i/>
          <w:iCs/>
          <w:color w:val="2E3093"/>
          <w:lang w:val="nl-NL"/>
        </w:rPr>
        <w:t xml:space="preserve">Bij kleine besturen kunnen meerdere rollen bij dezelfde persoon worden belegd. Voor het operationeel beheren van de maatregelen en risico’s kun je de </w:t>
      </w:r>
      <w:proofErr w:type="spellStart"/>
      <w:r w:rsidRPr="00E12BD7">
        <w:rPr>
          <w:i/>
          <w:iCs/>
          <w:color w:val="2E3093"/>
          <w:lang w:val="nl-NL"/>
        </w:rPr>
        <w:t>IBP'er</w:t>
      </w:r>
      <w:proofErr w:type="spellEnd"/>
      <w:r w:rsidRPr="00E12BD7">
        <w:rPr>
          <w:i/>
          <w:iCs/>
          <w:color w:val="2E3093"/>
          <w:lang w:val="nl-NL"/>
        </w:rPr>
        <w:t xml:space="preserve">, security </w:t>
      </w:r>
      <w:proofErr w:type="spellStart"/>
      <w:r w:rsidRPr="00E12BD7">
        <w:rPr>
          <w:i/>
          <w:iCs/>
          <w:color w:val="2E3093"/>
          <w:lang w:val="nl-NL"/>
        </w:rPr>
        <w:t>officer</w:t>
      </w:r>
      <w:proofErr w:type="spellEnd"/>
      <w:r w:rsidRPr="00E12BD7">
        <w:rPr>
          <w:i/>
          <w:iCs/>
          <w:color w:val="2E3093"/>
          <w:lang w:val="nl-NL"/>
        </w:rPr>
        <w:t xml:space="preserve"> of privacy </w:t>
      </w:r>
      <w:proofErr w:type="spellStart"/>
      <w:r w:rsidRPr="00E12BD7">
        <w:rPr>
          <w:i/>
          <w:iCs/>
          <w:color w:val="2E3093"/>
          <w:lang w:val="nl-NL"/>
        </w:rPr>
        <w:t>officer</w:t>
      </w:r>
      <w:proofErr w:type="spellEnd"/>
      <w:r w:rsidRPr="00E12BD7">
        <w:rPr>
          <w:i/>
          <w:iCs/>
          <w:color w:val="2E3093"/>
          <w:lang w:val="nl-NL"/>
        </w:rPr>
        <w:t xml:space="preserve"> om hulp vragen. </w:t>
      </w:r>
    </w:p>
    <w:p w14:paraId="7E4D5E3A" w14:textId="77777777" w:rsidR="00E12BD7" w:rsidRPr="00E12BD7" w:rsidRDefault="00E12BD7" w:rsidP="00E12BD7">
      <w:pPr>
        <w:rPr>
          <w:lang w:val="nl-NL"/>
        </w:rPr>
      </w:pPr>
      <w:r w:rsidRPr="00E12BD7">
        <w:rPr>
          <w:lang w:val="nl-NL"/>
        </w:rPr>
        <w:t> </w:t>
      </w:r>
    </w:p>
    <w:p w14:paraId="7924E2CF" w14:textId="035D6E76" w:rsidR="00E12BD7" w:rsidRPr="00E12BD7" w:rsidRDefault="00E12BD7" w:rsidP="00E12BD7">
      <w:pPr>
        <w:rPr>
          <w:lang w:val="nl-NL"/>
        </w:rPr>
      </w:pPr>
      <w:r w:rsidRPr="00E12BD7">
        <w:rPr>
          <w:lang w:val="nl-NL"/>
        </w:rPr>
        <w:t xml:space="preserve">De volgende rollen zijn binnen </w:t>
      </w:r>
      <w:r w:rsidRPr="00E12BD7">
        <w:rPr>
          <w:highlight w:val="yellow"/>
          <w:lang w:val="nl-NL"/>
        </w:rPr>
        <w:t>&lt;vul naam organisatie in&gt;</w:t>
      </w:r>
      <w:r w:rsidRPr="00E12BD7">
        <w:rPr>
          <w:lang w:val="nl-NL"/>
        </w:rPr>
        <w:t xml:space="preserve"> betrokken bij het leveranciersmanagementproces. </w:t>
      </w:r>
    </w:p>
    <w:p w14:paraId="09C8B097" w14:textId="77777777" w:rsidR="00D36A7D" w:rsidRPr="007B160C" w:rsidRDefault="00D36A7D" w:rsidP="00D36A7D">
      <w:pPr>
        <w:rPr>
          <w:lang w:val="nl-NL"/>
        </w:rPr>
      </w:pPr>
    </w:p>
    <w:tbl>
      <w:tblPr>
        <w:tblStyle w:val="a1"/>
        <w:tblW w:w="96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3256"/>
        <w:gridCol w:w="6378"/>
      </w:tblGrid>
      <w:tr w:rsidR="004F361F" w:rsidRPr="007B160C" w14:paraId="1B346AF8" w14:textId="77777777" w:rsidTr="00AF5370">
        <w:tc>
          <w:tcPr>
            <w:tcW w:w="3256" w:type="dxa"/>
            <w:tcBorders>
              <w:top w:val="single" w:sz="4" w:space="0" w:color="000000" w:themeColor="text1"/>
              <w:left w:val="single" w:sz="4" w:space="0" w:color="000000" w:themeColor="text1"/>
              <w:bottom w:val="nil"/>
              <w:right w:val="single" w:sz="4" w:space="0" w:color="FFFFFF" w:themeColor="background1"/>
            </w:tcBorders>
            <w:shd w:val="clear" w:color="auto" w:fill="36399D"/>
            <w:tcMar>
              <w:top w:w="100" w:type="dxa"/>
              <w:left w:w="100" w:type="dxa"/>
              <w:bottom w:w="100" w:type="dxa"/>
              <w:right w:w="100" w:type="dxa"/>
            </w:tcMar>
          </w:tcPr>
          <w:p w14:paraId="4DA95848" w14:textId="55B0BC4C" w:rsidR="004F361F" w:rsidRPr="007B160C" w:rsidRDefault="003420D2" w:rsidP="00AF5370">
            <w:pPr>
              <w:rPr>
                <w:rFonts w:cs="Open Sans"/>
                <w:b/>
                <w:bCs/>
                <w:color w:val="FFFFFF" w:themeColor="background1"/>
                <w:lang w:val="nl-NL"/>
              </w:rPr>
            </w:pPr>
            <w:r w:rsidRPr="007B160C">
              <w:rPr>
                <w:rFonts w:cs="Open Sans"/>
                <w:b/>
                <w:bCs/>
                <w:color w:val="FFFFFF" w:themeColor="background1"/>
                <w:lang w:val="nl-NL"/>
              </w:rPr>
              <w:t>Rol</w:t>
            </w:r>
          </w:p>
        </w:tc>
        <w:tc>
          <w:tcPr>
            <w:tcW w:w="6378" w:type="dxa"/>
            <w:tcBorders>
              <w:top w:val="single" w:sz="4" w:space="0" w:color="000000" w:themeColor="text1"/>
              <w:left w:val="single" w:sz="4" w:space="0" w:color="FFFFFF" w:themeColor="background1"/>
              <w:bottom w:val="nil"/>
              <w:right w:val="single" w:sz="4" w:space="0" w:color="FFFFFF" w:themeColor="background1"/>
            </w:tcBorders>
            <w:shd w:val="clear" w:color="auto" w:fill="2E3093"/>
            <w:tcMar>
              <w:top w:w="100" w:type="dxa"/>
              <w:left w:w="100" w:type="dxa"/>
              <w:bottom w:w="100" w:type="dxa"/>
              <w:right w:w="100" w:type="dxa"/>
            </w:tcMar>
          </w:tcPr>
          <w:p w14:paraId="74AC909A" w14:textId="5797C8E0" w:rsidR="004F361F" w:rsidRPr="007B160C" w:rsidRDefault="003420D2" w:rsidP="00AF5370">
            <w:pPr>
              <w:rPr>
                <w:rFonts w:cs="Open Sans"/>
                <w:b/>
                <w:bCs/>
                <w:color w:val="FFFFFF" w:themeColor="background1"/>
                <w:lang w:val="nl-NL"/>
              </w:rPr>
            </w:pPr>
            <w:r w:rsidRPr="007B160C">
              <w:rPr>
                <w:rFonts w:cs="Open Sans"/>
                <w:b/>
                <w:bCs/>
                <w:color w:val="FFFFFF" w:themeColor="background1"/>
                <w:lang w:val="nl-NL"/>
              </w:rPr>
              <w:t>Verantwoordelijkheden</w:t>
            </w:r>
          </w:p>
        </w:tc>
      </w:tr>
      <w:tr w:rsidR="004F361F" w:rsidRPr="007B160C" w14:paraId="094EA081" w14:textId="77777777" w:rsidTr="00AF5370">
        <w:tc>
          <w:tcPr>
            <w:tcW w:w="9634" w:type="dxa"/>
            <w:gridSpan w:val="2"/>
            <w:tcBorders>
              <w:top w:val="nil"/>
            </w:tcBorders>
            <w:shd w:val="clear" w:color="auto" w:fill="CCE4F4"/>
            <w:tcMar>
              <w:top w:w="100" w:type="dxa"/>
              <w:left w:w="100" w:type="dxa"/>
              <w:bottom w:w="100" w:type="dxa"/>
              <w:right w:w="100" w:type="dxa"/>
            </w:tcMar>
          </w:tcPr>
          <w:p w14:paraId="44F86BDC" w14:textId="5ABFF5C9" w:rsidR="004F361F" w:rsidRPr="007B160C" w:rsidRDefault="003420D2" w:rsidP="00AF5370">
            <w:pPr>
              <w:rPr>
                <w:rFonts w:cs="Open Sans"/>
                <w:b/>
                <w:bCs/>
                <w:color w:val="2E3093"/>
                <w:lang w:val="nl-NL"/>
              </w:rPr>
            </w:pPr>
            <w:r w:rsidRPr="007B160C">
              <w:rPr>
                <w:rFonts w:cs="Open Sans"/>
                <w:b/>
                <w:bCs/>
                <w:lang w:val="nl-NL"/>
              </w:rPr>
              <w:t>Eerste lijn</w:t>
            </w:r>
          </w:p>
        </w:tc>
      </w:tr>
      <w:tr w:rsidR="005F62EE" w:rsidRPr="007B160C" w14:paraId="07D80B6A" w14:textId="77777777" w:rsidTr="00AF5370">
        <w:tc>
          <w:tcPr>
            <w:tcW w:w="3256" w:type="dxa"/>
            <w:shd w:val="clear" w:color="auto" w:fill="FFFFFF"/>
            <w:tcMar>
              <w:top w:w="100" w:type="dxa"/>
              <w:left w:w="100" w:type="dxa"/>
              <w:bottom w:w="100" w:type="dxa"/>
              <w:right w:w="100" w:type="dxa"/>
            </w:tcMar>
          </w:tcPr>
          <w:p w14:paraId="28703694" w14:textId="164C918E" w:rsidR="005F62EE" w:rsidRPr="007B160C" w:rsidRDefault="005F62EE" w:rsidP="005F62EE">
            <w:pPr>
              <w:rPr>
                <w:rFonts w:cs="Open Sans"/>
                <w:lang w:val="nl-NL"/>
              </w:rPr>
            </w:pPr>
            <w:r w:rsidRPr="007B160C">
              <w:rPr>
                <w:rStyle w:val="normaltextrun"/>
                <w:rFonts w:cs="Open Sans"/>
                <w:lang w:val="nl-NL"/>
              </w:rPr>
              <w:t>Bestuur, directie, schoolleiding</w:t>
            </w:r>
            <w:r w:rsidRPr="007B160C">
              <w:rPr>
                <w:rStyle w:val="normaltextrun"/>
                <w:rFonts w:ascii="Times New Roman" w:hAnsi="Times New Roman" w:cs="Times New Roman"/>
                <w:lang w:val="nl-NL"/>
              </w:rPr>
              <w:t> </w:t>
            </w:r>
            <w:r w:rsidRPr="007B160C">
              <w:rPr>
                <w:rStyle w:val="eop"/>
                <w:rFonts w:cs="Open Sans"/>
                <w:lang w:val="nl-NL"/>
              </w:rPr>
              <w:t> </w:t>
            </w:r>
          </w:p>
        </w:tc>
        <w:tc>
          <w:tcPr>
            <w:tcW w:w="6378" w:type="dxa"/>
            <w:shd w:val="clear" w:color="auto" w:fill="FFFFFF"/>
            <w:tcMar>
              <w:top w:w="100" w:type="dxa"/>
              <w:left w:w="100" w:type="dxa"/>
              <w:bottom w:w="100" w:type="dxa"/>
              <w:right w:w="100" w:type="dxa"/>
            </w:tcMar>
          </w:tcPr>
          <w:p w14:paraId="012CD5C0" w14:textId="7774E5C8" w:rsidR="005F62EE" w:rsidRPr="007B160C" w:rsidRDefault="005F62EE" w:rsidP="007B160C">
            <w:pPr>
              <w:pStyle w:val="paragraph"/>
              <w:numPr>
                <w:ilvl w:val="0"/>
                <w:numId w:val="20"/>
              </w:numPr>
              <w:textAlignment w:val="baseline"/>
              <w:divId w:val="752554284"/>
              <w:rPr>
                <w:rFonts w:ascii="Open Sans" w:hAnsi="Open Sans" w:cs="Open Sans"/>
                <w:sz w:val="20"/>
                <w:szCs w:val="20"/>
              </w:rPr>
            </w:pPr>
            <w:r w:rsidRPr="007B160C">
              <w:rPr>
                <w:rStyle w:val="normaltextrun"/>
                <w:rFonts w:ascii="Open Sans" w:hAnsi="Open Sans" w:cs="Open Sans"/>
                <w:sz w:val="20"/>
                <w:szCs w:val="20"/>
              </w:rPr>
              <w:t>Goedkeuren en vaststellen van het leveranciersmanagementproces.</w:t>
            </w:r>
            <w:r w:rsidRPr="007B160C">
              <w:rPr>
                <w:rStyle w:val="eop"/>
                <w:rFonts w:ascii="Open Sans" w:hAnsi="Open Sans" w:cs="Open Sans"/>
                <w:sz w:val="20"/>
                <w:szCs w:val="20"/>
              </w:rPr>
              <w:t> </w:t>
            </w:r>
          </w:p>
          <w:p w14:paraId="73EA8AB4" w14:textId="0BB37A46" w:rsidR="005F62EE" w:rsidRPr="007B160C" w:rsidRDefault="005F62EE" w:rsidP="007B160C">
            <w:pPr>
              <w:pStyle w:val="paragraph"/>
              <w:numPr>
                <w:ilvl w:val="0"/>
                <w:numId w:val="20"/>
              </w:numPr>
              <w:spacing w:after="0" w:afterAutospacing="0"/>
              <w:textAlignment w:val="baseline"/>
              <w:divId w:val="1357578921"/>
              <w:rPr>
                <w:rFonts w:ascii="Open Sans" w:hAnsi="Open Sans" w:cs="Open Sans"/>
                <w:sz w:val="20"/>
                <w:szCs w:val="20"/>
              </w:rPr>
            </w:pPr>
            <w:r w:rsidRPr="007B160C">
              <w:rPr>
                <w:rStyle w:val="normaltextrun"/>
                <w:rFonts w:ascii="Open Sans" w:hAnsi="Open Sans" w:cs="Open Sans"/>
                <w:sz w:val="20"/>
                <w:szCs w:val="20"/>
                <w:shd w:val="clear" w:color="auto" w:fill="FFFF00"/>
              </w:rPr>
              <w:t>&lt;Vul aan met verantwoordelijkheden.&gt;</w:t>
            </w:r>
            <w:r w:rsidRPr="007B160C">
              <w:rPr>
                <w:rStyle w:val="eop"/>
                <w:rFonts w:ascii="Open Sans" w:hAnsi="Open Sans" w:cs="Open Sans"/>
                <w:sz w:val="20"/>
                <w:szCs w:val="20"/>
              </w:rPr>
              <w:t> </w:t>
            </w:r>
          </w:p>
        </w:tc>
      </w:tr>
      <w:tr w:rsidR="005F62EE" w:rsidRPr="007B160C" w14:paraId="571F43A9" w14:textId="77777777" w:rsidTr="00AF5370">
        <w:tc>
          <w:tcPr>
            <w:tcW w:w="3256" w:type="dxa"/>
            <w:shd w:val="clear" w:color="auto" w:fill="FFFFFF"/>
            <w:tcMar>
              <w:top w:w="100" w:type="dxa"/>
              <w:left w:w="100" w:type="dxa"/>
              <w:bottom w:w="100" w:type="dxa"/>
              <w:right w:w="100" w:type="dxa"/>
            </w:tcMar>
          </w:tcPr>
          <w:p w14:paraId="063A83E7" w14:textId="3A5E3947" w:rsidR="005F62EE" w:rsidRPr="007B160C" w:rsidRDefault="005F62EE" w:rsidP="005F62EE">
            <w:pPr>
              <w:rPr>
                <w:rFonts w:cs="Open Sans"/>
                <w:lang w:val="nl-NL"/>
              </w:rPr>
            </w:pPr>
            <w:r w:rsidRPr="007B160C">
              <w:rPr>
                <w:rStyle w:val="normaltextrun"/>
                <w:rFonts w:cs="Open Sans"/>
                <w:lang w:val="nl-NL"/>
              </w:rPr>
              <w:t>Verantwoordelijke voor inkoop</w:t>
            </w:r>
            <w:r w:rsidRPr="007B160C">
              <w:rPr>
                <w:rStyle w:val="eop"/>
                <w:rFonts w:cs="Open Sans"/>
                <w:lang w:val="nl-NL"/>
              </w:rPr>
              <w:t> </w:t>
            </w:r>
          </w:p>
        </w:tc>
        <w:tc>
          <w:tcPr>
            <w:tcW w:w="6378" w:type="dxa"/>
            <w:shd w:val="clear" w:color="auto" w:fill="FFFFFF"/>
            <w:tcMar>
              <w:top w:w="100" w:type="dxa"/>
              <w:left w:w="100" w:type="dxa"/>
              <w:bottom w:w="100" w:type="dxa"/>
              <w:right w:w="100" w:type="dxa"/>
            </w:tcMar>
          </w:tcPr>
          <w:p w14:paraId="028DA263" w14:textId="2E548D3E" w:rsidR="005F62EE" w:rsidRPr="007B160C" w:rsidRDefault="005F62EE" w:rsidP="007B160C">
            <w:pPr>
              <w:pStyle w:val="paragraph"/>
              <w:numPr>
                <w:ilvl w:val="0"/>
                <w:numId w:val="21"/>
              </w:numPr>
              <w:textAlignment w:val="baseline"/>
              <w:divId w:val="81419913"/>
              <w:rPr>
                <w:rFonts w:ascii="Open Sans" w:hAnsi="Open Sans" w:cs="Open Sans"/>
                <w:sz w:val="20"/>
                <w:szCs w:val="20"/>
              </w:rPr>
            </w:pPr>
            <w:r w:rsidRPr="007B160C">
              <w:rPr>
                <w:rStyle w:val="normaltextrun"/>
                <w:rFonts w:ascii="Open Sans" w:hAnsi="Open Sans" w:cs="Open Sans"/>
                <w:sz w:val="20"/>
                <w:szCs w:val="20"/>
              </w:rPr>
              <w:t>Opstellen en beheren van contract</w:t>
            </w:r>
            <w:r w:rsidR="00491E16">
              <w:rPr>
                <w:rStyle w:val="normaltextrun"/>
                <w:rFonts w:ascii="Open Sans" w:hAnsi="Open Sans" w:cs="Open Sans"/>
                <w:sz w:val="20"/>
                <w:szCs w:val="20"/>
              </w:rPr>
              <w:t>en</w:t>
            </w:r>
          </w:p>
          <w:p w14:paraId="0DE2F6B5" w14:textId="0E9B6CF6" w:rsidR="005F62EE" w:rsidRPr="007B160C" w:rsidRDefault="005F62EE" w:rsidP="007B160C">
            <w:pPr>
              <w:pStyle w:val="Lijstalinea"/>
              <w:numPr>
                <w:ilvl w:val="0"/>
                <w:numId w:val="21"/>
              </w:numPr>
              <w:spacing w:line="300" w:lineRule="auto"/>
              <w:rPr>
                <w:rFonts w:cs="Open Sans"/>
                <w:lang w:val="nl-NL"/>
              </w:rPr>
            </w:pPr>
            <w:r w:rsidRPr="007B160C">
              <w:rPr>
                <w:rStyle w:val="normaltextrun"/>
                <w:rFonts w:cs="Open Sans"/>
                <w:shd w:val="clear" w:color="auto" w:fill="FFFF00"/>
                <w:lang w:val="nl-NL"/>
              </w:rPr>
              <w:t>&lt;Vul aan met verantwoordelijkheden.&gt;</w:t>
            </w:r>
            <w:r w:rsidRPr="007B160C">
              <w:rPr>
                <w:rStyle w:val="eop"/>
                <w:rFonts w:cs="Open Sans"/>
                <w:lang w:val="nl-NL"/>
              </w:rPr>
              <w:t> </w:t>
            </w:r>
          </w:p>
        </w:tc>
      </w:tr>
      <w:tr w:rsidR="005F62EE" w:rsidRPr="007B160C" w14:paraId="6750D38A" w14:textId="77777777" w:rsidTr="00AF5370">
        <w:tc>
          <w:tcPr>
            <w:tcW w:w="3256" w:type="dxa"/>
            <w:shd w:val="clear" w:color="auto" w:fill="FFFFFF"/>
            <w:tcMar>
              <w:top w:w="100" w:type="dxa"/>
              <w:left w:w="100" w:type="dxa"/>
              <w:bottom w:w="100" w:type="dxa"/>
              <w:right w:w="100" w:type="dxa"/>
            </w:tcMar>
          </w:tcPr>
          <w:p w14:paraId="4BC82C30" w14:textId="77777777" w:rsidR="005F62EE" w:rsidRPr="007B160C" w:rsidRDefault="005F62EE" w:rsidP="005F62EE">
            <w:pPr>
              <w:pStyle w:val="paragraph"/>
              <w:spacing w:before="0" w:beforeAutospacing="0" w:after="0" w:afterAutospacing="0"/>
              <w:textAlignment w:val="baseline"/>
              <w:divId w:val="1168792225"/>
              <w:rPr>
                <w:rFonts w:ascii="Open Sans" w:hAnsi="Open Sans" w:cs="Open Sans"/>
                <w:sz w:val="20"/>
                <w:szCs w:val="20"/>
              </w:rPr>
            </w:pPr>
            <w:r w:rsidRPr="007B160C">
              <w:rPr>
                <w:rStyle w:val="normaltextrun"/>
                <w:rFonts w:ascii="Open Sans" w:hAnsi="Open Sans" w:cs="Open Sans"/>
                <w:sz w:val="20"/>
                <w:szCs w:val="20"/>
              </w:rPr>
              <w:t>Systeemeigenaar</w:t>
            </w:r>
            <w:r w:rsidRPr="007B160C">
              <w:rPr>
                <w:rStyle w:val="eop"/>
                <w:rFonts w:ascii="Open Sans" w:hAnsi="Open Sans" w:cs="Open Sans"/>
                <w:sz w:val="20"/>
                <w:szCs w:val="20"/>
              </w:rPr>
              <w:t> </w:t>
            </w:r>
          </w:p>
          <w:p w14:paraId="7CB259CB" w14:textId="59540DA5" w:rsidR="005F62EE" w:rsidRPr="007B160C" w:rsidRDefault="005F62EE" w:rsidP="005F62EE">
            <w:pPr>
              <w:rPr>
                <w:rFonts w:cs="Open Sans"/>
                <w:lang w:val="nl-NL"/>
              </w:rPr>
            </w:pPr>
            <w:r w:rsidRPr="007B160C">
              <w:rPr>
                <w:rStyle w:val="eop"/>
                <w:rFonts w:cs="Open Sans"/>
                <w:lang w:val="nl-NL"/>
              </w:rPr>
              <w:t> </w:t>
            </w:r>
          </w:p>
        </w:tc>
        <w:tc>
          <w:tcPr>
            <w:tcW w:w="6378" w:type="dxa"/>
            <w:shd w:val="clear" w:color="auto" w:fill="FFFFFF"/>
            <w:tcMar>
              <w:top w:w="100" w:type="dxa"/>
              <w:left w:w="100" w:type="dxa"/>
              <w:bottom w:w="100" w:type="dxa"/>
              <w:right w:w="100" w:type="dxa"/>
            </w:tcMar>
          </w:tcPr>
          <w:p w14:paraId="7BAFC74C" w14:textId="77777777" w:rsidR="005F62EE" w:rsidRPr="007B160C" w:rsidRDefault="005F62EE" w:rsidP="007B160C">
            <w:pPr>
              <w:pStyle w:val="paragraph"/>
              <w:numPr>
                <w:ilvl w:val="0"/>
                <w:numId w:val="22"/>
              </w:numPr>
              <w:textAlignment w:val="baseline"/>
              <w:divId w:val="901602645"/>
              <w:rPr>
                <w:rFonts w:ascii="Open Sans" w:hAnsi="Open Sans" w:cs="Open Sans"/>
                <w:sz w:val="20"/>
                <w:szCs w:val="20"/>
              </w:rPr>
            </w:pPr>
            <w:r w:rsidRPr="007B160C">
              <w:rPr>
                <w:rStyle w:val="normaltextrun"/>
                <w:rFonts w:ascii="Open Sans" w:hAnsi="Open Sans" w:cs="Open Sans"/>
                <w:sz w:val="20"/>
                <w:szCs w:val="20"/>
              </w:rPr>
              <w:t>Monitoren of leverancier zich aan de gemaakte afspraken houdt door middel van leveranciersgesprekken.</w:t>
            </w:r>
            <w:r w:rsidRPr="007B160C">
              <w:rPr>
                <w:rStyle w:val="eop"/>
                <w:rFonts w:ascii="Open Sans" w:hAnsi="Open Sans" w:cs="Open Sans"/>
                <w:sz w:val="20"/>
                <w:szCs w:val="20"/>
              </w:rPr>
              <w:t> </w:t>
            </w:r>
          </w:p>
          <w:p w14:paraId="217DACB7" w14:textId="77777777" w:rsidR="005F62EE" w:rsidRPr="007B160C" w:rsidRDefault="005F62EE" w:rsidP="007B160C">
            <w:pPr>
              <w:pStyle w:val="paragraph"/>
              <w:numPr>
                <w:ilvl w:val="0"/>
                <w:numId w:val="22"/>
              </w:numPr>
              <w:textAlignment w:val="baseline"/>
              <w:divId w:val="1084302511"/>
              <w:rPr>
                <w:rFonts w:ascii="Open Sans" w:hAnsi="Open Sans" w:cs="Open Sans"/>
                <w:sz w:val="20"/>
                <w:szCs w:val="20"/>
              </w:rPr>
            </w:pPr>
            <w:r w:rsidRPr="007B160C">
              <w:rPr>
                <w:rStyle w:val="normaltextrun"/>
                <w:rFonts w:ascii="Open Sans" w:hAnsi="Open Sans" w:cs="Open Sans"/>
                <w:sz w:val="20"/>
                <w:szCs w:val="20"/>
              </w:rPr>
              <w:t>Escaleren van incidenten of afwijkingen naar de IBP’er.</w:t>
            </w:r>
            <w:r w:rsidRPr="007B160C">
              <w:rPr>
                <w:rStyle w:val="eop"/>
                <w:rFonts w:ascii="Open Sans" w:hAnsi="Open Sans" w:cs="Open Sans"/>
                <w:sz w:val="20"/>
                <w:szCs w:val="20"/>
              </w:rPr>
              <w:t> </w:t>
            </w:r>
          </w:p>
          <w:p w14:paraId="6D57B6EE" w14:textId="7CBB5185" w:rsidR="005F62EE" w:rsidRPr="007B160C" w:rsidRDefault="005F62EE" w:rsidP="007B160C">
            <w:pPr>
              <w:pStyle w:val="paragraph"/>
              <w:numPr>
                <w:ilvl w:val="0"/>
                <w:numId w:val="22"/>
              </w:numPr>
              <w:textAlignment w:val="baseline"/>
              <w:divId w:val="1322546010"/>
              <w:rPr>
                <w:rFonts w:ascii="Open Sans" w:hAnsi="Open Sans" w:cs="Open Sans"/>
                <w:sz w:val="20"/>
                <w:szCs w:val="20"/>
              </w:rPr>
            </w:pPr>
            <w:r w:rsidRPr="007B160C">
              <w:rPr>
                <w:rStyle w:val="normaltextrun"/>
                <w:rFonts w:ascii="Open Sans" w:hAnsi="Open Sans" w:cs="Open Sans"/>
                <w:sz w:val="20"/>
                <w:szCs w:val="20"/>
              </w:rPr>
              <w:lastRenderedPageBreak/>
              <w:t>Opstellen van rapportages op basis van leveranciersgesprekken.</w:t>
            </w:r>
          </w:p>
          <w:p w14:paraId="612BC5D1" w14:textId="5911A91E" w:rsidR="005F62EE" w:rsidRPr="007B160C" w:rsidRDefault="005F62EE" w:rsidP="007B160C">
            <w:pPr>
              <w:pStyle w:val="Lijstalinea"/>
              <w:numPr>
                <w:ilvl w:val="0"/>
                <w:numId w:val="22"/>
              </w:numPr>
              <w:spacing w:line="300" w:lineRule="auto"/>
              <w:rPr>
                <w:rFonts w:cs="Open Sans"/>
                <w:lang w:val="nl-NL"/>
              </w:rPr>
            </w:pPr>
            <w:r w:rsidRPr="007B160C">
              <w:rPr>
                <w:rStyle w:val="normaltextrun"/>
                <w:rFonts w:cs="Open Sans"/>
                <w:shd w:val="clear" w:color="auto" w:fill="FFFF00"/>
                <w:lang w:val="nl-NL"/>
              </w:rPr>
              <w:t>&lt;Vul aan met verantwoordelijkheden.&gt;</w:t>
            </w:r>
            <w:r w:rsidRPr="007B160C">
              <w:rPr>
                <w:rStyle w:val="eop"/>
                <w:rFonts w:cs="Open Sans"/>
                <w:lang w:val="nl-NL"/>
              </w:rPr>
              <w:t> </w:t>
            </w:r>
          </w:p>
        </w:tc>
      </w:tr>
      <w:tr w:rsidR="004F361F" w:rsidRPr="007B160C" w14:paraId="1E59844E" w14:textId="77777777" w:rsidTr="00AF5370">
        <w:tc>
          <w:tcPr>
            <w:tcW w:w="9634" w:type="dxa"/>
            <w:gridSpan w:val="2"/>
            <w:shd w:val="clear" w:color="auto" w:fill="CCE4F4"/>
            <w:tcMar>
              <w:top w:w="100" w:type="dxa"/>
              <w:left w:w="100" w:type="dxa"/>
              <w:bottom w:w="100" w:type="dxa"/>
              <w:right w:w="100" w:type="dxa"/>
            </w:tcMar>
          </w:tcPr>
          <w:p w14:paraId="6573964A" w14:textId="28FEBE9B" w:rsidR="004F361F" w:rsidRPr="007B160C" w:rsidRDefault="003420D2" w:rsidP="00AF5370">
            <w:pPr>
              <w:spacing w:line="300" w:lineRule="auto"/>
              <w:rPr>
                <w:rFonts w:cs="Open Sans"/>
                <w:b/>
                <w:bCs/>
                <w:lang w:val="nl-NL"/>
              </w:rPr>
            </w:pPr>
            <w:r w:rsidRPr="007B160C">
              <w:rPr>
                <w:rFonts w:cs="Open Sans"/>
                <w:b/>
                <w:bCs/>
                <w:lang w:val="nl-NL"/>
              </w:rPr>
              <w:lastRenderedPageBreak/>
              <w:t>Tweede lijn</w:t>
            </w:r>
          </w:p>
        </w:tc>
      </w:tr>
      <w:tr w:rsidR="002217E5" w:rsidRPr="007B160C" w14:paraId="70C227AF" w14:textId="77777777" w:rsidTr="00AF5370">
        <w:tc>
          <w:tcPr>
            <w:tcW w:w="3256" w:type="dxa"/>
            <w:shd w:val="clear" w:color="auto" w:fill="FFFFFF"/>
            <w:tcMar>
              <w:top w:w="100" w:type="dxa"/>
              <w:left w:w="100" w:type="dxa"/>
              <w:bottom w:w="100" w:type="dxa"/>
              <w:right w:w="100" w:type="dxa"/>
            </w:tcMar>
          </w:tcPr>
          <w:p w14:paraId="6B355BA1" w14:textId="78BC76FB" w:rsidR="002217E5" w:rsidRPr="007B160C" w:rsidRDefault="002217E5" w:rsidP="002217E5">
            <w:pPr>
              <w:rPr>
                <w:rFonts w:cs="Open Sans"/>
                <w:lang w:val="nl-NL"/>
              </w:rPr>
            </w:pPr>
            <w:r w:rsidRPr="007B160C">
              <w:rPr>
                <w:rStyle w:val="normaltextrun"/>
                <w:rFonts w:cs="Open Sans"/>
                <w:lang w:val="nl-NL"/>
              </w:rPr>
              <w:t>Proceseigenaar</w:t>
            </w:r>
            <w:r w:rsidRPr="007B160C">
              <w:rPr>
                <w:rStyle w:val="eop"/>
                <w:rFonts w:cs="Open Sans"/>
                <w:lang w:val="nl-NL"/>
              </w:rPr>
              <w:t> </w:t>
            </w:r>
            <w:r w:rsidR="001B24F1">
              <w:rPr>
                <w:rStyle w:val="eop"/>
                <w:rFonts w:cs="Open Sans"/>
                <w:lang w:val="nl-NL"/>
              </w:rPr>
              <w:br/>
            </w:r>
            <w:r w:rsidR="00491E16">
              <w:rPr>
                <w:rStyle w:val="eop"/>
                <w:rFonts w:cs="Open Sans"/>
                <w:lang w:val="nl-NL"/>
              </w:rPr>
              <w:t>leveranciersmanagementproces</w:t>
            </w:r>
          </w:p>
        </w:tc>
        <w:tc>
          <w:tcPr>
            <w:tcW w:w="6378" w:type="dxa"/>
            <w:shd w:val="clear" w:color="auto" w:fill="FFFFFF"/>
            <w:tcMar>
              <w:top w:w="100" w:type="dxa"/>
              <w:left w:w="100" w:type="dxa"/>
              <w:bottom w:w="100" w:type="dxa"/>
              <w:right w:w="100" w:type="dxa"/>
            </w:tcMar>
          </w:tcPr>
          <w:p w14:paraId="40EFC175" w14:textId="3FEF9638" w:rsidR="002217E5" w:rsidRPr="007B160C" w:rsidRDefault="002217E5" w:rsidP="007B160C">
            <w:pPr>
              <w:pStyle w:val="paragraph"/>
              <w:numPr>
                <w:ilvl w:val="0"/>
                <w:numId w:val="23"/>
              </w:numPr>
              <w:textAlignment w:val="baseline"/>
              <w:divId w:val="1340814770"/>
              <w:rPr>
                <w:rFonts w:ascii="Open Sans" w:hAnsi="Open Sans" w:cs="Open Sans"/>
                <w:sz w:val="20"/>
                <w:szCs w:val="20"/>
              </w:rPr>
            </w:pPr>
            <w:r w:rsidRPr="007B160C">
              <w:rPr>
                <w:rStyle w:val="normaltextrun"/>
                <w:rFonts w:ascii="Open Sans" w:hAnsi="Open Sans" w:cs="Open Sans"/>
                <w:sz w:val="20"/>
                <w:szCs w:val="20"/>
              </w:rPr>
              <w:t>Ontwikkelen en beheren van het leveranciersmanagementproces.</w:t>
            </w:r>
            <w:r w:rsidRPr="007B160C">
              <w:rPr>
                <w:rStyle w:val="eop"/>
                <w:rFonts w:ascii="Open Sans" w:hAnsi="Open Sans" w:cs="Open Sans"/>
                <w:sz w:val="20"/>
                <w:szCs w:val="20"/>
              </w:rPr>
              <w:t> </w:t>
            </w:r>
          </w:p>
          <w:p w14:paraId="48DD75E7" w14:textId="1A2A4E1C" w:rsidR="002217E5" w:rsidRPr="007B160C" w:rsidRDefault="002217E5" w:rsidP="007B160C">
            <w:pPr>
              <w:pStyle w:val="paragraph"/>
              <w:numPr>
                <w:ilvl w:val="0"/>
                <w:numId w:val="23"/>
              </w:numPr>
              <w:textAlignment w:val="baseline"/>
              <w:divId w:val="106508949"/>
              <w:rPr>
                <w:rFonts w:ascii="Open Sans" w:hAnsi="Open Sans" w:cs="Open Sans"/>
                <w:sz w:val="20"/>
                <w:szCs w:val="20"/>
              </w:rPr>
            </w:pPr>
            <w:r w:rsidRPr="007B160C">
              <w:rPr>
                <w:rStyle w:val="normaltextrun"/>
                <w:rFonts w:ascii="Open Sans" w:hAnsi="Open Sans" w:cs="Open Sans"/>
                <w:sz w:val="20"/>
                <w:szCs w:val="20"/>
              </w:rPr>
              <w:t>Toezien op naleving van het proces en escaleren van afwijkingen.</w:t>
            </w:r>
          </w:p>
          <w:p w14:paraId="7300F4EF" w14:textId="64033640" w:rsidR="002217E5" w:rsidRPr="007B160C" w:rsidRDefault="002217E5" w:rsidP="007B160C">
            <w:pPr>
              <w:pStyle w:val="paragraph"/>
              <w:numPr>
                <w:ilvl w:val="0"/>
                <w:numId w:val="23"/>
              </w:numPr>
              <w:textAlignment w:val="baseline"/>
              <w:divId w:val="573861409"/>
              <w:rPr>
                <w:rFonts w:ascii="Open Sans" w:hAnsi="Open Sans" w:cs="Open Sans"/>
                <w:sz w:val="20"/>
                <w:szCs w:val="20"/>
              </w:rPr>
            </w:pPr>
            <w:r w:rsidRPr="007B160C">
              <w:rPr>
                <w:rStyle w:val="normaltextrun"/>
                <w:rFonts w:ascii="Open Sans" w:hAnsi="Open Sans" w:cs="Open Sans"/>
                <w:sz w:val="20"/>
                <w:szCs w:val="20"/>
              </w:rPr>
              <w:t>Periodiek evalueren van het proces en verbeteringen doorvoeren.</w:t>
            </w:r>
          </w:p>
          <w:p w14:paraId="790931A3" w14:textId="06C162BF" w:rsidR="002217E5" w:rsidRPr="007B160C" w:rsidRDefault="002217E5" w:rsidP="007B160C">
            <w:pPr>
              <w:pStyle w:val="Lijstalinea"/>
              <w:numPr>
                <w:ilvl w:val="0"/>
                <w:numId w:val="23"/>
              </w:numPr>
              <w:spacing w:line="300" w:lineRule="auto"/>
              <w:rPr>
                <w:rFonts w:cs="Open Sans"/>
                <w:lang w:val="nl-NL"/>
              </w:rPr>
            </w:pPr>
            <w:r w:rsidRPr="007B160C">
              <w:rPr>
                <w:rStyle w:val="normaltextrun"/>
                <w:rFonts w:cs="Open Sans"/>
                <w:shd w:val="clear" w:color="auto" w:fill="FFFF00"/>
                <w:lang w:val="nl-NL"/>
              </w:rPr>
              <w:t>&lt;Vul aan met verantwoordelijkheden.&gt;</w:t>
            </w:r>
            <w:r w:rsidRPr="007B160C">
              <w:rPr>
                <w:rStyle w:val="eop"/>
                <w:rFonts w:cs="Open Sans"/>
                <w:lang w:val="nl-NL"/>
              </w:rPr>
              <w:t> </w:t>
            </w:r>
          </w:p>
        </w:tc>
      </w:tr>
      <w:tr w:rsidR="002217E5" w:rsidRPr="007B160C" w14:paraId="278FEEC3" w14:textId="77777777" w:rsidTr="00AF5370">
        <w:tc>
          <w:tcPr>
            <w:tcW w:w="3256" w:type="dxa"/>
            <w:shd w:val="clear" w:color="auto" w:fill="FFFFFF"/>
            <w:tcMar>
              <w:top w:w="100" w:type="dxa"/>
              <w:left w:w="100" w:type="dxa"/>
              <w:bottom w:w="100" w:type="dxa"/>
              <w:right w:w="100" w:type="dxa"/>
            </w:tcMar>
          </w:tcPr>
          <w:p w14:paraId="63794CF3" w14:textId="281620E1" w:rsidR="002217E5" w:rsidRPr="00CC2A60" w:rsidRDefault="002217E5" w:rsidP="002217E5">
            <w:pPr>
              <w:rPr>
                <w:rFonts w:cs="Open Sans"/>
              </w:rPr>
            </w:pPr>
            <w:proofErr w:type="spellStart"/>
            <w:r w:rsidRPr="00CC2A60">
              <w:rPr>
                <w:rStyle w:val="normaltextrun"/>
                <w:rFonts w:cs="Open Sans"/>
              </w:rPr>
              <w:t>IBP’er</w:t>
            </w:r>
            <w:proofErr w:type="spellEnd"/>
            <w:r w:rsidRPr="00CC2A60">
              <w:rPr>
                <w:rStyle w:val="normaltextrun"/>
                <w:rFonts w:cs="Open Sans"/>
              </w:rPr>
              <w:t>, security officer of privacy officer</w:t>
            </w:r>
            <w:r w:rsidRPr="00CC2A60">
              <w:rPr>
                <w:rStyle w:val="normaltextrun"/>
                <w:rFonts w:ascii="Times New Roman" w:hAnsi="Times New Roman" w:cs="Times New Roman"/>
              </w:rPr>
              <w:t> </w:t>
            </w:r>
            <w:r w:rsidRPr="00CC2A60">
              <w:rPr>
                <w:rStyle w:val="eop"/>
                <w:rFonts w:cs="Open Sans"/>
              </w:rPr>
              <w:t> </w:t>
            </w:r>
          </w:p>
        </w:tc>
        <w:tc>
          <w:tcPr>
            <w:tcW w:w="6378" w:type="dxa"/>
            <w:shd w:val="clear" w:color="auto" w:fill="FFFFFF"/>
            <w:tcMar>
              <w:top w:w="100" w:type="dxa"/>
              <w:left w:w="100" w:type="dxa"/>
              <w:bottom w:w="100" w:type="dxa"/>
              <w:right w:w="100" w:type="dxa"/>
            </w:tcMar>
          </w:tcPr>
          <w:p w14:paraId="43F5FED8" w14:textId="77DF317C" w:rsidR="002217E5" w:rsidRPr="007B160C" w:rsidRDefault="002217E5" w:rsidP="007B160C">
            <w:pPr>
              <w:pStyle w:val="paragraph"/>
              <w:numPr>
                <w:ilvl w:val="0"/>
                <w:numId w:val="23"/>
              </w:numPr>
              <w:textAlignment w:val="baseline"/>
              <w:divId w:val="96025264"/>
              <w:rPr>
                <w:rFonts w:ascii="Open Sans" w:hAnsi="Open Sans" w:cs="Open Sans"/>
                <w:sz w:val="20"/>
                <w:szCs w:val="20"/>
              </w:rPr>
            </w:pPr>
            <w:r w:rsidRPr="007B160C">
              <w:rPr>
                <w:rStyle w:val="normaltextrun"/>
                <w:rFonts w:ascii="Open Sans" w:hAnsi="Open Sans" w:cs="Open Sans"/>
                <w:sz w:val="20"/>
                <w:szCs w:val="20"/>
              </w:rPr>
              <w:t xml:space="preserve">Ondersteunen bij het vaststellen van mitigerende maatregelen of het accepteren van het risico wanneer een leverancier niet volledig kan voldoen aan de maatregelen die zijn opgenomen in het </w:t>
            </w:r>
            <w:r w:rsidR="00B06095">
              <w:rPr>
                <w:rStyle w:val="normaltextrun"/>
                <w:rFonts w:ascii="Open Sans" w:hAnsi="Open Sans" w:cs="Open Sans"/>
                <w:sz w:val="20"/>
                <w:szCs w:val="20"/>
              </w:rPr>
              <w:t>P</w:t>
            </w:r>
            <w:r w:rsidRPr="007B160C">
              <w:rPr>
                <w:rStyle w:val="normaltextrun"/>
                <w:rFonts w:ascii="Open Sans" w:hAnsi="Open Sans" w:cs="Open Sans"/>
                <w:sz w:val="20"/>
                <w:szCs w:val="20"/>
              </w:rPr>
              <w:t xml:space="preserve">rogramma van </w:t>
            </w:r>
            <w:r w:rsidR="00B06095">
              <w:rPr>
                <w:rStyle w:val="normaltextrun"/>
                <w:rFonts w:ascii="Open Sans" w:hAnsi="Open Sans" w:cs="Open Sans"/>
                <w:sz w:val="20"/>
                <w:szCs w:val="20"/>
              </w:rPr>
              <w:t>E</w:t>
            </w:r>
            <w:r w:rsidRPr="007B160C">
              <w:rPr>
                <w:rStyle w:val="normaltextrun"/>
                <w:rFonts w:ascii="Open Sans" w:hAnsi="Open Sans" w:cs="Open Sans"/>
                <w:sz w:val="20"/>
                <w:szCs w:val="20"/>
              </w:rPr>
              <w:t>isen. </w:t>
            </w:r>
            <w:r w:rsidRPr="007B160C">
              <w:rPr>
                <w:rStyle w:val="eop"/>
                <w:rFonts w:ascii="Open Sans" w:hAnsi="Open Sans" w:cs="Open Sans"/>
                <w:sz w:val="20"/>
                <w:szCs w:val="20"/>
              </w:rPr>
              <w:t> </w:t>
            </w:r>
          </w:p>
          <w:p w14:paraId="4F3E8CEB" w14:textId="77777777" w:rsidR="002217E5" w:rsidRPr="007B160C" w:rsidRDefault="002217E5" w:rsidP="007B160C">
            <w:pPr>
              <w:pStyle w:val="paragraph"/>
              <w:numPr>
                <w:ilvl w:val="0"/>
                <w:numId w:val="23"/>
              </w:numPr>
              <w:textAlignment w:val="baseline"/>
              <w:divId w:val="2138908695"/>
              <w:rPr>
                <w:rFonts w:ascii="Open Sans" w:hAnsi="Open Sans" w:cs="Open Sans"/>
                <w:sz w:val="20"/>
                <w:szCs w:val="20"/>
              </w:rPr>
            </w:pPr>
            <w:r w:rsidRPr="007B160C">
              <w:rPr>
                <w:rStyle w:val="normaltextrun"/>
                <w:rFonts w:ascii="Open Sans" w:hAnsi="Open Sans" w:cs="Open Sans"/>
                <w:sz w:val="20"/>
                <w:szCs w:val="20"/>
              </w:rPr>
              <w:t>Inhoudelijk ondersteunen bij gesprekken met leveranciers over de contractueel vastgelegde maatregelen.</w:t>
            </w:r>
            <w:r w:rsidRPr="007B160C">
              <w:rPr>
                <w:rStyle w:val="eop"/>
                <w:rFonts w:ascii="Open Sans" w:hAnsi="Open Sans" w:cs="Open Sans"/>
                <w:sz w:val="20"/>
                <w:szCs w:val="20"/>
              </w:rPr>
              <w:t> </w:t>
            </w:r>
          </w:p>
          <w:p w14:paraId="3F89E12A" w14:textId="2DB0F527" w:rsidR="002217E5" w:rsidRPr="007B160C" w:rsidRDefault="002217E5" w:rsidP="007B160C">
            <w:pPr>
              <w:pStyle w:val="Lijstalinea"/>
              <w:numPr>
                <w:ilvl w:val="0"/>
                <w:numId w:val="23"/>
              </w:numPr>
              <w:spacing w:line="300" w:lineRule="auto"/>
              <w:rPr>
                <w:rFonts w:cs="Open Sans"/>
                <w:lang w:val="nl-NL"/>
              </w:rPr>
            </w:pPr>
            <w:r w:rsidRPr="007B160C">
              <w:rPr>
                <w:rStyle w:val="normaltextrun"/>
                <w:rFonts w:cs="Open Sans"/>
                <w:shd w:val="clear" w:color="auto" w:fill="FFFF00"/>
                <w:lang w:val="nl-NL"/>
              </w:rPr>
              <w:t>&lt;Vul aan met verantwoordelijkheden.&gt;</w:t>
            </w:r>
            <w:r w:rsidRPr="007B160C">
              <w:rPr>
                <w:rStyle w:val="eop"/>
                <w:rFonts w:cs="Open Sans"/>
                <w:lang w:val="nl-NL"/>
              </w:rPr>
              <w:t> </w:t>
            </w:r>
          </w:p>
        </w:tc>
      </w:tr>
    </w:tbl>
    <w:p w14:paraId="73EFA1D2" w14:textId="77777777" w:rsidR="00D36A7D" w:rsidRPr="007B160C" w:rsidRDefault="00D36A7D" w:rsidP="00D36A7D">
      <w:pPr>
        <w:rPr>
          <w:lang w:val="nl-NL"/>
        </w:rPr>
      </w:pPr>
    </w:p>
    <w:sectPr w:rsidR="00D36A7D" w:rsidRPr="007B160C" w:rsidSect="00124BEB">
      <w:headerReference w:type="default" r:id="rId24"/>
      <w:footerReference w:type="default" r:id="rId25"/>
      <w:headerReference w:type="first" r:id="rId26"/>
      <w:pgSz w:w="11909" w:h="16834"/>
      <w:pgMar w:top="1440" w:right="1134" w:bottom="1440" w:left="1117" w:header="0"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E213" w14:textId="77777777" w:rsidR="0002606F" w:rsidRDefault="0002606F" w:rsidP="00E736C9">
      <w:r>
        <w:separator/>
      </w:r>
    </w:p>
  </w:endnote>
  <w:endnote w:type="continuationSeparator" w:id="0">
    <w:p w14:paraId="693EF8DB" w14:textId="77777777" w:rsidR="0002606F" w:rsidRDefault="0002606F" w:rsidP="00E736C9">
      <w:r>
        <w:continuationSeparator/>
      </w:r>
    </w:p>
  </w:endnote>
  <w:endnote w:type="continuationNotice" w:id="1">
    <w:p w14:paraId="6C753101" w14:textId="77777777" w:rsidR="0002606F" w:rsidRDefault="000260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53193614"/>
      <w:docPartObj>
        <w:docPartGallery w:val="Page Numbers (Bottom of Page)"/>
        <w:docPartUnique/>
      </w:docPartObj>
    </w:sdtPr>
    <w:sdtContent>
      <w:p w14:paraId="344AC7BD" w14:textId="77777777" w:rsidR="00240600" w:rsidRDefault="00240600" w:rsidP="005A47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C17509">
          <w:rPr>
            <w:rStyle w:val="Paginanummer"/>
            <w:noProof/>
          </w:rPr>
          <w:t>1</w:t>
        </w:r>
        <w:r>
          <w:rPr>
            <w:rStyle w:val="Paginanummer"/>
          </w:rPr>
          <w:fldChar w:fldCharType="end"/>
        </w:r>
      </w:p>
    </w:sdtContent>
  </w:sdt>
  <w:p w14:paraId="33DD6584" w14:textId="77777777" w:rsidR="00240600" w:rsidRDefault="00240600" w:rsidP="002406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85" w:type="dxa"/>
      <w:tblLayout w:type="fixed"/>
      <w:tblLook w:val="06A0" w:firstRow="1" w:lastRow="0" w:firstColumn="1" w:lastColumn="0" w:noHBand="1" w:noVBand="1"/>
    </w:tblPr>
    <w:tblGrid>
      <w:gridCol w:w="9765"/>
      <w:gridCol w:w="1020"/>
    </w:tblGrid>
    <w:tr w:rsidR="4960CBC2" w:rsidRPr="00B9277C" w14:paraId="290F8013" w14:textId="77777777" w:rsidTr="460DB803">
      <w:trPr>
        <w:trHeight w:val="300"/>
      </w:trPr>
      <w:tc>
        <w:tcPr>
          <w:tcW w:w="9765" w:type="dxa"/>
        </w:tcPr>
        <w:p w14:paraId="0376BC43" w14:textId="21D088AB" w:rsidR="4960CBC2" w:rsidRPr="006F5FE9" w:rsidRDefault="76D537FB" w:rsidP="4960CBC2">
          <w:pPr>
            <w:pStyle w:val="Koptekst"/>
            <w:ind w:left="-115"/>
            <w:rPr>
              <w:color w:val="2E3093"/>
              <w:lang w:val="nl-NL"/>
            </w:rPr>
          </w:pPr>
          <w:r w:rsidRPr="006F5FE9">
            <w:rPr>
              <w:color w:val="2E3093"/>
              <w:lang w:val="nl-NL"/>
            </w:rPr>
            <w:t>Vul hier je voettekst in</w:t>
          </w:r>
        </w:p>
      </w:tc>
      <w:tc>
        <w:tcPr>
          <w:tcW w:w="1020" w:type="dxa"/>
        </w:tcPr>
        <w:p w14:paraId="75260FA1" w14:textId="1FE9396E" w:rsidR="4960CBC2" w:rsidRPr="006F5FE9" w:rsidRDefault="4960CBC2" w:rsidP="460DB803">
          <w:pPr>
            <w:pStyle w:val="Voettekst"/>
            <w:jc w:val="right"/>
            <w:rPr>
              <w:b/>
              <w:color w:val="2E3093"/>
              <w:lang w:val="nl-NL"/>
            </w:rPr>
          </w:pPr>
          <w:r w:rsidRPr="76D537FB">
            <w:rPr>
              <w:b/>
              <w:color w:val="2E3093"/>
            </w:rPr>
            <w:fldChar w:fldCharType="begin"/>
          </w:r>
          <w:r w:rsidRPr="006F5FE9">
            <w:rPr>
              <w:lang w:val="nl-NL"/>
            </w:rPr>
            <w:instrText>PAGE</w:instrText>
          </w:r>
          <w:r w:rsidRPr="76D537FB">
            <w:fldChar w:fldCharType="separate"/>
          </w:r>
          <w:r w:rsidR="00B60F97">
            <w:rPr>
              <w:noProof/>
              <w:lang w:val="nl-NL"/>
            </w:rPr>
            <w:t>2</w:t>
          </w:r>
          <w:r w:rsidRPr="76D537FB">
            <w:rPr>
              <w:b/>
              <w:color w:val="2E3093"/>
            </w:rPr>
            <w:fldChar w:fldCharType="end"/>
          </w:r>
        </w:p>
      </w:tc>
    </w:tr>
  </w:tbl>
  <w:p w14:paraId="38832B9F" w14:textId="3CFBC2E5" w:rsidR="4960CBC2" w:rsidRPr="006F5FE9" w:rsidRDefault="4960CBC2" w:rsidP="4960CBC2">
    <w:pPr>
      <w:pStyle w:val="Voettekst"/>
      <w:rPr>
        <w:color w:val="2E3093"/>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A9D" w14:textId="307A43A6" w:rsidR="00A55888" w:rsidRDefault="00A55888" w:rsidP="4960CBC2"/>
  <w:p w14:paraId="0C6D75A4" w14:textId="77777777" w:rsidR="0024596A" w:rsidRDefault="0024596A" w:rsidP="00E736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8982"/>
      <w:gridCol w:w="676"/>
    </w:tblGrid>
    <w:tr w:rsidR="76D537FB" w14:paraId="7EB43E87" w14:textId="77777777" w:rsidTr="06EEEAEC">
      <w:trPr>
        <w:trHeight w:val="300"/>
      </w:trPr>
      <w:tc>
        <w:tcPr>
          <w:tcW w:w="9555" w:type="dxa"/>
        </w:tcPr>
        <w:p w14:paraId="05368685" w14:textId="7D079EDC" w:rsidR="76D537FB" w:rsidRPr="006F5FE9" w:rsidRDefault="76D537FB" w:rsidP="76D537FB">
          <w:pPr>
            <w:pStyle w:val="Koptekst"/>
            <w:ind w:left="-90" w:right="-180"/>
            <w:rPr>
              <w:color w:val="2E3093"/>
              <w:lang w:val="nl-NL"/>
            </w:rPr>
          </w:pPr>
        </w:p>
      </w:tc>
      <w:tc>
        <w:tcPr>
          <w:tcW w:w="705" w:type="dxa"/>
        </w:tcPr>
        <w:p w14:paraId="0F53CAFB" w14:textId="0760022C" w:rsidR="76D537FB" w:rsidRDefault="76D537FB" w:rsidP="76D537FB">
          <w:pPr>
            <w:pStyle w:val="Voettekst"/>
            <w:ind w:left="-90" w:right="-180"/>
            <w:rPr>
              <w:b/>
              <w:bCs/>
              <w:color w:val="2E3093"/>
            </w:rPr>
          </w:pPr>
          <w:r w:rsidRPr="06EEEAEC">
            <w:rPr>
              <w:b/>
              <w:bCs/>
              <w:noProof/>
              <w:color w:val="2E3093"/>
            </w:rPr>
            <w:fldChar w:fldCharType="begin"/>
          </w:r>
          <w:r>
            <w:instrText>PAGE</w:instrText>
          </w:r>
          <w:r w:rsidRPr="06EEEAEC">
            <w:fldChar w:fldCharType="separate"/>
          </w:r>
          <w:r w:rsidR="06EEEAEC" w:rsidRPr="06EEEAEC">
            <w:rPr>
              <w:b/>
              <w:bCs/>
              <w:noProof/>
              <w:color w:val="2E3093"/>
            </w:rPr>
            <w:t>3</w:t>
          </w:r>
          <w:r w:rsidRPr="06EEEAEC">
            <w:rPr>
              <w:b/>
              <w:bCs/>
              <w:noProof/>
              <w:color w:val="2E3093"/>
            </w:rPr>
            <w:fldChar w:fldCharType="end"/>
          </w:r>
        </w:p>
      </w:tc>
    </w:tr>
  </w:tbl>
  <w:p w14:paraId="1D8F7C73" w14:textId="4E8EF4E8" w:rsidR="00A55888" w:rsidRDefault="00A55888" w:rsidP="07415A54">
    <w:pPr>
      <w:pStyle w:val="Voettekst"/>
      <w:jc w:val="right"/>
    </w:pPr>
  </w:p>
  <w:p w14:paraId="79293946" w14:textId="77777777" w:rsidR="00570B09" w:rsidRDefault="00570B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C7AE" w14:textId="77777777" w:rsidR="0002606F" w:rsidRDefault="0002606F" w:rsidP="00E736C9">
      <w:r>
        <w:separator/>
      </w:r>
    </w:p>
  </w:footnote>
  <w:footnote w:type="continuationSeparator" w:id="0">
    <w:p w14:paraId="722C79AD" w14:textId="77777777" w:rsidR="0002606F" w:rsidRDefault="0002606F" w:rsidP="00E736C9">
      <w:r>
        <w:continuationSeparator/>
      </w:r>
    </w:p>
  </w:footnote>
  <w:footnote w:type="continuationNotice" w:id="1">
    <w:p w14:paraId="7F17101C" w14:textId="77777777" w:rsidR="0002606F" w:rsidRDefault="000260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FE94" w14:textId="77777777" w:rsidR="00FC0EFF" w:rsidRDefault="00FC0E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06EEEAEC" w14:paraId="73CA0CD6" w14:textId="77777777" w:rsidTr="06EEEAEC">
      <w:trPr>
        <w:trHeight w:val="300"/>
      </w:trPr>
      <w:tc>
        <w:tcPr>
          <w:tcW w:w="3595" w:type="dxa"/>
        </w:tcPr>
        <w:p w14:paraId="673E6170" w14:textId="38C66958" w:rsidR="06EEEAEC" w:rsidRDefault="06EEEAEC" w:rsidP="06EEEAEC">
          <w:pPr>
            <w:pStyle w:val="Koptekst"/>
            <w:ind w:left="-115"/>
          </w:pPr>
        </w:p>
      </w:tc>
      <w:tc>
        <w:tcPr>
          <w:tcW w:w="3595" w:type="dxa"/>
        </w:tcPr>
        <w:p w14:paraId="46305902" w14:textId="79068382" w:rsidR="06EEEAEC" w:rsidRDefault="06EEEAEC" w:rsidP="06EEEAEC">
          <w:pPr>
            <w:pStyle w:val="Koptekst"/>
            <w:jc w:val="center"/>
          </w:pPr>
        </w:p>
      </w:tc>
      <w:tc>
        <w:tcPr>
          <w:tcW w:w="3595" w:type="dxa"/>
        </w:tcPr>
        <w:p w14:paraId="3EB8CA84" w14:textId="300E5E12" w:rsidR="06EEEAEC" w:rsidRDefault="06EEEAEC" w:rsidP="06EEEAEC">
          <w:pPr>
            <w:pStyle w:val="Koptekst"/>
            <w:ind w:right="-115"/>
            <w:jc w:val="right"/>
          </w:pPr>
        </w:p>
      </w:tc>
    </w:tr>
  </w:tbl>
  <w:p w14:paraId="254F0027" w14:textId="300B8A27" w:rsidR="06EEEAEC" w:rsidRDefault="06EEEAEC" w:rsidP="06EEEA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5"/>
      <w:gridCol w:w="3595"/>
      <w:gridCol w:w="3595"/>
    </w:tblGrid>
    <w:tr w:rsidR="4960CBC2" w14:paraId="457994CE" w14:textId="77777777" w:rsidTr="4960CBC2">
      <w:trPr>
        <w:trHeight w:val="300"/>
      </w:trPr>
      <w:tc>
        <w:tcPr>
          <w:tcW w:w="3595" w:type="dxa"/>
        </w:tcPr>
        <w:p w14:paraId="20C70FD3" w14:textId="15619BE2" w:rsidR="4960CBC2" w:rsidRDefault="4960CBC2" w:rsidP="4960CBC2">
          <w:pPr>
            <w:pStyle w:val="Koptekst"/>
            <w:ind w:left="-115"/>
          </w:pPr>
        </w:p>
      </w:tc>
      <w:tc>
        <w:tcPr>
          <w:tcW w:w="3595" w:type="dxa"/>
        </w:tcPr>
        <w:p w14:paraId="7E48819E" w14:textId="1AB59B82" w:rsidR="4960CBC2" w:rsidRDefault="4960CBC2" w:rsidP="4960CBC2">
          <w:pPr>
            <w:pStyle w:val="Koptekst"/>
            <w:jc w:val="center"/>
          </w:pPr>
        </w:p>
      </w:tc>
      <w:tc>
        <w:tcPr>
          <w:tcW w:w="3595" w:type="dxa"/>
        </w:tcPr>
        <w:p w14:paraId="6FBD4232" w14:textId="4EC16B9B" w:rsidR="4960CBC2" w:rsidRDefault="4960CBC2" w:rsidP="4960CBC2">
          <w:pPr>
            <w:pStyle w:val="Koptekst"/>
            <w:ind w:right="-115"/>
            <w:jc w:val="right"/>
          </w:pPr>
        </w:p>
      </w:tc>
    </w:tr>
  </w:tbl>
  <w:p w14:paraId="477E1BE9" w14:textId="2B4B5222" w:rsidR="4960CBC2" w:rsidRDefault="4960CBC2" w:rsidP="4960CBC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8EAD" w14:textId="77777777" w:rsidR="00A55888" w:rsidRDefault="00A55888">
    <w:pPr>
      <w:pStyle w:val="Koptekst"/>
    </w:pPr>
  </w:p>
  <w:p w14:paraId="410A79F6" w14:textId="77777777" w:rsidR="00570B09" w:rsidRDefault="00570B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5CDE" w14:textId="09249633" w:rsidR="00A55888" w:rsidRDefault="00A55888" w:rsidP="1B67937B">
    <w:pPr>
      <w:pStyle w:val="Kop1"/>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C6"/>
    <w:multiLevelType w:val="multilevel"/>
    <w:tmpl w:val="0D10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F00D4"/>
    <w:multiLevelType w:val="multilevel"/>
    <w:tmpl w:val="DA22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E18DB"/>
    <w:multiLevelType w:val="multilevel"/>
    <w:tmpl w:val="9EAA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50B0D"/>
    <w:multiLevelType w:val="multilevel"/>
    <w:tmpl w:val="621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71B90"/>
    <w:multiLevelType w:val="hybridMultilevel"/>
    <w:tmpl w:val="455C4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252EA3"/>
    <w:multiLevelType w:val="hybridMultilevel"/>
    <w:tmpl w:val="CD941F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C34854"/>
    <w:multiLevelType w:val="multilevel"/>
    <w:tmpl w:val="BEF200DC"/>
    <w:lvl w:ilvl="0">
      <w:start w:val="1"/>
      <w:numFmt w:val="decimal"/>
      <w:lvlText w:val="%1"/>
      <w:lvlJc w:val="left"/>
      <w:pPr>
        <w:ind w:left="432" w:hanging="432"/>
      </w:pPr>
      <w:rPr>
        <w:rFonts w:ascii="Open Sans" w:eastAsia="Arial" w:hAnsi="Open Sans" w:cs="Arial"/>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1C8D72E0"/>
    <w:multiLevelType w:val="multilevel"/>
    <w:tmpl w:val="B694D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F549A"/>
    <w:multiLevelType w:val="multilevel"/>
    <w:tmpl w:val="9B88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D68FF"/>
    <w:multiLevelType w:val="multilevel"/>
    <w:tmpl w:val="B6F0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C2E33"/>
    <w:multiLevelType w:val="multilevel"/>
    <w:tmpl w:val="21227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6F1D44"/>
    <w:multiLevelType w:val="multilevel"/>
    <w:tmpl w:val="E886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36062"/>
    <w:multiLevelType w:val="multilevel"/>
    <w:tmpl w:val="A21485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F0568"/>
    <w:multiLevelType w:val="hybridMultilevel"/>
    <w:tmpl w:val="454AA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975FBD"/>
    <w:multiLevelType w:val="multilevel"/>
    <w:tmpl w:val="239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72529"/>
    <w:multiLevelType w:val="hybridMultilevel"/>
    <w:tmpl w:val="8B7A3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3D2546"/>
    <w:multiLevelType w:val="multilevel"/>
    <w:tmpl w:val="72A2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F7E8A"/>
    <w:multiLevelType w:val="multilevel"/>
    <w:tmpl w:val="85601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9C31B5"/>
    <w:multiLevelType w:val="multilevel"/>
    <w:tmpl w:val="3318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05D1F"/>
    <w:multiLevelType w:val="multilevel"/>
    <w:tmpl w:val="6D5E4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CB559D"/>
    <w:multiLevelType w:val="multilevel"/>
    <w:tmpl w:val="53EC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10181"/>
    <w:multiLevelType w:val="multilevel"/>
    <w:tmpl w:val="9CF0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B284D"/>
    <w:multiLevelType w:val="multilevel"/>
    <w:tmpl w:val="6D5E4BE2"/>
    <w:styleLink w:val="Huidigelijst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23C0343"/>
    <w:multiLevelType w:val="hybridMultilevel"/>
    <w:tmpl w:val="BD10A628"/>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4" w15:restartNumberingAfterBreak="0">
    <w:nsid w:val="560A0849"/>
    <w:multiLevelType w:val="hybridMultilevel"/>
    <w:tmpl w:val="D7821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6D05F7"/>
    <w:multiLevelType w:val="multilevel"/>
    <w:tmpl w:val="EBE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724443"/>
    <w:multiLevelType w:val="hybridMultilevel"/>
    <w:tmpl w:val="F7F2C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D04376F"/>
    <w:multiLevelType w:val="multilevel"/>
    <w:tmpl w:val="BCF8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9560C"/>
    <w:multiLevelType w:val="hybridMultilevel"/>
    <w:tmpl w:val="F7227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8B2F63"/>
    <w:multiLevelType w:val="hybridMultilevel"/>
    <w:tmpl w:val="8D6E2FA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04B6382"/>
    <w:multiLevelType w:val="multilevel"/>
    <w:tmpl w:val="8536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5D3FB3"/>
    <w:multiLevelType w:val="hybridMultilevel"/>
    <w:tmpl w:val="E3B8A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E028AF"/>
    <w:multiLevelType w:val="multilevel"/>
    <w:tmpl w:val="0E3C530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8677E0"/>
    <w:multiLevelType w:val="hybridMultilevel"/>
    <w:tmpl w:val="59A8DA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F81A1F"/>
    <w:multiLevelType w:val="multilevel"/>
    <w:tmpl w:val="99C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3D2D1D"/>
    <w:multiLevelType w:val="hybridMultilevel"/>
    <w:tmpl w:val="15BC1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F8044B"/>
    <w:multiLevelType w:val="multilevel"/>
    <w:tmpl w:val="AEE2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EB6AAB"/>
    <w:multiLevelType w:val="hybridMultilevel"/>
    <w:tmpl w:val="066CAA7E"/>
    <w:lvl w:ilvl="0" w:tplc="5454B120">
      <w:start w:val="1"/>
      <w:numFmt w:val="bullet"/>
      <w:pStyle w:val="Lijstalinea"/>
      <w:lvlText w:val=""/>
      <w:lvlJc w:val="left"/>
      <w:pPr>
        <w:ind w:left="720" w:hanging="360"/>
      </w:pPr>
      <w:rPr>
        <w:rFonts w:ascii="Symbol" w:hAnsi="Symbol" w:hint="default"/>
      </w:rPr>
    </w:lvl>
    <w:lvl w:ilvl="1" w:tplc="7D825726">
      <w:start w:val="1"/>
      <w:numFmt w:val="bullet"/>
      <w:lvlText w:val="o"/>
      <w:lvlJc w:val="left"/>
      <w:pPr>
        <w:ind w:left="1440" w:hanging="360"/>
      </w:pPr>
      <w:rPr>
        <w:rFonts w:ascii="Courier New" w:hAnsi="Courier New" w:hint="default"/>
      </w:rPr>
    </w:lvl>
    <w:lvl w:ilvl="2" w:tplc="B5727B28">
      <w:start w:val="1"/>
      <w:numFmt w:val="bullet"/>
      <w:lvlText w:val=""/>
      <w:lvlJc w:val="left"/>
      <w:pPr>
        <w:ind w:left="2160" w:hanging="360"/>
      </w:pPr>
      <w:rPr>
        <w:rFonts w:ascii="Wingdings" w:hAnsi="Wingdings" w:hint="default"/>
      </w:rPr>
    </w:lvl>
    <w:lvl w:ilvl="3" w:tplc="164828AA">
      <w:start w:val="1"/>
      <w:numFmt w:val="bullet"/>
      <w:lvlText w:val=""/>
      <w:lvlJc w:val="left"/>
      <w:pPr>
        <w:ind w:left="2880" w:hanging="360"/>
      </w:pPr>
      <w:rPr>
        <w:rFonts w:ascii="Symbol" w:hAnsi="Symbol" w:hint="default"/>
      </w:rPr>
    </w:lvl>
    <w:lvl w:ilvl="4" w:tplc="73CA8A5E">
      <w:start w:val="1"/>
      <w:numFmt w:val="bullet"/>
      <w:lvlText w:val="o"/>
      <w:lvlJc w:val="left"/>
      <w:pPr>
        <w:ind w:left="3600" w:hanging="360"/>
      </w:pPr>
      <w:rPr>
        <w:rFonts w:ascii="Courier New" w:hAnsi="Courier New" w:hint="default"/>
      </w:rPr>
    </w:lvl>
    <w:lvl w:ilvl="5" w:tplc="D88C1940">
      <w:start w:val="1"/>
      <w:numFmt w:val="bullet"/>
      <w:lvlText w:val=""/>
      <w:lvlJc w:val="left"/>
      <w:pPr>
        <w:ind w:left="4320" w:hanging="360"/>
      </w:pPr>
      <w:rPr>
        <w:rFonts w:ascii="Wingdings" w:hAnsi="Wingdings" w:hint="default"/>
      </w:rPr>
    </w:lvl>
    <w:lvl w:ilvl="6" w:tplc="04745830">
      <w:start w:val="1"/>
      <w:numFmt w:val="bullet"/>
      <w:lvlText w:val=""/>
      <w:lvlJc w:val="left"/>
      <w:pPr>
        <w:ind w:left="5040" w:hanging="360"/>
      </w:pPr>
      <w:rPr>
        <w:rFonts w:ascii="Symbol" w:hAnsi="Symbol" w:hint="default"/>
      </w:rPr>
    </w:lvl>
    <w:lvl w:ilvl="7" w:tplc="A740D642">
      <w:start w:val="1"/>
      <w:numFmt w:val="bullet"/>
      <w:lvlText w:val="o"/>
      <w:lvlJc w:val="left"/>
      <w:pPr>
        <w:ind w:left="5760" w:hanging="360"/>
      </w:pPr>
      <w:rPr>
        <w:rFonts w:ascii="Courier New" w:hAnsi="Courier New" w:hint="default"/>
      </w:rPr>
    </w:lvl>
    <w:lvl w:ilvl="8" w:tplc="45B80E52">
      <w:start w:val="1"/>
      <w:numFmt w:val="bullet"/>
      <w:lvlText w:val=""/>
      <w:lvlJc w:val="left"/>
      <w:pPr>
        <w:ind w:left="6480" w:hanging="360"/>
      </w:pPr>
      <w:rPr>
        <w:rFonts w:ascii="Wingdings" w:hAnsi="Wingdings" w:hint="default"/>
      </w:rPr>
    </w:lvl>
  </w:abstractNum>
  <w:abstractNum w:abstractNumId="38" w15:restartNumberingAfterBreak="0">
    <w:nsid w:val="7ECD5BEB"/>
    <w:multiLevelType w:val="hybridMultilevel"/>
    <w:tmpl w:val="37B8E9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474764">
    <w:abstractNumId w:val="37"/>
  </w:num>
  <w:num w:numId="2" w16cid:durableId="703791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3379233">
    <w:abstractNumId w:val="4"/>
  </w:num>
  <w:num w:numId="4" w16cid:durableId="451675921">
    <w:abstractNumId w:val="19"/>
  </w:num>
  <w:num w:numId="5" w16cid:durableId="991906551">
    <w:abstractNumId w:val="22"/>
  </w:num>
  <w:num w:numId="6" w16cid:durableId="1324626011">
    <w:abstractNumId w:val="28"/>
  </w:num>
  <w:num w:numId="7" w16cid:durableId="1462647668">
    <w:abstractNumId w:val="11"/>
  </w:num>
  <w:num w:numId="8" w16cid:durableId="351153458">
    <w:abstractNumId w:val="7"/>
  </w:num>
  <w:num w:numId="9" w16cid:durableId="1414278699">
    <w:abstractNumId w:val="10"/>
  </w:num>
  <w:num w:numId="10" w16cid:durableId="37166178">
    <w:abstractNumId w:val="12"/>
  </w:num>
  <w:num w:numId="11" w16cid:durableId="574703277">
    <w:abstractNumId w:val="17"/>
  </w:num>
  <w:num w:numId="12" w16cid:durableId="2011905040">
    <w:abstractNumId w:val="9"/>
  </w:num>
  <w:num w:numId="13" w16cid:durableId="804470352">
    <w:abstractNumId w:val="21"/>
  </w:num>
  <w:num w:numId="14" w16cid:durableId="2018145420">
    <w:abstractNumId w:val="2"/>
  </w:num>
  <w:num w:numId="15" w16cid:durableId="48958817">
    <w:abstractNumId w:val="0"/>
  </w:num>
  <w:num w:numId="16" w16cid:durableId="1403983635">
    <w:abstractNumId w:val="32"/>
  </w:num>
  <w:num w:numId="17" w16cid:durableId="1606182699">
    <w:abstractNumId w:val="25"/>
  </w:num>
  <w:num w:numId="18" w16cid:durableId="1086608581">
    <w:abstractNumId w:val="30"/>
  </w:num>
  <w:num w:numId="19" w16cid:durableId="939918667">
    <w:abstractNumId w:val="1"/>
  </w:num>
  <w:num w:numId="20" w16cid:durableId="1888881029">
    <w:abstractNumId w:val="31"/>
  </w:num>
  <w:num w:numId="21" w16cid:durableId="1306616650">
    <w:abstractNumId w:val="26"/>
  </w:num>
  <w:num w:numId="22" w16cid:durableId="229729143">
    <w:abstractNumId w:val="5"/>
  </w:num>
  <w:num w:numId="23" w16cid:durableId="987705902">
    <w:abstractNumId w:val="24"/>
  </w:num>
  <w:num w:numId="24" w16cid:durableId="249513489">
    <w:abstractNumId w:val="36"/>
  </w:num>
  <w:num w:numId="25" w16cid:durableId="979305696">
    <w:abstractNumId w:val="20"/>
  </w:num>
  <w:num w:numId="26" w16cid:durableId="389960893">
    <w:abstractNumId w:val="14"/>
  </w:num>
  <w:num w:numId="27" w16cid:durableId="1299915989">
    <w:abstractNumId w:val="3"/>
  </w:num>
  <w:num w:numId="28" w16cid:durableId="1009136867">
    <w:abstractNumId w:val="18"/>
  </w:num>
  <w:num w:numId="29" w16cid:durableId="827553398">
    <w:abstractNumId w:val="8"/>
  </w:num>
  <w:num w:numId="30" w16cid:durableId="1128760">
    <w:abstractNumId w:val="34"/>
  </w:num>
  <w:num w:numId="31" w16cid:durableId="684285006">
    <w:abstractNumId w:val="16"/>
  </w:num>
  <w:num w:numId="32" w16cid:durableId="558130964">
    <w:abstractNumId w:val="27"/>
  </w:num>
  <w:num w:numId="33" w16cid:durableId="479078013">
    <w:abstractNumId w:val="29"/>
  </w:num>
  <w:num w:numId="34" w16cid:durableId="1435708804">
    <w:abstractNumId w:val="23"/>
  </w:num>
  <w:num w:numId="35" w16cid:durableId="1553082779">
    <w:abstractNumId w:val="37"/>
  </w:num>
  <w:num w:numId="36" w16cid:durableId="1129131020">
    <w:abstractNumId w:val="35"/>
  </w:num>
  <w:num w:numId="37" w16cid:durableId="1590655156">
    <w:abstractNumId w:val="33"/>
  </w:num>
  <w:num w:numId="38" w16cid:durableId="1271930781">
    <w:abstractNumId w:val="38"/>
  </w:num>
  <w:num w:numId="39" w16cid:durableId="776605661">
    <w:abstractNumId w:val="15"/>
  </w:num>
  <w:num w:numId="40" w16cid:durableId="108554017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BF"/>
    <w:rsid w:val="00000031"/>
    <w:rsid w:val="00003762"/>
    <w:rsid w:val="00011239"/>
    <w:rsid w:val="00023053"/>
    <w:rsid w:val="0002403D"/>
    <w:rsid w:val="0002606F"/>
    <w:rsid w:val="00027571"/>
    <w:rsid w:val="00031AE1"/>
    <w:rsid w:val="00031CF5"/>
    <w:rsid w:val="00033B2D"/>
    <w:rsid w:val="00046F1A"/>
    <w:rsid w:val="00060903"/>
    <w:rsid w:val="00060EBB"/>
    <w:rsid w:val="00065195"/>
    <w:rsid w:val="00065A79"/>
    <w:rsid w:val="00074EFF"/>
    <w:rsid w:val="00080B95"/>
    <w:rsid w:val="00082A62"/>
    <w:rsid w:val="00087EB9"/>
    <w:rsid w:val="000A1442"/>
    <w:rsid w:val="000A1630"/>
    <w:rsid w:val="000A4F8F"/>
    <w:rsid w:val="000B113E"/>
    <w:rsid w:val="000B67E0"/>
    <w:rsid w:val="000C1F45"/>
    <w:rsid w:val="000C4200"/>
    <w:rsid w:val="000C6CB2"/>
    <w:rsid w:val="000D0A75"/>
    <w:rsid w:val="000D0AF6"/>
    <w:rsid w:val="000D1117"/>
    <w:rsid w:val="000E0EC5"/>
    <w:rsid w:val="000E3B0E"/>
    <w:rsid w:val="000E79F8"/>
    <w:rsid w:val="000F01A9"/>
    <w:rsid w:val="000F4928"/>
    <w:rsid w:val="001061AF"/>
    <w:rsid w:val="00112530"/>
    <w:rsid w:val="001151E5"/>
    <w:rsid w:val="00115D02"/>
    <w:rsid w:val="00121324"/>
    <w:rsid w:val="00123BEC"/>
    <w:rsid w:val="00124BEB"/>
    <w:rsid w:val="00132F93"/>
    <w:rsid w:val="00142F52"/>
    <w:rsid w:val="00155444"/>
    <w:rsid w:val="00160147"/>
    <w:rsid w:val="00174CD9"/>
    <w:rsid w:val="00180EC7"/>
    <w:rsid w:val="001835C1"/>
    <w:rsid w:val="001841EB"/>
    <w:rsid w:val="001960FE"/>
    <w:rsid w:val="001A199E"/>
    <w:rsid w:val="001A63EB"/>
    <w:rsid w:val="001B24F1"/>
    <w:rsid w:val="001B4E69"/>
    <w:rsid w:val="001B5B10"/>
    <w:rsid w:val="001B6E18"/>
    <w:rsid w:val="001B7C92"/>
    <w:rsid w:val="001C1DCF"/>
    <w:rsid w:val="001C2420"/>
    <w:rsid w:val="001D7902"/>
    <w:rsid w:val="001F70EA"/>
    <w:rsid w:val="00220680"/>
    <w:rsid w:val="002217E5"/>
    <w:rsid w:val="00222494"/>
    <w:rsid w:val="00226123"/>
    <w:rsid w:val="00226A51"/>
    <w:rsid w:val="002310BF"/>
    <w:rsid w:val="0024048B"/>
    <w:rsid w:val="00240600"/>
    <w:rsid w:val="00244CD1"/>
    <w:rsid w:val="0024596A"/>
    <w:rsid w:val="00265763"/>
    <w:rsid w:val="00272C64"/>
    <w:rsid w:val="002744FD"/>
    <w:rsid w:val="002925BC"/>
    <w:rsid w:val="00292E64"/>
    <w:rsid w:val="002A7FE1"/>
    <w:rsid w:val="002B4293"/>
    <w:rsid w:val="002B7759"/>
    <w:rsid w:val="002C37C9"/>
    <w:rsid w:val="002C7220"/>
    <w:rsid w:val="002C7865"/>
    <w:rsid w:val="002D2D08"/>
    <w:rsid w:val="002D3393"/>
    <w:rsid w:val="002D7D14"/>
    <w:rsid w:val="002E5CAB"/>
    <w:rsid w:val="002F07EB"/>
    <w:rsid w:val="002F601A"/>
    <w:rsid w:val="00307288"/>
    <w:rsid w:val="003141F2"/>
    <w:rsid w:val="00316ACB"/>
    <w:rsid w:val="003204E9"/>
    <w:rsid w:val="003207D1"/>
    <w:rsid w:val="00323082"/>
    <w:rsid w:val="00335D1F"/>
    <w:rsid w:val="003379A7"/>
    <w:rsid w:val="0034062F"/>
    <w:rsid w:val="00340A37"/>
    <w:rsid w:val="003420D2"/>
    <w:rsid w:val="00364EE1"/>
    <w:rsid w:val="003661F4"/>
    <w:rsid w:val="003709A4"/>
    <w:rsid w:val="00375A65"/>
    <w:rsid w:val="00381B79"/>
    <w:rsid w:val="00387EE2"/>
    <w:rsid w:val="003A64EF"/>
    <w:rsid w:val="003A74F5"/>
    <w:rsid w:val="003C009A"/>
    <w:rsid w:val="003C30A3"/>
    <w:rsid w:val="003C4E90"/>
    <w:rsid w:val="003C6328"/>
    <w:rsid w:val="003D5D00"/>
    <w:rsid w:val="003E12F5"/>
    <w:rsid w:val="003E20B2"/>
    <w:rsid w:val="003E50AC"/>
    <w:rsid w:val="003E6703"/>
    <w:rsid w:val="003E6B36"/>
    <w:rsid w:val="003E7521"/>
    <w:rsid w:val="003F5D4B"/>
    <w:rsid w:val="00403279"/>
    <w:rsid w:val="00405D92"/>
    <w:rsid w:val="004150AD"/>
    <w:rsid w:val="00420905"/>
    <w:rsid w:val="00421835"/>
    <w:rsid w:val="00424F8D"/>
    <w:rsid w:val="004253FC"/>
    <w:rsid w:val="00431677"/>
    <w:rsid w:val="00440D93"/>
    <w:rsid w:val="00447204"/>
    <w:rsid w:val="004503C2"/>
    <w:rsid w:val="00450EC7"/>
    <w:rsid w:val="00457557"/>
    <w:rsid w:val="00461316"/>
    <w:rsid w:val="00485E55"/>
    <w:rsid w:val="004874A4"/>
    <w:rsid w:val="00491E16"/>
    <w:rsid w:val="00496D07"/>
    <w:rsid w:val="004A2FB2"/>
    <w:rsid w:val="004B181B"/>
    <w:rsid w:val="004B5D1C"/>
    <w:rsid w:val="004D1D32"/>
    <w:rsid w:val="004D4825"/>
    <w:rsid w:val="004D61C8"/>
    <w:rsid w:val="004E300F"/>
    <w:rsid w:val="004E6656"/>
    <w:rsid w:val="004E7F8E"/>
    <w:rsid w:val="004F361F"/>
    <w:rsid w:val="004F42F1"/>
    <w:rsid w:val="0050189E"/>
    <w:rsid w:val="00515992"/>
    <w:rsid w:val="005239A3"/>
    <w:rsid w:val="00530C94"/>
    <w:rsid w:val="00535B75"/>
    <w:rsid w:val="00544190"/>
    <w:rsid w:val="005467D4"/>
    <w:rsid w:val="00550F47"/>
    <w:rsid w:val="005540E2"/>
    <w:rsid w:val="00555335"/>
    <w:rsid w:val="00560A94"/>
    <w:rsid w:val="005631B8"/>
    <w:rsid w:val="0056395F"/>
    <w:rsid w:val="00567507"/>
    <w:rsid w:val="00570B09"/>
    <w:rsid w:val="005800D0"/>
    <w:rsid w:val="005814DA"/>
    <w:rsid w:val="00582F6F"/>
    <w:rsid w:val="005A47BB"/>
    <w:rsid w:val="005B37B7"/>
    <w:rsid w:val="005B6118"/>
    <w:rsid w:val="005D0C5E"/>
    <w:rsid w:val="005E1030"/>
    <w:rsid w:val="005E56AD"/>
    <w:rsid w:val="005E7036"/>
    <w:rsid w:val="005F62EE"/>
    <w:rsid w:val="005F7679"/>
    <w:rsid w:val="00600D38"/>
    <w:rsid w:val="006058D5"/>
    <w:rsid w:val="00616E7F"/>
    <w:rsid w:val="006419F0"/>
    <w:rsid w:val="00651E6E"/>
    <w:rsid w:val="00655BCD"/>
    <w:rsid w:val="00657656"/>
    <w:rsid w:val="0066280E"/>
    <w:rsid w:val="00673E12"/>
    <w:rsid w:val="00681628"/>
    <w:rsid w:val="00693F45"/>
    <w:rsid w:val="00697DE9"/>
    <w:rsid w:val="006A3D38"/>
    <w:rsid w:val="006B6ED0"/>
    <w:rsid w:val="006C3FD1"/>
    <w:rsid w:val="006C5D61"/>
    <w:rsid w:val="006D2E09"/>
    <w:rsid w:val="006E2060"/>
    <w:rsid w:val="006F4FFA"/>
    <w:rsid w:val="006F5FE9"/>
    <w:rsid w:val="00701ED5"/>
    <w:rsid w:val="00720A06"/>
    <w:rsid w:val="00720BF8"/>
    <w:rsid w:val="00765915"/>
    <w:rsid w:val="00774DEF"/>
    <w:rsid w:val="00781D1E"/>
    <w:rsid w:val="007926F8"/>
    <w:rsid w:val="00795CDE"/>
    <w:rsid w:val="007A02B2"/>
    <w:rsid w:val="007A2BF2"/>
    <w:rsid w:val="007A3DE5"/>
    <w:rsid w:val="007A50E2"/>
    <w:rsid w:val="007A7D45"/>
    <w:rsid w:val="007B0797"/>
    <w:rsid w:val="007B160C"/>
    <w:rsid w:val="007C0287"/>
    <w:rsid w:val="007D12DF"/>
    <w:rsid w:val="007D535E"/>
    <w:rsid w:val="007D56F6"/>
    <w:rsid w:val="007D61F6"/>
    <w:rsid w:val="007E3D20"/>
    <w:rsid w:val="00802A0A"/>
    <w:rsid w:val="00804186"/>
    <w:rsid w:val="00820529"/>
    <w:rsid w:val="00834A5F"/>
    <w:rsid w:val="008520F4"/>
    <w:rsid w:val="0085309A"/>
    <w:rsid w:val="008716C6"/>
    <w:rsid w:val="00874DBF"/>
    <w:rsid w:val="008759C5"/>
    <w:rsid w:val="00875BA1"/>
    <w:rsid w:val="008B10ED"/>
    <w:rsid w:val="008C3E10"/>
    <w:rsid w:val="008C473A"/>
    <w:rsid w:val="008D4580"/>
    <w:rsid w:val="008F05E2"/>
    <w:rsid w:val="00905610"/>
    <w:rsid w:val="00913157"/>
    <w:rsid w:val="0091615C"/>
    <w:rsid w:val="00926882"/>
    <w:rsid w:val="00943564"/>
    <w:rsid w:val="00950F27"/>
    <w:rsid w:val="00955A0D"/>
    <w:rsid w:val="009670BF"/>
    <w:rsid w:val="00980AEE"/>
    <w:rsid w:val="00981AF7"/>
    <w:rsid w:val="00995533"/>
    <w:rsid w:val="00996DA1"/>
    <w:rsid w:val="00997873"/>
    <w:rsid w:val="009A1615"/>
    <w:rsid w:val="009A4AF2"/>
    <w:rsid w:val="009A7457"/>
    <w:rsid w:val="009B1074"/>
    <w:rsid w:val="009B1F15"/>
    <w:rsid w:val="009C5C8E"/>
    <w:rsid w:val="009D52F0"/>
    <w:rsid w:val="009E7160"/>
    <w:rsid w:val="00A03C8A"/>
    <w:rsid w:val="00A07B0C"/>
    <w:rsid w:val="00A1384E"/>
    <w:rsid w:val="00A22561"/>
    <w:rsid w:val="00A2382D"/>
    <w:rsid w:val="00A311DA"/>
    <w:rsid w:val="00A35A26"/>
    <w:rsid w:val="00A55888"/>
    <w:rsid w:val="00A56C6E"/>
    <w:rsid w:val="00A678F3"/>
    <w:rsid w:val="00A7125E"/>
    <w:rsid w:val="00A8041C"/>
    <w:rsid w:val="00A8365D"/>
    <w:rsid w:val="00A83804"/>
    <w:rsid w:val="00A94778"/>
    <w:rsid w:val="00AB22EE"/>
    <w:rsid w:val="00AD21B6"/>
    <w:rsid w:val="00AE37A7"/>
    <w:rsid w:val="00AE7B1A"/>
    <w:rsid w:val="00B03D41"/>
    <w:rsid w:val="00B041FE"/>
    <w:rsid w:val="00B05C86"/>
    <w:rsid w:val="00B06095"/>
    <w:rsid w:val="00B21C10"/>
    <w:rsid w:val="00B25A36"/>
    <w:rsid w:val="00B260F7"/>
    <w:rsid w:val="00B34B60"/>
    <w:rsid w:val="00B46D18"/>
    <w:rsid w:val="00B52ACE"/>
    <w:rsid w:val="00B547CB"/>
    <w:rsid w:val="00B55B2C"/>
    <w:rsid w:val="00B5697D"/>
    <w:rsid w:val="00B607A4"/>
    <w:rsid w:val="00B60F97"/>
    <w:rsid w:val="00B705C8"/>
    <w:rsid w:val="00B85E96"/>
    <w:rsid w:val="00B85EA0"/>
    <w:rsid w:val="00B9277C"/>
    <w:rsid w:val="00B93B08"/>
    <w:rsid w:val="00BA0E84"/>
    <w:rsid w:val="00BB2937"/>
    <w:rsid w:val="00BB45D0"/>
    <w:rsid w:val="00BC1394"/>
    <w:rsid w:val="00BC707F"/>
    <w:rsid w:val="00BD0C07"/>
    <w:rsid w:val="00BD3B5B"/>
    <w:rsid w:val="00BD4F30"/>
    <w:rsid w:val="00BD7E1B"/>
    <w:rsid w:val="00BE3CE5"/>
    <w:rsid w:val="00BE73BC"/>
    <w:rsid w:val="00C1072A"/>
    <w:rsid w:val="00C125B0"/>
    <w:rsid w:val="00C16650"/>
    <w:rsid w:val="00C17509"/>
    <w:rsid w:val="00C328B3"/>
    <w:rsid w:val="00C35944"/>
    <w:rsid w:val="00C46E57"/>
    <w:rsid w:val="00C50830"/>
    <w:rsid w:val="00C51D01"/>
    <w:rsid w:val="00C64E2F"/>
    <w:rsid w:val="00C72CA3"/>
    <w:rsid w:val="00C842E8"/>
    <w:rsid w:val="00C8472E"/>
    <w:rsid w:val="00C85335"/>
    <w:rsid w:val="00C94377"/>
    <w:rsid w:val="00CB4F5D"/>
    <w:rsid w:val="00CC2A60"/>
    <w:rsid w:val="00CD3D55"/>
    <w:rsid w:val="00CD4B1C"/>
    <w:rsid w:val="00CE4512"/>
    <w:rsid w:val="00CE534B"/>
    <w:rsid w:val="00CF2AC5"/>
    <w:rsid w:val="00D059ED"/>
    <w:rsid w:val="00D107EA"/>
    <w:rsid w:val="00D16C8C"/>
    <w:rsid w:val="00D21886"/>
    <w:rsid w:val="00D24BF1"/>
    <w:rsid w:val="00D36A7D"/>
    <w:rsid w:val="00D460D8"/>
    <w:rsid w:val="00D52898"/>
    <w:rsid w:val="00D65315"/>
    <w:rsid w:val="00D75444"/>
    <w:rsid w:val="00D75627"/>
    <w:rsid w:val="00D92E30"/>
    <w:rsid w:val="00D93A84"/>
    <w:rsid w:val="00D93BEB"/>
    <w:rsid w:val="00D9516D"/>
    <w:rsid w:val="00DA48A6"/>
    <w:rsid w:val="00DA6C1C"/>
    <w:rsid w:val="00DB1D6B"/>
    <w:rsid w:val="00DC4558"/>
    <w:rsid w:val="00DC46A9"/>
    <w:rsid w:val="00DC4BF3"/>
    <w:rsid w:val="00DD68A9"/>
    <w:rsid w:val="00DE01A4"/>
    <w:rsid w:val="00DE5241"/>
    <w:rsid w:val="00DE7376"/>
    <w:rsid w:val="00DF51FC"/>
    <w:rsid w:val="00E10AA8"/>
    <w:rsid w:val="00E12BD7"/>
    <w:rsid w:val="00E16B82"/>
    <w:rsid w:val="00E21BF3"/>
    <w:rsid w:val="00E27C3D"/>
    <w:rsid w:val="00E317BA"/>
    <w:rsid w:val="00E34124"/>
    <w:rsid w:val="00E36B80"/>
    <w:rsid w:val="00E40D84"/>
    <w:rsid w:val="00E51D35"/>
    <w:rsid w:val="00E53B42"/>
    <w:rsid w:val="00E5572E"/>
    <w:rsid w:val="00E562C5"/>
    <w:rsid w:val="00E57527"/>
    <w:rsid w:val="00E736C9"/>
    <w:rsid w:val="00E80EAB"/>
    <w:rsid w:val="00E91CC2"/>
    <w:rsid w:val="00EA05FE"/>
    <w:rsid w:val="00EC33BF"/>
    <w:rsid w:val="00ED353E"/>
    <w:rsid w:val="00EF0728"/>
    <w:rsid w:val="00EF4CAD"/>
    <w:rsid w:val="00EF764C"/>
    <w:rsid w:val="00F04D54"/>
    <w:rsid w:val="00F05E24"/>
    <w:rsid w:val="00F0753D"/>
    <w:rsid w:val="00F22CAA"/>
    <w:rsid w:val="00F3010B"/>
    <w:rsid w:val="00F30765"/>
    <w:rsid w:val="00F37AED"/>
    <w:rsid w:val="00F40695"/>
    <w:rsid w:val="00F5149E"/>
    <w:rsid w:val="00F5663A"/>
    <w:rsid w:val="00F5799B"/>
    <w:rsid w:val="00F64572"/>
    <w:rsid w:val="00F67000"/>
    <w:rsid w:val="00F7161D"/>
    <w:rsid w:val="00F80B50"/>
    <w:rsid w:val="00F906D6"/>
    <w:rsid w:val="00FA1E4E"/>
    <w:rsid w:val="00FB7D6A"/>
    <w:rsid w:val="00FC0EFF"/>
    <w:rsid w:val="00FC3D94"/>
    <w:rsid w:val="00FC7069"/>
    <w:rsid w:val="00FD37EB"/>
    <w:rsid w:val="00FE1199"/>
    <w:rsid w:val="00FF00C2"/>
    <w:rsid w:val="00FF0DB0"/>
    <w:rsid w:val="015646E0"/>
    <w:rsid w:val="03E66B67"/>
    <w:rsid w:val="05834FCE"/>
    <w:rsid w:val="0637B886"/>
    <w:rsid w:val="06EEEAEC"/>
    <w:rsid w:val="07415A54"/>
    <w:rsid w:val="0890352B"/>
    <w:rsid w:val="08A2EE98"/>
    <w:rsid w:val="093FAB73"/>
    <w:rsid w:val="0989B93F"/>
    <w:rsid w:val="0999C652"/>
    <w:rsid w:val="0A7A3299"/>
    <w:rsid w:val="0AEAF079"/>
    <w:rsid w:val="0BA8D736"/>
    <w:rsid w:val="0BB4762E"/>
    <w:rsid w:val="0BDC248C"/>
    <w:rsid w:val="0CE8C8DF"/>
    <w:rsid w:val="0E4A194A"/>
    <w:rsid w:val="0F9F6EC9"/>
    <w:rsid w:val="11D2E6E0"/>
    <w:rsid w:val="1201D92B"/>
    <w:rsid w:val="1410217C"/>
    <w:rsid w:val="1486C252"/>
    <w:rsid w:val="15ED0D31"/>
    <w:rsid w:val="180688B2"/>
    <w:rsid w:val="19D46507"/>
    <w:rsid w:val="1B5AEE07"/>
    <w:rsid w:val="1B67937B"/>
    <w:rsid w:val="1BB6B557"/>
    <w:rsid w:val="1BCCBCB3"/>
    <w:rsid w:val="1E10B86F"/>
    <w:rsid w:val="1F40E24E"/>
    <w:rsid w:val="20706271"/>
    <w:rsid w:val="244DE9A4"/>
    <w:rsid w:val="24A34DCD"/>
    <w:rsid w:val="25012D84"/>
    <w:rsid w:val="2504682A"/>
    <w:rsid w:val="2599E2D9"/>
    <w:rsid w:val="26454BD8"/>
    <w:rsid w:val="2727DC88"/>
    <w:rsid w:val="2905DC7A"/>
    <w:rsid w:val="293CEB3D"/>
    <w:rsid w:val="29DF4B39"/>
    <w:rsid w:val="2A0C0F54"/>
    <w:rsid w:val="2BCC6DC8"/>
    <w:rsid w:val="2E5FC83E"/>
    <w:rsid w:val="2F41B3F1"/>
    <w:rsid w:val="2FA077F0"/>
    <w:rsid w:val="30168EF4"/>
    <w:rsid w:val="30E61BF5"/>
    <w:rsid w:val="31ADAE38"/>
    <w:rsid w:val="328AEE35"/>
    <w:rsid w:val="32905D1E"/>
    <w:rsid w:val="37C5C728"/>
    <w:rsid w:val="3A8D27DE"/>
    <w:rsid w:val="3B848A17"/>
    <w:rsid w:val="3CAA2488"/>
    <w:rsid w:val="3CBDAB03"/>
    <w:rsid w:val="3FCA1E75"/>
    <w:rsid w:val="4070C8BD"/>
    <w:rsid w:val="407556FB"/>
    <w:rsid w:val="407C847D"/>
    <w:rsid w:val="40C43281"/>
    <w:rsid w:val="40D9718A"/>
    <w:rsid w:val="411015A2"/>
    <w:rsid w:val="41551189"/>
    <w:rsid w:val="41EED25E"/>
    <w:rsid w:val="434F9D80"/>
    <w:rsid w:val="45A64508"/>
    <w:rsid w:val="460DB803"/>
    <w:rsid w:val="4795EABE"/>
    <w:rsid w:val="48BE7210"/>
    <w:rsid w:val="492EF987"/>
    <w:rsid w:val="4960CBC2"/>
    <w:rsid w:val="4D2B63DA"/>
    <w:rsid w:val="4EC33541"/>
    <w:rsid w:val="500BFAF2"/>
    <w:rsid w:val="508F6B8E"/>
    <w:rsid w:val="516EEA11"/>
    <w:rsid w:val="51A27015"/>
    <w:rsid w:val="52422A33"/>
    <w:rsid w:val="547C4EE8"/>
    <w:rsid w:val="59CAC343"/>
    <w:rsid w:val="5C4E448F"/>
    <w:rsid w:val="5D587692"/>
    <w:rsid w:val="5D94A7C9"/>
    <w:rsid w:val="5E6FA311"/>
    <w:rsid w:val="6096AEAA"/>
    <w:rsid w:val="6156798C"/>
    <w:rsid w:val="650B2377"/>
    <w:rsid w:val="669CE723"/>
    <w:rsid w:val="66DE29E4"/>
    <w:rsid w:val="6AA3A0EB"/>
    <w:rsid w:val="6ABBEEB4"/>
    <w:rsid w:val="6E1F4240"/>
    <w:rsid w:val="72D0DBAF"/>
    <w:rsid w:val="75D3F69C"/>
    <w:rsid w:val="76D537FB"/>
    <w:rsid w:val="770C7B69"/>
    <w:rsid w:val="782BCBDD"/>
    <w:rsid w:val="78515B30"/>
    <w:rsid w:val="78E63252"/>
    <w:rsid w:val="79A688C2"/>
    <w:rsid w:val="7B3A669B"/>
    <w:rsid w:val="7D60D929"/>
    <w:rsid w:val="7F8EBF44"/>
    <w:rsid w:val="7FBC9C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153AA"/>
  <w15:docId w15:val="{E054181A-15E4-2A4B-88F2-BA455293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BF3"/>
    <w:pPr>
      <w:spacing w:line="276" w:lineRule="auto"/>
    </w:pPr>
    <w:rPr>
      <w:rFonts w:ascii="Open Sans" w:hAnsi="Open Sans"/>
      <w:lang w:val="en-US"/>
    </w:rPr>
  </w:style>
  <w:style w:type="paragraph" w:styleId="Kop1">
    <w:name w:val="heading 1"/>
    <w:basedOn w:val="Standaard"/>
    <w:next w:val="Standaard"/>
    <w:uiPriority w:val="9"/>
    <w:qFormat/>
    <w:rsid w:val="5D94A7C9"/>
    <w:pPr>
      <w:keepNext/>
      <w:keepLines/>
      <w:spacing w:before="400" w:after="120"/>
      <w:ind w:left="432" w:hanging="432"/>
      <w:outlineLvl w:val="0"/>
    </w:pPr>
    <w:rPr>
      <w:b/>
      <w:bCs/>
      <w:color w:val="2E3093"/>
      <w:sz w:val="32"/>
      <w:szCs w:val="32"/>
      <w:lang w:val="nl-NL"/>
    </w:rPr>
  </w:style>
  <w:style w:type="paragraph" w:styleId="Kop2">
    <w:name w:val="heading 2"/>
    <w:basedOn w:val="Standaard"/>
    <w:next w:val="Standaard"/>
    <w:uiPriority w:val="9"/>
    <w:unhideWhenUsed/>
    <w:qFormat/>
    <w:rsid w:val="5D94A7C9"/>
    <w:pPr>
      <w:keepNext/>
      <w:keepLines/>
      <w:numPr>
        <w:ilvl w:val="1"/>
        <w:numId w:val="2"/>
      </w:numPr>
      <w:spacing w:before="320" w:after="240"/>
      <w:outlineLvl w:val="1"/>
    </w:pPr>
    <w:rPr>
      <w:b/>
      <w:bCs/>
      <w:color w:val="2E3093"/>
      <w:sz w:val="24"/>
      <w:szCs w:val="24"/>
      <w:lang w:val="nl-NL"/>
    </w:rPr>
  </w:style>
  <w:style w:type="paragraph" w:styleId="Kop3">
    <w:name w:val="heading 3"/>
    <w:basedOn w:val="Standaard"/>
    <w:next w:val="Standaard"/>
    <w:link w:val="Kop3Char"/>
    <w:uiPriority w:val="9"/>
    <w:unhideWhenUsed/>
    <w:qFormat/>
    <w:rsid w:val="00CE4512"/>
    <w:pPr>
      <w:keepNext/>
      <w:keepLines/>
      <w:numPr>
        <w:ilvl w:val="2"/>
        <w:numId w:val="2"/>
      </w:numPr>
      <w:spacing w:before="360" w:after="80"/>
      <w:outlineLvl w:val="2"/>
    </w:pPr>
    <w:rPr>
      <w:b/>
      <w:color w:val="2E3093"/>
    </w:rPr>
  </w:style>
  <w:style w:type="paragraph" w:styleId="Kop4">
    <w:name w:val="heading 4"/>
    <w:basedOn w:val="Standaard"/>
    <w:next w:val="Standaard"/>
    <w:uiPriority w:val="9"/>
    <w:unhideWhenUsed/>
    <w:rsid w:val="00CE4512"/>
    <w:pPr>
      <w:keepNext/>
      <w:keepLines/>
      <w:numPr>
        <w:ilvl w:val="3"/>
        <w:numId w:val="2"/>
      </w:numPr>
      <w:spacing w:before="280"/>
      <w:outlineLvl w:val="3"/>
    </w:pPr>
    <w:rPr>
      <w:i/>
      <w:iCs/>
      <w:color w:val="36399D"/>
    </w:rPr>
  </w:style>
  <w:style w:type="paragraph" w:styleId="Kop5">
    <w:name w:val="heading 5"/>
    <w:basedOn w:val="Standaard"/>
    <w:next w:val="Standaard"/>
    <w:uiPriority w:val="9"/>
    <w:semiHidden/>
    <w:unhideWhenUsed/>
    <w:pPr>
      <w:keepNext/>
      <w:keepLines/>
      <w:numPr>
        <w:ilvl w:val="4"/>
        <w:numId w:val="2"/>
      </w:numPr>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numPr>
        <w:ilvl w:val="5"/>
        <w:numId w:val="2"/>
      </w:numPr>
      <w:spacing w:before="240" w:after="80"/>
      <w:outlineLvl w:val="5"/>
    </w:pPr>
    <w:rPr>
      <w:i/>
      <w:color w:val="666666"/>
      <w:sz w:val="22"/>
      <w:szCs w:val="22"/>
    </w:rPr>
  </w:style>
  <w:style w:type="paragraph" w:styleId="Kop7">
    <w:name w:val="heading 7"/>
    <w:basedOn w:val="Standaard"/>
    <w:next w:val="Standaard"/>
    <w:link w:val="Kop7Char"/>
    <w:uiPriority w:val="9"/>
    <w:semiHidden/>
    <w:unhideWhenUsed/>
    <w:qFormat/>
    <w:rsid w:val="00E80EA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E80EA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80EA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Kader">
    <w:name w:val="Kader"/>
    <w:basedOn w:val="Standaardtabel"/>
    <w:uiPriority w:val="99"/>
    <w:rsid w:val="00DE01A4"/>
    <w:pPr>
      <w:spacing w:before="120"/>
    </w:pPr>
    <w:rPr>
      <w:rFonts w:ascii="Open Sans" w:hAnsi="Open Sans"/>
    </w:rPr>
    <w:tblPr/>
    <w:tcPr>
      <w:shd w:val="clear" w:color="auto" w:fill="CDE4F3"/>
    </w:tcPr>
  </w:style>
  <w:style w:type="paragraph" w:styleId="Titel">
    <w:name w:val="Title"/>
    <w:basedOn w:val="Standaard"/>
    <w:next w:val="Standaard"/>
    <w:link w:val="TitelChar"/>
    <w:uiPriority w:val="10"/>
    <w:qFormat/>
    <w:rsid w:val="006F4FFA"/>
    <w:pPr>
      <w:keepNext/>
      <w:keepLines/>
      <w:spacing w:before="200" w:after="60"/>
      <w:ind w:left="357" w:hanging="357"/>
    </w:pPr>
    <w:rPr>
      <w:b/>
      <w:color w:val="36399D"/>
      <w:sz w:val="52"/>
      <w:szCs w:val="52"/>
    </w:rPr>
  </w:style>
  <w:style w:type="paragraph" w:styleId="Ondertitel">
    <w:name w:val="Subtitle"/>
    <w:basedOn w:val="Standaard"/>
    <w:next w:val="Standaard"/>
    <w:uiPriority w:val="11"/>
    <w:qFormat/>
    <w:rsid w:val="6AA3A0EB"/>
    <w:pPr>
      <w:keepNext/>
      <w:keepLines/>
      <w:spacing w:after="320"/>
      <w:ind w:left="1134"/>
    </w:pPr>
    <w:rPr>
      <w:b/>
      <w:bCs/>
      <w:color w:val="2E3093"/>
      <w:sz w:val="32"/>
      <w:szCs w:val="32"/>
    </w:rPr>
  </w:style>
  <w:style w:type="table" w:customStyle="1" w:styleId="a">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0">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1">
    <w:basedOn w:val="Standaardtabel"/>
    <w:rsid w:val="001061AF"/>
    <w:tblPr>
      <w:tblStyleRowBandSize w:val="1"/>
      <w:tblStyleColBandSize w:val="1"/>
      <w:tblInd w:w="0" w:type="nil"/>
      <w:tblCellMar>
        <w:top w:w="100" w:type="dxa"/>
        <w:left w:w="100" w:type="dxa"/>
        <w:bottom w:w="100" w:type="dxa"/>
        <w:right w:w="100" w:type="dxa"/>
      </w:tblCellMar>
    </w:tblPr>
  </w:style>
  <w:style w:type="table" w:customStyle="1" w:styleId="a2">
    <w:basedOn w:val="Standaardtabel"/>
    <w:rsid w:val="001061AF"/>
    <w:tblPr>
      <w:tblStyleRowBandSize w:val="1"/>
      <w:tblStyleColBandSize w:val="1"/>
      <w:tblInd w:w="0" w:type="nil"/>
      <w:tblCellMar>
        <w:top w:w="100" w:type="dxa"/>
        <w:left w:w="100" w:type="dxa"/>
        <w:bottom w:w="100" w:type="dxa"/>
        <w:right w:w="100" w:type="dxa"/>
      </w:tblCellMar>
    </w:tblPr>
  </w:style>
  <w:style w:type="paragraph" w:styleId="Lijstalinea">
    <w:name w:val="List Paragraph"/>
    <w:basedOn w:val="Standaard"/>
    <w:uiPriority w:val="34"/>
    <w:qFormat/>
    <w:rsid w:val="00657656"/>
    <w:pPr>
      <w:numPr>
        <w:numId w:val="1"/>
      </w:numPr>
      <w:spacing w:line="240" w:lineRule="auto"/>
      <w:contextualSpacing/>
    </w:pPr>
  </w:style>
  <w:style w:type="paragraph" w:styleId="Koptekst">
    <w:name w:val="header"/>
    <w:basedOn w:val="Standaard"/>
    <w:link w:val="KoptekstChar"/>
    <w:uiPriority w:val="99"/>
    <w:unhideWhenUsed/>
    <w:rsid w:val="00DD68A9"/>
    <w:pPr>
      <w:tabs>
        <w:tab w:val="center" w:pos="4536"/>
        <w:tab w:val="right" w:pos="9072"/>
      </w:tabs>
    </w:pPr>
  </w:style>
  <w:style w:type="character" w:customStyle="1" w:styleId="KoptekstChar">
    <w:name w:val="Koptekst Char"/>
    <w:basedOn w:val="Standaardalinea-lettertype"/>
    <w:link w:val="Koptekst"/>
    <w:uiPriority w:val="99"/>
    <w:rsid w:val="00DD68A9"/>
  </w:style>
  <w:style w:type="paragraph" w:styleId="Voettekst">
    <w:name w:val="footer"/>
    <w:basedOn w:val="Standaard"/>
    <w:link w:val="VoettekstChar"/>
    <w:uiPriority w:val="99"/>
    <w:unhideWhenUsed/>
    <w:rsid w:val="00DD68A9"/>
    <w:pPr>
      <w:tabs>
        <w:tab w:val="center" w:pos="4536"/>
        <w:tab w:val="right" w:pos="9072"/>
      </w:tabs>
    </w:pPr>
  </w:style>
  <w:style w:type="character" w:customStyle="1" w:styleId="VoettekstChar">
    <w:name w:val="Voettekst Char"/>
    <w:basedOn w:val="Standaardalinea-lettertype"/>
    <w:link w:val="Voettekst"/>
    <w:uiPriority w:val="99"/>
    <w:rsid w:val="00DD68A9"/>
  </w:style>
  <w:style w:type="paragraph" w:styleId="Geenafstand">
    <w:name w:val="No Spacing"/>
    <w:uiPriority w:val="1"/>
    <w:rsid w:val="00046F1A"/>
    <w:rPr>
      <w:rFonts w:ascii="Open Sans" w:hAnsi="Open Sans"/>
    </w:rPr>
  </w:style>
  <w:style w:type="character" w:styleId="Intensievebenadrukking">
    <w:name w:val="Intense Emphasis"/>
    <w:basedOn w:val="Standaardalinea-lettertype"/>
    <w:uiPriority w:val="21"/>
    <w:rsid w:val="00046F1A"/>
    <w:rPr>
      <w:i/>
      <w:iCs/>
      <w:color w:val="2E3093"/>
    </w:rPr>
  </w:style>
  <w:style w:type="table" w:styleId="Tabelraster">
    <w:name w:val="Table Grid"/>
    <w:basedOn w:val="Standaardtabel"/>
    <w:uiPriority w:val="39"/>
    <w:rsid w:val="00C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ader">
    <w:name w:val="Tekstkader"/>
    <w:basedOn w:val="Standaard"/>
    <w:link w:val="TekstkaderChar"/>
    <w:uiPriority w:val="1"/>
    <w:qFormat/>
    <w:rsid w:val="5D94A7C9"/>
    <w:pPr>
      <w:shd w:val="clear" w:color="auto" w:fill="CDE4F3"/>
      <w:contextualSpacing/>
    </w:pPr>
    <w:rPr>
      <w:lang w:val="nl-NL"/>
    </w:rPr>
  </w:style>
  <w:style w:type="paragraph" w:styleId="Inhopg1">
    <w:name w:val="toc 1"/>
    <w:basedOn w:val="Standaard"/>
    <w:next w:val="Standaard"/>
    <w:autoRedefine/>
    <w:uiPriority w:val="39"/>
    <w:unhideWhenUsed/>
    <w:rsid w:val="00600D38"/>
    <w:pPr>
      <w:tabs>
        <w:tab w:val="left" w:pos="400"/>
        <w:tab w:val="right" w:leader="dot" w:pos="9651"/>
      </w:tabs>
      <w:spacing w:after="100"/>
    </w:pPr>
    <w:rPr>
      <w:b/>
      <w:noProof/>
      <w:color w:val="2E3093"/>
    </w:rPr>
  </w:style>
  <w:style w:type="paragraph" w:styleId="Inhopg2">
    <w:name w:val="toc 2"/>
    <w:basedOn w:val="Standaard"/>
    <w:next w:val="Standaard"/>
    <w:autoRedefine/>
    <w:uiPriority w:val="39"/>
    <w:unhideWhenUsed/>
    <w:rsid w:val="009A1615"/>
    <w:pPr>
      <w:tabs>
        <w:tab w:val="right" w:leader="dot" w:pos="9651"/>
      </w:tabs>
      <w:spacing w:after="100"/>
      <w:ind w:left="200"/>
    </w:pPr>
    <w:rPr>
      <w:noProof/>
      <w:color w:val="2E3093"/>
    </w:rPr>
  </w:style>
  <w:style w:type="paragraph" w:styleId="Inhopg3">
    <w:name w:val="toc 3"/>
    <w:basedOn w:val="Standaard"/>
    <w:next w:val="Standaard"/>
    <w:autoRedefine/>
    <w:uiPriority w:val="39"/>
    <w:unhideWhenUsed/>
    <w:rsid w:val="00B05C86"/>
    <w:pPr>
      <w:tabs>
        <w:tab w:val="right" w:leader="dot" w:pos="9651"/>
      </w:tabs>
      <w:spacing w:after="100"/>
      <w:ind w:left="400"/>
    </w:pPr>
    <w:rPr>
      <w:iCs/>
      <w:noProof/>
      <w:color w:val="2E3093"/>
    </w:rPr>
  </w:style>
  <w:style w:type="paragraph" w:styleId="Inhopg4">
    <w:name w:val="toc 4"/>
    <w:basedOn w:val="Standaard"/>
    <w:next w:val="Standaard"/>
    <w:autoRedefine/>
    <w:uiPriority w:val="39"/>
    <w:unhideWhenUsed/>
    <w:rsid w:val="00226123"/>
    <w:pPr>
      <w:spacing w:after="100"/>
      <w:ind w:left="600"/>
    </w:pPr>
  </w:style>
  <w:style w:type="character" w:styleId="Hyperlink">
    <w:name w:val="Hyperlink"/>
    <w:basedOn w:val="Standaardalinea-lettertype"/>
    <w:uiPriority w:val="99"/>
    <w:unhideWhenUsed/>
    <w:rsid w:val="00B05C86"/>
    <w:rPr>
      <w:i/>
      <w:color w:val="95B3D7"/>
      <w:u w:val="none"/>
    </w:rPr>
  </w:style>
  <w:style w:type="character" w:styleId="Paginanummer">
    <w:name w:val="page number"/>
    <w:basedOn w:val="Standaardalinea-lettertype"/>
    <w:uiPriority w:val="99"/>
    <w:semiHidden/>
    <w:unhideWhenUsed/>
    <w:rsid w:val="00240600"/>
  </w:style>
  <w:style w:type="character" w:customStyle="1" w:styleId="TitelChar">
    <w:name w:val="Titel Char"/>
    <w:basedOn w:val="Standaardalinea-lettertype"/>
    <w:link w:val="Titel"/>
    <w:uiPriority w:val="10"/>
    <w:rsid w:val="006F4FFA"/>
    <w:rPr>
      <w:rFonts w:ascii="Open Sans" w:hAnsi="Open Sans"/>
      <w:b/>
      <w:color w:val="36399D"/>
      <w:sz w:val="52"/>
      <w:szCs w:val="52"/>
      <w:lang w:val="en-US"/>
    </w:rPr>
  </w:style>
  <w:style w:type="character" w:styleId="Tekstvantijdelijkeaanduiding">
    <w:name w:val="Placeholder Text"/>
    <w:basedOn w:val="Standaardalinea-lettertype"/>
    <w:uiPriority w:val="99"/>
    <w:semiHidden/>
    <w:rsid w:val="00C17509"/>
    <w:rPr>
      <w:color w:val="666666"/>
    </w:rPr>
  </w:style>
  <w:style w:type="character" w:customStyle="1" w:styleId="Kop7Char">
    <w:name w:val="Kop 7 Char"/>
    <w:basedOn w:val="Standaardalinea-lettertype"/>
    <w:link w:val="Kop7"/>
    <w:uiPriority w:val="9"/>
    <w:semiHidden/>
    <w:rsid w:val="00E80EAB"/>
    <w:rPr>
      <w:rFonts w:asciiTheme="majorHAnsi" w:eastAsiaTheme="majorEastAsia" w:hAnsiTheme="majorHAnsi" w:cstheme="majorBidi"/>
      <w:i/>
      <w:iCs/>
      <w:color w:val="243F60" w:themeColor="accent1" w:themeShade="7F"/>
      <w:lang w:val="en-US"/>
    </w:rPr>
  </w:style>
  <w:style w:type="character" w:customStyle="1" w:styleId="Kop8Char">
    <w:name w:val="Kop 8 Char"/>
    <w:basedOn w:val="Standaardalinea-lettertype"/>
    <w:link w:val="Kop8"/>
    <w:uiPriority w:val="9"/>
    <w:semiHidden/>
    <w:rsid w:val="00E80EAB"/>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E80EAB"/>
    <w:rPr>
      <w:rFonts w:asciiTheme="majorHAnsi" w:eastAsiaTheme="majorEastAsia" w:hAnsiTheme="majorHAnsi" w:cstheme="majorBidi"/>
      <w:i/>
      <w:iCs/>
      <w:color w:val="272727" w:themeColor="text1" w:themeTint="D8"/>
      <w:sz w:val="21"/>
      <w:szCs w:val="21"/>
      <w:lang w:val="en-US"/>
    </w:rPr>
  </w:style>
  <w:style w:type="paragraph" w:styleId="Bijschrift">
    <w:name w:val="caption"/>
    <w:basedOn w:val="Standaard"/>
    <w:next w:val="Standaard"/>
    <w:uiPriority w:val="35"/>
    <w:unhideWhenUsed/>
    <w:qFormat/>
    <w:rsid w:val="001D7902"/>
    <w:pPr>
      <w:spacing w:after="200" w:line="240" w:lineRule="auto"/>
    </w:pPr>
    <w:rPr>
      <w:i/>
      <w:iCs/>
      <w:color w:val="1F497D" w:themeColor="text2"/>
      <w:szCs w:val="18"/>
    </w:rPr>
  </w:style>
  <w:style w:type="paragraph" w:customStyle="1" w:styleId="Subkopje">
    <w:name w:val="Subkopje"/>
    <w:basedOn w:val="Standaard"/>
    <w:link w:val="SubkopjeChar"/>
    <w:qFormat/>
    <w:rsid w:val="007A7D45"/>
    <w:pPr>
      <w:spacing w:before="280"/>
    </w:pPr>
    <w:rPr>
      <w:bCs/>
      <w:iCs/>
      <w:color w:val="36399D"/>
    </w:rPr>
  </w:style>
  <w:style w:type="character" w:customStyle="1" w:styleId="Kop3Char">
    <w:name w:val="Kop 3 Char"/>
    <w:basedOn w:val="Standaardalinea-lettertype"/>
    <w:link w:val="Kop3"/>
    <w:uiPriority w:val="9"/>
    <w:rsid w:val="003E7521"/>
    <w:rPr>
      <w:rFonts w:ascii="Open Sans" w:hAnsi="Open Sans"/>
      <w:b/>
      <w:color w:val="2E3093"/>
      <w:lang w:val="en-US"/>
    </w:rPr>
  </w:style>
  <w:style w:type="character" w:customStyle="1" w:styleId="SubkopjeChar">
    <w:name w:val="Subkopje Char"/>
    <w:basedOn w:val="Kop3Char"/>
    <w:link w:val="Subkopje"/>
    <w:rsid w:val="007A7D45"/>
    <w:rPr>
      <w:rFonts w:ascii="Open Sans" w:hAnsi="Open Sans"/>
      <w:b w:val="0"/>
      <w:bCs/>
      <w:iCs/>
      <w:color w:val="36399D"/>
      <w:lang w:val="en-US"/>
    </w:rPr>
  </w:style>
  <w:style w:type="character" w:styleId="Nadruk">
    <w:name w:val="Emphasis"/>
    <w:basedOn w:val="Standaardalinea-lettertype"/>
    <w:uiPriority w:val="20"/>
    <w:qFormat/>
    <w:rsid w:val="001A199E"/>
    <w:rPr>
      <w:i/>
      <w:iCs/>
    </w:rPr>
  </w:style>
  <w:style w:type="character" w:styleId="Onopgelostemelding">
    <w:name w:val="Unresolved Mention"/>
    <w:basedOn w:val="Standaardalinea-lettertype"/>
    <w:uiPriority w:val="99"/>
    <w:semiHidden/>
    <w:unhideWhenUsed/>
    <w:rsid w:val="00655BCD"/>
    <w:rPr>
      <w:color w:val="605E5C"/>
      <w:shd w:val="clear" w:color="auto" w:fill="E1DFDD"/>
    </w:rPr>
  </w:style>
  <w:style w:type="character" w:customStyle="1" w:styleId="TekstkaderChar">
    <w:name w:val="Tekstkader Char"/>
    <w:basedOn w:val="Standaardalinea-lettertype"/>
    <w:link w:val="Tekstkader"/>
    <w:uiPriority w:val="1"/>
    <w:rsid w:val="000A1442"/>
    <w:rPr>
      <w:rFonts w:ascii="Open Sans" w:hAnsi="Open Sans"/>
      <w:shd w:val="clear" w:color="auto" w:fill="CDE4F3"/>
      <w:lang w:val="nl-NL"/>
    </w:rPr>
  </w:style>
  <w:style w:type="paragraph" w:customStyle="1" w:styleId="paragraph">
    <w:name w:val="paragraph"/>
    <w:basedOn w:val="Standaard"/>
    <w:rsid w:val="00DF51F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normaltextrun">
    <w:name w:val="normaltextrun"/>
    <w:basedOn w:val="Standaardalinea-lettertype"/>
    <w:rsid w:val="00DF51FC"/>
  </w:style>
  <w:style w:type="character" w:customStyle="1" w:styleId="eop">
    <w:name w:val="eop"/>
    <w:basedOn w:val="Standaardalinea-lettertype"/>
    <w:rsid w:val="00DF51FC"/>
  </w:style>
  <w:style w:type="character" w:customStyle="1" w:styleId="wacimagecontainer">
    <w:name w:val="wacimagecontainer"/>
    <w:basedOn w:val="Standaardalinea-lettertype"/>
    <w:rsid w:val="00DF51FC"/>
  </w:style>
  <w:style w:type="numbering" w:customStyle="1" w:styleId="Huidigelijst1">
    <w:name w:val="Huidige lijst1"/>
    <w:uiPriority w:val="99"/>
    <w:rsid w:val="00E21BF3"/>
    <w:pPr>
      <w:numPr>
        <w:numId w:val="5"/>
      </w:numPr>
    </w:pPr>
  </w:style>
  <w:style w:type="character" w:styleId="Verwijzingopmerking">
    <w:name w:val="annotation reference"/>
    <w:basedOn w:val="Standaardalinea-lettertype"/>
    <w:uiPriority w:val="99"/>
    <w:semiHidden/>
    <w:unhideWhenUsed/>
    <w:rsid w:val="003379A7"/>
    <w:rPr>
      <w:sz w:val="16"/>
      <w:szCs w:val="16"/>
    </w:rPr>
  </w:style>
  <w:style w:type="paragraph" w:styleId="Tekstopmerking">
    <w:name w:val="annotation text"/>
    <w:basedOn w:val="Standaard"/>
    <w:link w:val="TekstopmerkingChar"/>
    <w:uiPriority w:val="99"/>
    <w:semiHidden/>
    <w:unhideWhenUsed/>
    <w:rsid w:val="003379A7"/>
    <w:pPr>
      <w:spacing w:line="240" w:lineRule="auto"/>
    </w:pPr>
  </w:style>
  <w:style w:type="character" w:customStyle="1" w:styleId="TekstopmerkingChar">
    <w:name w:val="Tekst opmerking Char"/>
    <w:basedOn w:val="Standaardalinea-lettertype"/>
    <w:link w:val="Tekstopmerking"/>
    <w:uiPriority w:val="99"/>
    <w:semiHidden/>
    <w:rsid w:val="003379A7"/>
    <w:rPr>
      <w:rFonts w:ascii="Open Sans" w:hAnsi="Open Sans"/>
      <w:lang w:val="en-US"/>
    </w:rPr>
  </w:style>
  <w:style w:type="paragraph" w:styleId="Onderwerpvanopmerking">
    <w:name w:val="annotation subject"/>
    <w:basedOn w:val="Tekstopmerking"/>
    <w:next w:val="Tekstopmerking"/>
    <w:link w:val="OnderwerpvanopmerkingChar"/>
    <w:uiPriority w:val="99"/>
    <w:semiHidden/>
    <w:unhideWhenUsed/>
    <w:rsid w:val="003379A7"/>
    <w:rPr>
      <w:b/>
      <w:bCs/>
    </w:rPr>
  </w:style>
  <w:style w:type="character" w:customStyle="1" w:styleId="OnderwerpvanopmerkingChar">
    <w:name w:val="Onderwerp van opmerking Char"/>
    <w:basedOn w:val="TekstopmerkingChar"/>
    <w:link w:val="Onderwerpvanopmerking"/>
    <w:uiPriority w:val="99"/>
    <w:semiHidden/>
    <w:rsid w:val="003379A7"/>
    <w:rPr>
      <w:rFonts w:ascii="Open Sans" w:hAnsi="Open Sans"/>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207">
      <w:bodyDiv w:val="1"/>
      <w:marLeft w:val="0"/>
      <w:marRight w:val="0"/>
      <w:marTop w:val="0"/>
      <w:marBottom w:val="0"/>
      <w:divBdr>
        <w:top w:val="none" w:sz="0" w:space="0" w:color="auto"/>
        <w:left w:val="none" w:sz="0" w:space="0" w:color="auto"/>
        <w:bottom w:val="none" w:sz="0" w:space="0" w:color="auto"/>
        <w:right w:val="none" w:sz="0" w:space="0" w:color="auto"/>
      </w:divBdr>
      <w:divsChild>
        <w:div w:id="1105266455">
          <w:marLeft w:val="0"/>
          <w:marRight w:val="0"/>
          <w:marTop w:val="0"/>
          <w:marBottom w:val="0"/>
          <w:divBdr>
            <w:top w:val="none" w:sz="0" w:space="0" w:color="auto"/>
            <w:left w:val="none" w:sz="0" w:space="0" w:color="auto"/>
            <w:bottom w:val="none" w:sz="0" w:space="0" w:color="auto"/>
            <w:right w:val="none" w:sz="0" w:space="0" w:color="auto"/>
          </w:divBdr>
          <w:divsChild>
            <w:div w:id="1307514436">
              <w:marLeft w:val="0"/>
              <w:marRight w:val="0"/>
              <w:marTop w:val="0"/>
              <w:marBottom w:val="0"/>
              <w:divBdr>
                <w:top w:val="none" w:sz="0" w:space="0" w:color="auto"/>
                <w:left w:val="none" w:sz="0" w:space="0" w:color="auto"/>
                <w:bottom w:val="none" w:sz="0" w:space="0" w:color="auto"/>
                <w:right w:val="none" w:sz="0" w:space="0" w:color="auto"/>
              </w:divBdr>
              <w:divsChild>
                <w:div w:id="324359788">
                  <w:marLeft w:val="0"/>
                  <w:marRight w:val="0"/>
                  <w:marTop w:val="0"/>
                  <w:marBottom w:val="0"/>
                  <w:divBdr>
                    <w:top w:val="none" w:sz="0" w:space="0" w:color="auto"/>
                    <w:left w:val="none" w:sz="0" w:space="0" w:color="auto"/>
                    <w:bottom w:val="none" w:sz="0" w:space="0" w:color="auto"/>
                    <w:right w:val="none" w:sz="0" w:space="0" w:color="auto"/>
                  </w:divBdr>
                </w:div>
                <w:div w:id="162818903">
                  <w:marLeft w:val="0"/>
                  <w:marRight w:val="0"/>
                  <w:marTop w:val="0"/>
                  <w:marBottom w:val="0"/>
                  <w:divBdr>
                    <w:top w:val="none" w:sz="0" w:space="0" w:color="auto"/>
                    <w:left w:val="none" w:sz="0" w:space="0" w:color="auto"/>
                    <w:bottom w:val="none" w:sz="0" w:space="0" w:color="auto"/>
                    <w:right w:val="none" w:sz="0" w:space="0" w:color="auto"/>
                  </w:divBdr>
                </w:div>
                <w:div w:id="538472074">
                  <w:marLeft w:val="0"/>
                  <w:marRight w:val="0"/>
                  <w:marTop w:val="0"/>
                  <w:marBottom w:val="0"/>
                  <w:divBdr>
                    <w:top w:val="none" w:sz="0" w:space="0" w:color="auto"/>
                    <w:left w:val="none" w:sz="0" w:space="0" w:color="auto"/>
                    <w:bottom w:val="none" w:sz="0" w:space="0" w:color="auto"/>
                    <w:right w:val="none" w:sz="0" w:space="0" w:color="auto"/>
                  </w:divBdr>
                </w:div>
                <w:div w:id="1164852861">
                  <w:marLeft w:val="0"/>
                  <w:marRight w:val="0"/>
                  <w:marTop w:val="0"/>
                  <w:marBottom w:val="0"/>
                  <w:divBdr>
                    <w:top w:val="none" w:sz="0" w:space="0" w:color="auto"/>
                    <w:left w:val="none" w:sz="0" w:space="0" w:color="auto"/>
                    <w:bottom w:val="none" w:sz="0" w:space="0" w:color="auto"/>
                    <w:right w:val="none" w:sz="0" w:space="0" w:color="auto"/>
                  </w:divBdr>
                </w:div>
                <w:div w:id="1461536568">
                  <w:marLeft w:val="0"/>
                  <w:marRight w:val="0"/>
                  <w:marTop w:val="0"/>
                  <w:marBottom w:val="0"/>
                  <w:divBdr>
                    <w:top w:val="none" w:sz="0" w:space="0" w:color="auto"/>
                    <w:left w:val="none" w:sz="0" w:space="0" w:color="auto"/>
                    <w:bottom w:val="none" w:sz="0" w:space="0" w:color="auto"/>
                    <w:right w:val="none" w:sz="0" w:space="0" w:color="auto"/>
                  </w:divBdr>
                </w:div>
                <w:div w:id="976254454">
                  <w:marLeft w:val="0"/>
                  <w:marRight w:val="0"/>
                  <w:marTop w:val="0"/>
                  <w:marBottom w:val="0"/>
                  <w:divBdr>
                    <w:top w:val="none" w:sz="0" w:space="0" w:color="auto"/>
                    <w:left w:val="none" w:sz="0" w:space="0" w:color="auto"/>
                    <w:bottom w:val="none" w:sz="0" w:space="0" w:color="auto"/>
                    <w:right w:val="none" w:sz="0" w:space="0" w:color="auto"/>
                  </w:divBdr>
                </w:div>
                <w:div w:id="20925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9010">
      <w:bodyDiv w:val="1"/>
      <w:marLeft w:val="0"/>
      <w:marRight w:val="0"/>
      <w:marTop w:val="0"/>
      <w:marBottom w:val="0"/>
      <w:divBdr>
        <w:top w:val="none" w:sz="0" w:space="0" w:color="auto"/>
        <w:left w:val="none" w:sz="0" w:space="0" w:color="auto"/>
        <w:bottom w:val="none" w:sz="0" w:space="0" w:color="auto"/>
        <w:right w:val="none" w:sz="0" w:space="0" w:color="auto"/>
      </w:divBdr>
      <w:divsChild>
        <w:div w:id="1208033819">
          <w:marLeft w:val="0"/>
          <w:marRight w:val="0"/>
          <w:marTop w:val="0"/>
          <w:marBottom w:val="0"/>
          <w:divBdr>
            <w:top w:val="none" w:sz="0" w:space="0" w:color="auto"/>
            <w:left w:val="none" w:sz="0" w:space="0" w:color="auto"/>
            <w:bottom w:val="none" w:sz="0" w:space="0" w:color="auto"/>
            <w:right w:val="none" w:sz="0" w:space="0" w:color="auto"/>
          </w:divBdr>
          <w:divsChild>
            <w:div w:id="149492476">
              <w:marLeft w:val="0"/>
              <w:marRight w:val="0"/>
              <w:marTop w:val="0"/>
              <w:marBottom w:val="0"/>
              <w:divBdr>
                <w:top w:val="none" w:sz="0" w:space="0" w:color="auto"/>
                <w:left w:val="none" w:sz="0" w:space="0" w:color="auto"/>
                <w:bottom w:val="none" w:sz="0" w:space="0" w:color="auto"/>
                <w:right w:val="none" w:sz="0" w:space="0" w:color="auto"/>
              </w:divBdr>
              <w:divsChild>
                <w:div w:id="595600756">
                  <w:marLeft w:val="0"/>
                  <w:marRight w:val="0"/>
                  <w:marTop w:val="0"/>
                  <w:marBottom w:val="0"/>
                  <w:divBdr>
                    <w:top w:val="none" w:sz="0" w:space="0" w:color="auto"/>
                    <w:left w:val="none" w:sz="0" w:space="0" w:color="auto"/>
                    <w:bottom w:val="none" w:sz="0" w:space="0" w:color="auto"/>
                    <w:right w:val="none" w:sz="0" w:space="0" w:color="auto"/>
                  </w:divBdr>
                </w:div>
                <w:div w:id="1694115397">
                  <w:marLeft w:val="0"/>
                  <w:marRight w:val="0"/>
                  <w:marTop w:val="0"/>
                  <w:marBottom w:val="0"/>
                  <w:divBdr>
                    <w:top w:val="none" w:sz="0" w:space="0" w:color="auto"/>
                    <w:left w:val="none" w:sz="0" w:space="0" w:color="auto"/>
                    <w:bottom w:val="none" w:sz="0" w:space="0" w:color="auto"/>
                    <w:right w:val="none" w:sz="0" w:space="0" w:color="auto"/>
                  </w:divBdr>
                </w:div>
                <w:div w:id="691106231">
                  <w:marLeft w:val="0"/>
                  <w:marRight w:val="0"/>
                  <w:marTop w:val="0"/>
                  <w:marBottom w:val="0"/>
                  <w:divBdr>
                    <w:top w:val="none" w:sz="0" w:space="0" w:color="auto"/>
                    <w:left w:val="none" w:sz="0" w:space="0" w:color="auto"/>
                    <w:bottom w:val="none" w:sz="0" w:space="0" w:color="auto"/>
                    <w:right w:val="none" w:sz="0" w:space="0" w:color="auto"/>
                  </w:divBdr>
                </w:div>
                <w:div w:id="418059027">
                  <w:marLeft w:val="0"/>
                  <w:marRight w:val="0"/>
                  <w:marTop w:val="0"/>
                  <w:marBottom w:val="0"/>
                  <w:divBdr>
                    <w:top w:val="none" w:sz="0" w:space="0" w:color="auto"/>
                    <w:left w:val="none" w:sz="0" w:space="0" w:color="auto"/>
                    <w:bottom w:val="none" w:sz="0" w:space="0" w:color="auto"/>
                    <w:right w:val="none" w:sz="0" w:space="0" w:color="auto"/>
                  </w:divBdr>
                </w:div>
                <w:div w:id="13206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8977">
      <w:bodyDiv w:val="1"/>
      <w:marLeft w:val="0"/>
      <w:marRight w:val="0"/>
      <w:marTop w:val="0"/>
      <w:marBottom w:val="0"/>
      <w:divBdr>
        <w:top w:val="none" w:sz="0" w:space="0" w:color="auto"/>
        <w:left w:val="none" w:sz="0" w:space="0" w:color="auto"/>
        <w:bottom w:val="none" w:sz="0" w:space="0" w:color="auto"/>
        <w:right w:val="none" w:sz="0" w:space="0" w:color="auto"/>
      </w:divBdr>
      <w:divsChild>
        <w:div w:id="1552813794">
          <w:marLeft w:val="0"/>
          <w:marRight w:val="0"/>
          <w:marTop w:val="0"/>
          <w:marBottom w:val="0"/>
          <w:divBdr>
            <w:top w:val="none" w:sz="0" w:space="0" w:color="auto"/>
            <w:left w:val="none" w:sz="0" w:space="0" w:color="auto"/>
            <w:bottom w:val="none" w:sz="0" w:space="0" w:color="auto"/>
            <w:right w:val="none" w:sz="0" w:space="0" w:color="auto"/>
          </w:divBdr>
          <w:divsChild>
            <w:div w:id="58987303">
              <w:marLeft w:val="0"/>
              <w:marRight w:val="0"/>
              <w:marTop w:val="0"/>
              <w:marBottom w:val="0"/>
              <w:divBdr>
                <w:top w:val="none" w:sz="0" w:space="0" w:color="auto"/>
                <w:left w:val="none" w:sz="0" w:space="0" w:color="auto"/>
                <w:bottom w:val="none" w:sz="0" w:space="0" w:color="auto"/>
                <w:right w:val="none" w:sz="0" w:space="0" w:color="auto"/>
              </w:divBdr>
              <w:divsChild>
                <w:div w:id="563492529">
                  <w:marLeft w:val="0"/>
                  <w:marRight w:val="0"/>
                  <w:marTop w:val="0"/>
                  <w:marBottom w:val="0"/>
                  <w:divBdr>
                    <w:top w:val="none" w:sz="0" w:space="0" w:color="auto"/>
                    <w:left w:val="none" w:sz="0" w:space="0" w:color="auto"/>
                    <w:bottom w:val="none" w:sz="0" w:space="0" w:color="auto"/>
                    <w:right w:val="none" w:sz="0" w:space="0" w:color="auto"/>
                  </w:divBdr>
                </w:div>
                <w:div w:id="819737603">
                  <w:marLeft w:val="0"/>
                  <w:marRight w:val="0"/>
                  <w:marTop w:val="0"/>
                  <w:marBottom w:val="0"/>
                  <w:divBdr>
                    <w:top w:val="none" w:sz="0" w:space="0" w:color="auto"/>
                    <w:left w:val="none" w:sz="0" w:space="0" w:color="auto"/>
                    <w:bottom w:val="none" w:sz="0" w:space="0" w:color="auto"/>
                    <w:right w:val="none" w:sz="0" w:space="0" w:color="auto"/>
                  </w:divBdr>
                </w:div>
                <w:div w:id="2068840553">
                  <w:marLeft w:val="0"/>
                  <w:marRight w:val="0"/>
                  <w:marTop w:val="0"/>
                  <w:marBottom w:val="0"/>
                  <w:divBdr>
                    <w:top w:val="none" w:sz="0" w:space="0" w:color="auto"/>
                    <w:left w:val="none" w:sz="0" w:space="0" w:color="auto"/>
                    <w:bottom w:val="none" w:sz="0" w:space="0" w:color="auto"/>
                    <w:right w:val="none" w:sz="0" w:space="0" w:color="auto"/>
                  </w:divBdr>
                </w:div>
                <w:div w:id="1218319282">
                  <w:marLeft w:val="0"/>
                  <w:marRight w:val="0"/>
                  <w:marTop w:val="0"/>
                  <w:marBottom w:val="0"/>
                  <w:divBdr>
                    <w:top w:val="none" w:sz="0" w:space="0" w:color="auto"/>
                    <w:left w:val="none" w:sz="0" w:space="0" w:color="auto"/>
                    <w:bottom w:val="none" w:sz="0" w:space="0" w:color="auto"/>
                    <w:right w:val="none" w:sz="0" w:space="0" w:color="auto"/>
                  </w:divBdr>
                </w:div>
                <w:div w:id="660081328">
                  <w:marLeft w:val="0"/>
                  <w:marRight w:val="0"/>
                  <w:marTop w:val="0"/>
                  <w:marBottom w:val="0"/>
                  <w:divBdr>
                    <w:top w:val="none" w:sz="0" w:space="0" w:color="auto"/>
                    <w:left w:val="none" w:sz="0" w:space="0" w:color="auto"/>
                    <w:bottom w:val="none" w:sz="0" w:space="0" w:color="auto"/>
                    <w:right w:val="none" w:sz="0" w:space="0" w:color="auto"/>
                  </w:divBdr>
                </w:div>
                <w:div w:id="171796855">
                  <w:marLeft w:val="0"/>
                  <w:marRight w:val="0"/>
                  <w:marTop w:val="0"/>
                  <w:marBottom w:val="0"/>
                  <w:divBdr>
                    <w:top w:val="none" w:sz="0" w:space="0" w:color="auto"/>
                    <w:left w:val="none" w:sz="0" w:space="0" w:color="auto"/>
                    <w:bottom w:val="none" w:sz="0" w:space="0" w:color="auto"/>
                    <w:right w:val="none" w:sz="0" w:space="0" w:color="auto"/>
                  </w:divBdr>
                </w:div>
                <w:div w:id="771440682">
                  <w:marLeft w:val="0"/>
                  <w:marRight w:val="0"/>
                  <w:marTop w:val="0"/>
                  <w:marBottom w:val="0"/>
                  <w:divBdr>
                    <w:top w:val="none" w:sz="0" w:space="0" w:color="auto"/>
                    <w:left w:val="none" w:sz="0" w:space="0" w:color="auto"/>
                    <w:bottom w:val="none" w:sz="0" w:space="0" w:color="auto"/>
                    <w:right w:val="none" w:sz="0" w:space="0" w:color="auto"/>
                  </w:divBdr>
                </w:div>
                <w:div w:id="905266422">
                  <w:marLeft w:val="0"/>
                  <w:marRight w:val="0"/>
                  <w:marTop w:val="0"/>
                  <w:marBottom w:val="0"/>
                  <w:divBdr>
                    <w:top w:val="none" w:sz="0" w:space="0" w:color="auto"/>
                    <w:left w:val="none" w:sz="0" w:space="0" w:color="auto"/>
                    <w:bottom w:val="none" w:sz="0" w:space="0" w:color="auto"/>
                    <w:right w:val="none" w:sz="0" w:space="0" w:color="auto"/>
                  </w:divBdr>
                </w:div>
                <w:div w:id="845099678">
                  <w:marLeft w:val="0"/>
                  <w:marRight w:val="0"/>
                  <w:marTop w:val="0"/>
                  <w:marBottom w:val="0"/>
                  <w:divBdr>
                    <w:top w:val="none" w:sz="0" w:space="0" w:color="auto"/>
                    <w:left w:val="none" w:sz="0" w:space="0" w:color="auto"/>
                    <w:bottom w:val="none" w:sz="0" w:space="0" w:color="auto"/>
                    <w:right w:val="none" w:sz="0" w:space="0" w:color="auto"/>
                  </w:divBdr>
                </w:div>
                <w:div w:id="1832528413">
                  <w:marLeft w:val="0"/>
                  <w:marRight w:val="0"/>
                  <w:marTop w:val="0"/>
                  <w:marBottom w:val="0"/>
                  <w:divBdr>
                    <w:top w:val="none" w:sz="0" w:space="0" w:color="auto"/>
                    <w:left w:val="none" w:sz="0" w:space="0" w:color="auto"/>
                    <w:bottom w:val="none" w:sz="0" w:space="0" w:color="auto"/>
                    <w:right w:val="none" w:sz="0" w:space="0" w:color="auto"/>
                  </w:divBdr>
                </w:div>
                <w:div w:id="763577231">
                  <w:marLeft w:val="0"/>
                  <w:marRight w:val="0"/>
                  <w:marTop w:val="0"/>
                  <w:marBottom w:val="0"/>
                  <w:divBdr>
                    <w:top w:val="none" w:sz="0" w:space="0" w:color="auto"/>
                    <w:left w:val="none" w:sz="0" w:space="0" w:color="auto"/>
                    <w:bottom w:val="none" w:sz="0" w:space="0" w:color="auto"/>
                    <w:right w:val="none" w:sz="0" w:space="0" w:color="auto"/>
                  </w:divBdr>
                </w:div>
                <w:div w:id="1648820416">
                  <w:marLeft w:val="0"/>
                  <w:marRight w:val="0"/>
                  <w:marTop w:val="0"/>
                  <w:marBottom w:val="0"/>
                  <w:divBdr>
                    <w:top w:val="none" w:sz="0" w:space="0" w:color="auto"/>
                    <w:left w:val="none" w:sz="0" w:space="0" w:color="auto"/>
                    <w:bottom w:val="none" w:sz="0" w:space="0" w:color="auto"/>
                    <w:right w:val="none" w:sz="0" w:space="0" w:color="auto"/>
                  </w:divBdr>
                </w:div>
                <w:div w:id="1190143481">
                  <w:marLeft w:val="0"/>
                  <w:marRight w:val="0"/>
                  <w:marTop w:val="0"/>
                  <w:marBottom w:val="0"/>
                  <w:divBdr>
                    <w:top w:val="none" w:sz="0" w:space="0" w:color="auto"/>
                    <w:left w:val="none" w:sz="0" w:space="0" w:color="auto"/>
                    <w:bottom w:val="none" w:sz="0" w:space="0" w:color="auto"/>
                    <w:right w:val="none" w:sz="0" w:space="0" w:color="auto"/>
                  </w:divBdr>
                </w:div>
                <w:div w:id="596401841">
                  <w:marLeft w:val="0"/>
                  <w:marRight w:val="0"/>
                  <w:marTop w:val="0"/>
                  <w:marBottom w:val="0"/>
                  <w:divBdr>
                    <w:top w:val="none" w:sz="0" w:space="0" w:color="auto"/>
                    <w:left w:val="none" w:sz="0" w:space="0" w:color="auto"/>
                    <w:bottom w:val="none" w:sz="0" w:space="0" w:color="auto"/>
                    <w:right w:val="none" w:sz="0" w:space="0" w:color="auto"/>
                  </w:divBdr>
                </w:div>
                <w:div w:id="1324578009">
                  <w:marLeft w:val="0"/>
                  <w:marRight w:val="0"/>
                  <w:marTop w:val="0"/>
                  <w:marBottom w:val="0"/>
                  <w:divBdr>
                    <w:top w:val="none" w:sz="0" w:space="0" w:color="auto"/>
                    <w:left w:val="none" w:sz="0" w:space="0" w:color="auto"/>
                    <w:bottom w:val="none" w:sz="0" w:space="0" w:color="auto"/>
                    <w:right w:val="none" w:sz="0" w:space="0" w:color="auto"/>
                  </w:divBdr>
                </w:div>
                <w:div w:id="1559590143">
                  <w:marLeft w:val="0"/>
                  <w:marRight w:val="0"/>
                  <w:marTop w:val="0"/>
                  <w:marBottom w:val="0"/>
                  <w:divBdr>
                    <w:top w:val="none" w:sz="0" w:space="0" w:color="auto"/>
                    <w:left w:val="none" w:sz="0" w:space="0" w:color="auto"/>
                    <w:bottom w:val="none" w:sz="0" w:space="0" w:color="auto"/>
                    <w:right w:val="none" w:sz="0" w:space="0" w:color="auto"/>
                  </w:divBdr>
                </w:div>
                <w:div w:id="19598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9094">
      <w:bodyDiv w:val="1"/>
      <w:marLeft w:val="0"/>
      <w:marRight w:val="0"/>
      <w:marTop w:val="0"/>
      <w:marBottom w:val="0"/>
      <w:divBdr>
        <w:top w:val="none" w:sz="0" w:space="0" w:color="auto"/>
        <w:left w:val="none" w:sz="0" w:space="0" w:color="auto"/>
        <w:bottom w:val="none" w:sz="0" w:space="0" w:color="auto"/>
        <w:right w:val="none" w:sz="0" w:space="0" w:color="auto"/>
      </w:divBdr>
      <w:divsChild>
        <w:div w:id="35740138">
          <w:marLeft w:val="0"/>
          <w:marRight w:val="0"/>
          <w:marTop w:val="0"/>
          <w:marBottom w:val="0"/>
          <w:divBdr>
            <w:top w:val="none" w:sz="0" w:space="0" w:color="auto"/>
            <w:left w:val="none" w:sz="0" w:space="0" w:color="auto"/>
            <w:bottom w:val="none" w:sz="0" w:space="0" w:color="auto"/>
            <w:right w:val="none" w:sz="0" w:space="0" w:color="auto"/>
          </w:divBdr>
          <w:divsChild>
            <w:div w:id="291910483">
              <w:marLeft w:val="0"/>
              <w:marRight w:val="0"/>
              <w:marTop w:val="0"/>
              <w:marBottom w:val="0"/>
              <w:divBdr>
                <w:top w:val="none" w:sz="0" w:space="0" w:color="auto"/>
                <w:left w:val="none" w:sz="0" w:space="0" w:color="auto"/>
                <w:bottom w:val="none" w:sz="0" w:space="0" w:color="auto"/>
                <w:right w:val="none" w:sz="0" w:space="0" w:color="auto"/>
              </w:divBdr>
              <w:divsChild>
                <w:div w:id="1681931907">
                  <w:marLeft w:val="0"/>
                  <w:marRight w:val="0"/>
                  <w:marTop w:val="0"/>
                  <w:marBottom w:val="0"/>
                  <w:divBdr>
                    <w:top w:val="none" w:sz="0" w:space="0" w:color="auto"/>
                    <w:left w:val="none" w:sz="0" w:space="0" w:color="auto"/>
                    <w:bottom w:val="none" w:sz="0" w:space="0" w:color="auto"/>
                    <w:right w:val="none" w:sz="0" w:space="0" w:color="auto"/>
                  </w:divBdr>
                </w:div>
                <w:div w:id="298463957">
                  <w:marLeft w:val="0"/>
                  <w:marRight w:val="0"/>
                  <w:marTop w:val="0"/>
                  <w:marBottom w:val="0"/>
                  <w:divBdr>
                    <w:top w:val="none" w:sz="0" w:space="0" w:color="auto"/>
                    <w:left w:val="none" w:sz="0" w:space="0" w:color="auto"/>
                    <w:bottom w:val="none" w:sz="0" w:space="0" w:color="auto"/>
                    <w:right w:val="none" w:sz="0" w:space="0" w:color="auto"/>
                  </w:divBdr>
                </w:div>
                <w:div w:id="1732776009">
                  <w:marLeft w:val="0"/>
                  <w:marRight w:val="0"/>
                  <w:marTop w:val="0"/>
                  <w:marBottom w:val="0"/>
                  <w:divBdr>
                    <w:top w:val="none" w:sz="0" w:space="0" w:color="auto"/>
                    <w:left w:val="none" w:sz="0" w:space="0" w:color="auto"/>
                    <w:bottom w:val="none" w:sz="0" w:space="0" w:color="auto"/>
                    <w:right w:val="none" w:sz="0" w:space="0" w:color="auto"/>
                  </w:divBdr>
                </w:div>
                <w:div w:id="589579685">
                  <w:marLeft w:val="0"/>
                  <w:marRight w:val="0"/>
                  <w:marTop w:val="0"/>
                  <w:marBottom w:val="0"/>
                  <w:divBdr>
                    <w:top w:val="none" w:sz="0" w:space="0" w:color="auto"/>
                    <w:left w:val="none" w:sz="0" w:space="0" w:color="auto"/>
                    <w:bottom w:val="none" w:sz="0" w:space="0" w:color="auto"/>
                    <w:right w:val="none" w:sz="0" w:space="0" w:color="auto"/>
                  </w:divBdr>
                </w:div>
                <w:div w:id="1591936049">
                  <w:marLeft w:val="0"/>
                  <w:marRight w:val="0"/>
                  <w:marTop w:val="0"/>
                  <w:marBottom w:val="0"/>
                  <w:divBdr>
                    <w:top w:val="none" w:sz="0" w:space="0" w:color="auto"/>
                    <w:left w:val="none" w:sz="0" w:space="0" w:color="auto"/>
                    <w:bottom w:val="none" w:sz="0" w:space="0" w:color="auto"/>
                    <w:right w:val="none" w:sz="0" w:space="0" w:color="auto"/>
                  </w:divBdr>
                </w:div>
                <w:div w:id="1406028809">
                  <w:marLeft w:val="0"/>
                  <w:marRight w:val="0"/>
                  <w:marTop w:val="0"/>
                  <w:marBottom w:val="0"/>
                  <w:divBdr>
                    <w:top w:val="none" w:sz="0" w:space="0" w:color="auto"/>
                    <w:left w:val="none" w:sz="0" w:space="0" w:color="auto"/>
                    <w:bottom w:val="none" w:sz="0" w:space="0" w:color="auto"/>
                    <w:right w:val="none" w:sz="0" w:space="0" w:color="auto"/>
                  </w:divBdr>
                </w:div>
                <w:div w:id="595401995">
                  <w:marLeft w:val="0"/>
                  <w:marRight w:val="0"/>
                  <w:marTop w:val="0"/>
                  <w:marBottom w:val="0"/>
                  <w:divBdr>
                    <w:top w:val="none" w:sz="0" w:space="0" w:color="auto"/>
                    <w:left w:val="none" w:sz="0" w:space="0" w:color="auto"/>
                    <w:bottom w:val="none" w:sz="0" w:space="0" w:color="auto"/>
                    <w:right w:val="none" w:sz="0" w:space="0" w:color="auto"/>
                  </w:divBdr>
                </w:div>
                <w:div w:id="1292324840">
                  <w:marLeft w:val="0"/>
                  <w:marRight w:val="0"/>
                  <w:marTop w:val="0"/>
                  <w:marBottom w:val="0"/>
                  <w:divBdr>
                    <w:top w:val="none" w:sz="0" w:space="0" w:color="auto"/>
                    <w:left w:val="none" w:sz="0" w:space="0" w:color="auto"/>
                    <w:bottom w:val="none" w:sz="0" w:space="0" w:color="auto"/>
                    <w:right w:val="none" w:sz="0" w:space="0" w:color="auto"/>
                  </w:divBdr>
                </w:div>
                <w:div w:id="259148119">
                  <w:marLeft w:val="0"/>
                  <w:marRight w:val="0"/>
                  <w:marTop w:val="0"/>
                  <w:marBottom w:val="0"/>
                  <w:divBdr>
                    <w:top w:val="none" w:sz="0" w:space="0" w:color="auto"/>
                    <w:left w:val="none" w:sz="0" w:space="0" w:color="auto"/>
                    <w:bottom w:val="none" w:sz="0" w:space="0" w:color="auto"/>
                    <w:right w:val="none" w:sz="0" w:space="0" w:color="auto"/>
                  </w:divBdr>
                </w:div>
                <w:div w:id="1049182882">
                  <w:marLeft w:val="0"/>
                  <w:marRight w:val="0"/>
                  <w:marTop w:val="0"/>
                  <w:marBottom w:val="0"/>
                  <w:divBdr>
                    <w:top w:val="none" w:sz="0" w:space="0" w:color="auto"/>
                    <w:left w:val="none" w:sz="0" w:space="0" w:color="auto"/>
                    <w:bottom w:val="none" w:sz="0" w:space="0" w:color="auto"/>
                    <w:right w:val="none" w:sz="0" w:space="0" w:color="auto"/>
                  </w:divBdr>
                </w:div>
                <w:div w:id="1465585756">
                  <w:marLeft w:val="0"/>
                  <w:marRight w:val="0"/>
                  <w:marTop w:val="0"/>
                  <w:marBottom w:val="0"/>
                  <w:divBdr>
                    <w:top w:val="none" w:sz="0" w:space="0" w:color="auto"/>
                    <w:left w:val="none" w:sz="0" w:space="0" w:color="auto"/>
                    <w:bottom w:val="none" w:sz="0" w:space="0" w:color="auto"/>
                    <w:right w:val="none" w:sz="0" w:space="0" w:color="auto"/>
                  </w:divBdr>
                </w:div>
                <w:div w:id="536238226">
                  <w:marLeft w:val="0"/>
                  <w:marRight w:val="0"/>
                  <w:marTop w:val="0"/>
                  <w:marBottom w:val="0"/>
                  <w:divBdr>
                    <w:top w:val="none" w:sz="0" w:space="0" w:color="auto"/>
                    <w:left w:val="none" w:sz="0" w:space="0" w:color="auto"/>
                    <w:bottom w:val="none" w:sz="0" w:space="0" w:color="auto"/>
                    <w:right w:val="none" w:sz="0" w:space="0" w:color="auto"/>
                  </w:divBdr>
                </w:div>
                <w:div w:id="716585705">
                  <w:marLeft w:val="0"/>
                  <w:marRight w:val="0"/>
                  <w:marTop w:val="0"/>
                  <w:marBottom w:val="0"/>
                  <w:divBdr>
                    <w:top w:val="none" w:sz="0" w:space="0" w:color="auto"/>
                    <w:left w:val="none" w:sz="0" w:space="0" w:color="auto"/>
                    <w:bottom w:val="none" w:sz="0" w:space="0" w:color="auto"/>
                    <w:right w:val="none" w:sz="0" w:space="0" w:color="auto"/>
                  </w:divBdr>
                </w:div>
                <w:div w:id="590508736">
                  <w:marLeft w:val="0"/>
                  <w:marRight w:val="0"/>
                  <w:marTop w:val="0"/>
                  <w:marBottom w:val="0"/>
                  <w:divBdr>
                    <w:top w:val="none" w:sz="0" w:space="0" w:color="auto"/>
                    <w:left w:val="none" w:sz="0" w:space="0" w:color="auto"/>
                    <w:bottom w:val="none" w:sz="0" w:space="0" w:color="auto"/>
                    <w:right w:val="none" w:sz="0" w:space="0" w:color="auto"/>
                  </w:divBdr>
                </w:div>
                <w:div w:id="1554807296">
                  <w:marLeft w:val="0"/>
                  <w:marRight w:val="0"/>
                  <w:marTop w:val="0"/>
                  <w:marBottom w:val="0"/>
                  <w:divBdr>
                    <w:top w:val="none" w:sz="0" w:space="0" w:color="auto"/>
                    <w:left w:val="none" w:sz="0" w:space="0" w:color="auto"/>
                    <w:bottom w:val="none" w:sz="0" w:space="0" w:color="auto"/>
                    <w:right w:val="none" w:sz="0" w:space="0" w:color="auto"/>
                  </w:divBdr>
                </w:div>
                <w:div w:id="1947930509">
                  <w:marLeft w:val="0"/>
                  <w:marRight w:val="0"/>
                  <w:marTop w:val="0"/>
                  <w:marBottom w:val="0"/>
                  <w:divBdr>
                    <w:top w:val="none" w:sz="0" w:space="0" w:color="auto"/>
                    <w:left w:val="none" w:sz="0" w:space="0" w:color="auto"/>
                    <w:bottom w:val="none" w:sz="0" w:space="0" w:color="auto"/>
                    <w:right w:val="none" w:sz="0" w:space="0" w:color="auto"/>
                  </w:divBdr>
                </w:div>
                <w:div w:id="4716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4518">
      <w:bodyDiv w:val="1"/>
      <w:marLeft w:val="0"/>
      <w:marRight w:val="0"/>
      <w:marTop w:val="0"/>
      <w:marBottom w:val="0"/>
      <w:divBdr>
        <w:top w:val="none" w:sz="0" w:space="0" w:color="auto"/>
        <w:left w:val="none" w:sz="0" w:space="0" w:color="auto"/>
        <w:bottom w:val="none" w:sz="0" w:space="0" w:color="auto"/>
        <w:right w:val="none" w:sz="0" w:space="0" w:color="auto"/>
      </w:divBdr>
      <w:divsChild>
        <w:div w:id="1526214459">
          <w:marLeft w:val="0"/>
          <w:marRight w:val="0"/>
          <w:marTop w:val="0"/>
          <w:marBottom w:val="0"/>
          <w:divBdr>
            <w:top w:val="none" w:sz="0" w:space="0" w:color="auto"/>
            <w:left w:val="none" w:sz="0" w:space="0" w:color="auto"/>
            <w:bottom w:val="none" w:sz="0" w:space="0" w:color="auto"/>
            <w:right w:val="none" w:sz="0" w:space="0" w:color="auto"/>
          </w:divBdr>
          <w:divsChild>
            <w:div w:id="759985312">
              <w:marLeft w:val="0"/>
              <w:marRight w:val="0"/>
              <w:marTop w:val="0"/>
              <w:marBottom w:val="0"/>
              <w:divBdr>
                <w:top w:val="none" w:sz="0" w:space="0" w:color="auto"/>
                <w:left w:val="none" w:sz="0" w:space="0" w:color="auto"/>
                <w:bottom w:val="none" w:sz="0" w:space="0" w:color="auto"/>
                <w:right w:val="none" w:sz="0" w:space="0" w:color="auto"/>
              </w:divBdr>
              <w:divsChild>
                <w:div w:id="2076853024">
                  <w:marLeft w:val="0"/>
                  <w:marRight w:val="0"/>
                  <w:marTop w:val="0"/>
                  <w:marBottom w:val="0"/>
                  <w:divBdr>
                    <w:top w:val="none" w:sz="0" w:space="0" w:color="auto"/>
                    <w:left w:val="none" w:sz="0" w:space="0" w:color="auto"/>
                    <w:bottom w:val="none" w:sz="0" w:space="0" w:color="auto"/>
                    <w:right w:val="none" w:sz="0" w:space="0" w:color="auto"/>
                  </w:divBdr>
                </w:div>
                <w:div w:id="330913857">
                  <w:marLeft w:val="0"/>
                  <w:marRight w:val="0"/>
                  <w:marTop w:val="0"/>
                  <w:marBottom w:val="0"/>
                  <w:divBdr>
                    <w:top w:val="none" w:sz="0" w:space="0" w:color="auto"/>
                    <w:left w:val="none" w:sz="0" w:space="0" w:color="auto"/>
                    <w:bottom w:val="none" w:sz="0" w:space="0" w:color="auto"/>
                    <w:right w:val="none" w:sz="0" w:space="0" w:color="auto"/>
                  </w:divBdr>
                </w:div>
                <w:div w:id="1880622508">
                  <w:marLeft w:val="0"/>
                  <w:marRight w:val="0"/>
                  <w:marTop w:val="0"/>
                  <w:marBottom w:val="0"/>
                  <w:divBdr>
                    <w:top w:val="none" w:sz="0" w:space="0" w:color="auto"/>
                    <w:left w:val="none" w:sz="0" w:space="0" w:color="auto"/>
                    <w:bottom w:val="none" w:sz="0" w:space="0" w:color="auto"/>
                    <w:right w:val="none" w:sz="0" w:space="0" w:color="auto"/>
                  </w:divBdr>
                </w:div>
                <w:div w:id="512309198">
                  <w:marLeft w:val="0"/>
                  <w:marRight w:val="0"/>
                  <w:marTop w:val="0"/>
                  <w:marBottom w:val="0"/>
                  <w:divBdr>
                    <w:top w:val="none" w:sz="0" w:space="0" w:color="auto"/>
                    <w:left w:val="none" w:sz="0" w:space="0" w:color="auto"/>
                    <w:bottom w:val="none" w:sz="0" w:space="0" w:color="auto"/>
                    <w:right w:val="none" w:sz="0" w:space="0" w:color="auto"/>
                  </w:divBdr>
                </w:div>
                <w:div w:id="20221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8913">
      <w:bodyDiv w:val="1"/>
      <w:marLeft w:val="0"/>
      <w:marRight w:val="0"/>
      <w:marTop w:val="0"/>
      <w:marBottom w:val="0"/>
      <w:divBdr>
        <w:top w:val="none" w:sz="0" w:space="0" w:color="auto"/>
        <w:left w:val="none" w:sz="0" w:space="0" w:color="auto"/>
        <w:bottom w:val="none" w:sz="0" w:space="0" w:color="auto"/>
        <w:right w:val="none" w:sz="0" w:space="0" w:color="auto"/>
      </w:divBdr>
      <w:divsChild>
        <w:div w:id="1866673439">
          <w:marLeft w:val="0"/>
          <w:marRight w:val="0"/>
          <w:marTop w:val="0"/>
          <w:marBottom w:val="0"/>
          <w:divBdr>
            <w:top w:val="none" w:sz="0" w:space="0" w:color="auto"/>
            <w:left w:val="none" w:sz="0" w:space="0" w:color="auto"/>
            <w:bottom w:val="none" w:sz="0" w:space="0" w:color="auto"/>
            <w:right w:val="none" w:sz="0" w:space="0" w:color="auto"/>
          </w:divBdr>
          <w:divsChild>
            <w:div w:id="82709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0610">
      <w:bodyDiv w:val="1"/>
      <w:marLeft w:val="0"/>
      <w:marRight w:val="0"/>
      <w:marTop w:val="0"/>
      <w:marBottom w:val="0"/>
      <w:divBdr>
        <w:top w:val="none" w:sz="0" w:space="0" w:color="auto"/>
        <w:left w:val="none" w:sz="0" w:space="0" w:color="auto"/>
        <w:bottom w:val="none" w:sz="0" w:space="0" w:color="auto"/>
        <w:right w:val="none" w:sz="0" w:space="0" w:color="auto"/>
      </w:divBdr>
      <w:divsChild>
        <w:div w:id="1794904860">
          <w:marLeft w:val="0"/>
          <w:marRight w:val="0"/>
          <w:marTop w:val="0"/>
          <w:marBottom w:val="0"/>
          <w:divBdr>
            <w:top w:val="none" w:sz="0" w:space="0" w:color="auto"/>
            <w:left w:val="none" w:sz="0" w:space="0" w:color="auto"/>
            <w:bottom w:val="none" w:sz="0" w:space="0" w:color="auto"/>
            <w:right w:val="none" w:sz="0" w:space="0" w:color="auto"/>
          </w:divBdr>
          <w:divsChild>
            <w:div w:id="17709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76943">
      <w:bodyDiv w:val="1"/>
      <w:marLeft w:val="0"/>
      <w:marRight w:val="0"/>
      <w:marTop w:val="0"/>
      <w:marBottom w:val="0"/>
      <w:divBdr>
        <w:top w:val="none" w:sz="0" w:space="0" w:color="auto"/>
        <w:left w:val="none" w:sz="0" w:space="0" w:color="auto"/>
        <w:bottom w:val="none" w:sz="0" w:space="0" w:color="auto"/>
        <w:right w:val="none" w:sz="0" w:space="0" w:color="auto"/>
      </w:divBdr>
      <w:divsChild>
        <w:div w:id="2097480041">
          <w:marLeft w:val="0"/>
          <w:marRight w:val="0"/>
          <w:marTop w:val="0"/>
          <w:marBottom w:val="0"/>
          <w:divBdr>
            <w:top w:val="none" w:sz="0" w:space="0" w:color="auto"/>
            <w:left w:val="none" w:sz="0" w:space="0" w:color="auto"/>
            <w:bottom w:val="none" w:sz="0" w:space="0" w:color="auto"/>
            <w:right w:val="none" w:sz="0" w:space="0" w:color="auto"/>
          </w:divBdr>
          <w:divsChild>
            <w:div w:id="1598099670">
              <w:marLeft w:val="0"/>
              <w:marRight w:val="0"/>
              <w:marTop w:val="0"/>
              <w:marBottom w:val="0"/>
              <w:divBdr>
                <w:top w:val="none" w:sz="0" w:space="0" w:color="auto"/>
                <w:left w:val="none" w:sz="0" w:space="0" w:color="auto"/>
                <w:bottom w:val="none" w:sz="0" w:space="0" w:color="auto"/>
                <w:right w:val="none" w:sz="0" w:space="0" w:color="auto"/>
              </w:divBdr>
              <w:divsChild>
                <w:div w:id="305595855">
                  <w:marLeft w:val="0"/>
                  <w:marRight w:val="0"/>
                  <w:marTop w:val="0"/>
                  <w:marBottom w:val="0"/>
                  <w:divBdr>
                    <w:top w:val="none" w:sz="0" w:space="0" w:color="auto"/>
                    <w:left w:val="none" w:sz="0" w:space="0" w:color="auto"/>
                    <w:bottom w:val="none" w:sz="0" w:space="0" w:color="auto"/>
                    <w:right w:val="none" w:sz="0" w:space="0" w:color="auto"/>
                  </w:divBdr>
                  <w:divsChild>
                    <w:div w:id="1460878093">
                      <w:marLeft w:val="0"/>
                      <w:marRight w:val="0"/>
                      <w:marTop w:val="0"/>
                      <w:marBottom w:val="0"/>
                      <w:divBdr>
                        <w:top w:val="none" w:sz="0" w:space="0" w:color="auto"/>
                        <w:left w:val="none" w:sz="0" w:space="0" w:color="auto"/>
                        <w:bottom w:val="none" w:sz="0" w:space="0" w:color="auto"/>
                        <w:right w:val="none" w:sz="0" w:space="0" w:color="auto"/>
                      </w:divBdr>
                      <w:divsChild>
                        <w:div w:id="11687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3052">
      <w:bodyDiv w:val="1"/>
      <w:marLeft w:val="0"/>
      <w:marRight w:val="0"/>
      <w:marTop w:val="0"/>
      <w:marBottom w:val="0"/>
      <w:divBdr>
        <w:top w:val="none" w:sz="0" w:space="0" w:color="auto"/>
        <w:left w:val="none" w:sz="0" w:space="0" w:color="auto"/>
        <w:bottom w:val="none" w:sz="0" w:space="0" w:color="auto"/>
        <w:right w:val="none" w:sz="0" w:space="0" w:color="auto"/>
      </w:divBdr>
      <w:divsChild>
        <w:div w:id="1769889543">
          <w:marLeft w:val="0"/>
          <w:marRight w:val="0"/>
          <w:marTop w:val="0"/>
          <w:marBottom w:val="0"/>
          <w:divBdr>
            <w:top w:val="none" w:sz="0" w:space="0" w:color="auto"/>
            <w:left w:val="none" w:sz="0" w:space="0" w:color="auto"/>
            <w:bottom w:val="none" w:sz="0" w:space="0" w:color="auto"/>
            <w:right w:val="none" w:sz="0" w:space="0" w:color="auto"/>
          </w:divBdr>
          <w:divsChild>
            <w:div w:id="1909729048">
              <w:marLeft w:val="0"/>
              <w:marRight w:val="0"/>
              <w:marTop w:val="0"/>
              <w:marBottom w:val="0"/>
              <w:divBdr>
                <w:top w:val="none" w:sz="0" w:space="0" w:color="auto"/>
                <w:left w:val="none" w:sz="0" w:space="0" w:color="auto"/>
                <w:bottom w:val="none" w:sz="0" w:space="0" w:color="auto"/>
                <w:right w:val="none" w:sz="0" w:space="0" w:color="auto"/>
              </w:divBdr>
              <w:divsChild>
                <w:div w:id="1251234187">
                  <w:marLeft w:val="0"/>
                  <w:marRight w:val="0"/>
                  <w:marTop w:val="0"/>
                  <w:marBottom w:val="0"/>
                  <w:divBdr>
                    <w:top w:val="none" w:sz="0" w:space="0" w:color="auto"/>
                    <w:left w:val="none" w:sz="0" w:space="0" w:color="auto"/>
                    <w:bottom w:val="none" w:sz="0" w:space="0" w:color="auto"/>
                    <w:right w:val="none" w:sz="0" w:space="0" w:color="auto"/>
                  </w:divBdr>
                  <w:divsChild>
                    <w:div w:id="1430856795">
                      <w:marLeft w:val="0"/>
                      <w:marRight w:val="0"/>
                      <w:marTop w:val="0"/>
                      <w:marBottom w:val="0"/>
                      <w:divBdr>
                        <w:top w:val="none" w:sz="0" w:space="0" w:color="auto"/>
                        <w:left w:val="none" w:sz="0" w:space="0" w:color="auto"/>
                        <w:bottom w:val="none" w:sz="0" w:space="0" w:color="auto"/>
                        <w:right w:val="none" w:sz="0" w:space="0" w:color="auto"/>
                      </w:divBdr>
                      <w:divsChild>
                        <w:div w:id="2144493520">
                          <w:marLeft w:val="0"/>
                          <w:marRight w:val="0"/>
                          <w:marTop w:val="0"/>
                          <w:marBottom w:val="0"/>
                          <w:divBdr>
                            <w:top w:val="none" w:sz="0" w:space="0" w:color="auto"/>
                            <w:left w:val="none" w:sz="0" w:space="0" w:color="auto"/>
                            <w:bottom w:val="none" w:sz="0" w:space="0" w:color="auto"/>
                            <w:right w:val="none" w:sz="0" w:space="0" w:color="auto"/>
                          </w:divBdr>
                        </w:div>
                        <w:div w:id="2127308857">
                          <w:marLeft w:val="0"/>
                          <w:marRight w:val="0"/>
                          <w:marTop w:val="0"/>
                          <w:marBottom w:val="0"/>
                          <w:divBdr>
                            <w:top w:val="none" w:sz="0" w:space="0" w:color="auto"/>
                            <w:left w:val="none" w:sz="0" w:space="0" w:color="auto"/>
                            <w:bottom w:val="none" w:sz="0" w:space="0" w:color="auto"/>
                            <w:right w:val="none" w:sz="0" w:space="0" w:color="auto"/>
                          </w:divBdr>
                        </w:div>
                        <w:div w:id="1015965065">
                          <w:marLeft w:val="0"/>
                          <w:marRight w:val="0"/>
                          <w:marTop w:val="0"/>
                          <w:marBottom w:val="0"/>
                          <w:divBdr>
                            <w:top w:val="none" w:sz="0" w:space="0" w:color="auto"/>
                            <w:left w:val="none" w:sz="0" w:space="0" w:color="auto"/>
                            <w:bottom w:val="none" w:sz="0" w:space="0" w:color="auto"/>
                            <w:right w:val="none" w:sz="0" w:space="0" w:color="auto"/>
                          </w:divBdr>
                        </w:div>
                        <w:div w:id="451095737">
                          <w:marLeft w:val="0"/>
                          <w:marRight w:val="0"/>
                          <w:marTop w:val="0"/>
                          <w:marBottom w:val="0"/>
                          <w:divBdr>
                            <w:top w:val="none" w:sz="0" w:space="0" w:color="auto"/>
                            <w:left w:val="none" w:sz="0" w:space="0" w:color="auto"/>
                            <w:bottom w:val="none" w:sz="0" w:space="0" w:color="auto"/>
                            <w:right w:val="none" w:sz="0" w:space="0" w:color="auto"/>
                          </w:divBdr>
                        </w:div>
                      </w:divsChild>
                    </w:div>
                    <w:div w:id="2015572583">
                      <w:marLeft w:val="0"/>
                      <w:marRight w:val="0"/>
                      <w:marTop w:val="0"/>
                      <w:marBottom w:val="0"/>
                      <w:divBdr>
                        <w:top w:val="none" w:sz="0" w:space="0" w:color="auto"/>
                        <w:left w:val="none" w:sz="0" w:space="0" w:color="auto"/>
                        <w:bottom w:val="none" w:sz="0" w:space="0" w:color="auto"/>
                        <w:right w:val="none" w:sz="0" w:space="0" w:color="auto"/>
                      </w:divBdr>
                      <w:divsChild>
                        <w:div w:id="823010618">
                          <w:marLeft w:val="0"/>
                          <w:marRight w:val="0"/>
                          <w:marTop w:val="0"/>
                          <w:marBottom w:val="0"/>
                          <w:divBdr>
                            <w:top w:val="none" w:sz="0" w:space="0" w:color="auto"/>
                            <w:left w:val="none" w:sz="0" w:space="0" w:color="auto"/>
                            <w:bottom w:val="none" w:sz="0" w:space="0" w:color="auto"/>
                            <w:right w:val="none" w:sz="0" w:space="0" w:color="auto"/>
                          </w:divBdr>
                        </w:div>
                        <w:div w:id="761877163">
                          <w:marLeft w:val="0"/>
                          <w:marRight w:val="0"/>
                          <w:marTop w:val="0"/>
                          <w:marBottom w:val="0"/>
                          <w:divBdr>
                            <w:top w:val="none" w:sz="0" w:space="0" w:color="auto"/>
                            <w:left w:val="none" w:sz="0" w:space="0" w:color="auto"/>
                            <w:bottom w:val="none" w:sz="0" w:space="0" w:color="auto"/>
                            <w:right w:val="none" w:sz="0" w:space="0" w:color="auto"/>
                          </w:divBdr>
                        </w:div>
                        <w:div w:id="8960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35340">
      <w:bodyDiv w:val="1"/>
      <w:marLeft w:val="0"/>
      <w:marRight w:val="0"/>
      <w:marTop w:val="0"/>
      <w:marBottom w:val="0"/>
      <w:divBdr>
        <w:top w:val="none" w:sz="0" w:space="0" w:color="auto"/>
        <w:left w:val="none" w:sz="0" w:space="0" w:color="auto"/>
        <w:bottom w:val="none" w:sz="0" w:space="0" w:color="auto"/>
        <w:right w:val="none" w:sz="0" w:space="0" w:color="auto"/>
      </w:divBdr>
      <w:divsChild>
        <w:div w:id="1519542290">
          <w:marLeft w:val="0"/>
          <w:marRight w:val="0"/>
          <w:marTop w:val="0"/>
          <w:marBottom w:val="0"/>
          <w:divBdr>
            <w:top w:val="none" w:sz="0" w:space="0" w:color="auto"/>
            <w:left w:val="none" w:sz="0" w:space="0" w:color="auto"/>
            <w:bottom w:val="none" w:sz="0" w:space="0" w:color="auto"/>
            <w:right w:val="none" w:sz="0" w:space="0" w:color="auto"/>
          </w:divBdr>
          <w:divsChild>
            <w:div w:id="117381925">
              <w:marLeft w:val="0"/>
              <w:marRight w:val="0"/>
              <w:marTop w:val="0"/>
              <w:marBottom w:val="0"/>
              <w:divBdr>
                <w:top w:val="none" w:sz="0" w:space="0" w:color="auto"/>
                <w:left w:val="none" w:sz="0" w:space="0" w:color="auto"/>
                <w:bottom w:val="none" w:sz="0" w:space="0" w:color="auto"/>
                <w:right w:val="none" w:sz="0" w:space="0" w:color="auto"/>
              </w:divBdr>
              <w:divsChild>
                <w:div w:id="891893395">
                  <w:marLeft w:val="0"/>
                  <w:marRight w:val="0"/>
                  <w:marTop w:val="0"/>
                  <w:marBottom w:val="0"/>
                  <w:divBdr>
                    <w:top w:val="none" w:sz="0" w:space="0" w:color="auto"/>
                    <w:left w:val="none" w:sz="0" w:space="0" w:color="auto"/>
                    <w:bottom w:val="none" w:sz="0" w:space="0" w:color="auto"/>
                    <w:right w:val="none" w:sz="0" w:space="0" w:color="auto"/>
                  </w:divBdr>
                </w:div>
                <w:div w:id="774594809">
                  <w:marLeft w:val="0"/>
                  <w:marRight w:val="0"/>
                  <w:marTop w:val="0"/>
                  <w:marBottom w:val="0"/>
                  <w:divBdr>
                    <w:top w:val="none" w:sz="0" w:space="0" w:color="auto"/>
                    <w:left w:val="none" w:sz="0" w:space="0" w:color="auto"/>
                    <w:bottom w:val="none" w:sz="0" w:space="0" w:color="auto"/>
                    <w:right w:val="none" w:sz="0" w:space="0" w:color="auto"/>
                  </w:divBdr>
                </w:div>
                <w:div w:id="1731296606">
                  <w:marLeft w:val="0"/>
                  <w:marRight w:val="0"/>
                  <w:marTop w:val="0"/>
                  <w:marBottom w:val="0"/>
                  <w:divBdr>
                    <w:top w:val="none" w:sz="0" w:space="0" w:color="auto"/>
                    <w:left w:val="none" w:sz="0" w:space="0" w:color="auto"/>
                    <w:bottom w:val="none" w:sz="0" w:space="0" w:color="auto"/>
                    <w:right w:val="none" w:sz="0" w:space="0" w:color="auto"/>
                  </w:divBdr>
                </w:div>
                <w:div w:id="884293383">
                  <w:marLeft w:val="0"/>
                  <w:marRight w:val="0"/>
                  <w:marTop w:val="0"/>
                  <w:marBottom w:val="0"/>
                  <w:divBdr>
                    <w:top w:val="none" w:sz="0" w:space="0" w:color="auto"/>
                    <w:left w:val="none" w:sz="0" w:space="0" w:color="auto"/>
                    <w:bottom w:val="none" w:sz="0" w:space="0" w:color="auto"/>
                    <w:right w:val="none" w:sz="0" w:space="0" w:color="auto"/>
                  </w:divBdr>
                </w:div>
                <w:div w:id="135222619">
                  <w:marLeft w:val="0"/>
                  <w:marRight w:val="0"/>
                  <w:marTop w:val="0"/>
                  <w:marBottom w:val="0"/>
                  <w:divBdr>
                    <w:top w:val="none" w:sz="0" w:space="0" w:color="auto"/>
                    <w:left w:val="none" w:sz="0" w:space="0" w:color="auto"/>
                    <w:bottom w:val="none" w:sz="0" w:space="0" w:color="auto"/>
                    <w:right w:val="none" w:sz="0" w:space="0" w:color="auto"/>
                  </w:divBdr>
                </w:div>
                <w:div w:id="560865934">
                  <w:marLeft w:val="0"/>
                  <w:marRight w:val="0"/>
                  <w:marTop w:val="0"/>
                  <w:marBottom w:val="0"/>
                  <w:divBdr>
                    <w:top w:val="none" w:sz="0" w:space="0" w:color="auto"/>
                    <w:left w:val="none" w:sz="0" w:space="0" w:color="auto"/>
                    <w:bottom w:val="none" w:sz="0" w:space="0" w:color="auto"/>
                    <w:right w:val="none" w:sz="0" w:space="0" w:color="auto"/>
                  </w:divBdr>
                </w:div>
                <w:div w:id="7549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2119">
      <w:bodyDiv w:val="1"/>
      <w:marLeft w:val="0"/>
      <w:marRight w:val="0"/>
      <w:marTop w:val="0"/>
      <w:marBottom w:val="0"/>
      <w:divBdr>
        <w:top w:val="none" w:sz="0" w:space="0" w:color="auto"/>
        <w:left w:val="none" w:sz="0" w:space="0" w:color="auto"/>
        <w:bottom w:val="none" w:sz="0" w:space="0" w:color="auto"/>
        <w:right w:val="none" w:sz="0" w:space="0" w:color="auto"/>
      </w:divBdr>
      <w:divsChild>
        <w:div w:id="91778797">
          <w:marLeft w:val="0"/>
          <w:marRight w:val="0"/>
          <w:marTop w:val="0"/>
          <w:marBottom w:val="0"/>
          <w:divBdr>
            <w:top w:val="none" w:sz="0" w:space="0" w:color="auto"/>
            <w:left w:val="none" w:sz="0" w:space="0" w:color="auto"/>
            <w:bottom w:val="none" w:sz="0" w:space="0" w:color="auto"/>
            <w:right w:val="none" w:sz="0" w:space="0" w:color="auto"/>
          </w:divBdr>
          <w:divsChild>
            <w:div w:id="18937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69559">
      <w:bodyDiv w:val="1"/>
      <w:marLeft w:val="0"/>
      <w:marRight w:val="0"/>
      <w:marTop w:val="0"/>
      <w:marBottom w:val="0"/>
      <w:divBdr>
        <w:top w:val="none" w:sz="0" w:space="0" w:color="auto"/>
        <w:left w:val="none" w:sz="0" w:space="0" w:color="auto"/>
        <w:bottom w:val="none" w:sz="0" w:space="0" w:color="auto"/>
        <w:right w:val="none" w:sz="0" w:space="0" w:color="auto"/>
      </w:divBdr>
      <w:divsChild>
        <w:div w:id="1681464447">
          <w:marLeft w:val="0"/>
          <w:marRight w:val="0"/>
          <w:marTop w:val="0"/>
          <w:marBottom w:val="0"/>
          <w:divBdr>
            <w:top w:val="none" w:sz="0" w:space="0" w:color="auto"/>
            <w:left w:val="none" w:sz="0" w:space="0" w:color="auto"/>
            <w:bottom w:val="none" w:sz="0" w:space="0" w:color="auto"/>
            <w:right w:val="none" w:sz="0" w:space="0" w:color="auto"/>
          </w:divBdr>
          <w:divsChild>
            <w:div w:id="597754099">
              <w:marLeft w:val="0"/>
              <w:marRight w:val="0"/>
              <w:marTop w:val="0"/>
              <w:marBottom w:val="0"/>
              <w:divBdr>
                <w:top w:val="none" w:sz="0" w:space="0" w:color="auto"/>
                <w:left w:val="none" w:sz="0" w:space="0" w:color="auto"/>
                <w:bottom w:val="none" w:sz="0" w:space="0" w:color="auto"/>
                <w:right w:val="none" w:sz="0" w:space="0" w:color="auto"/>
              </w:divBdr>
              <w:divsChild>
                <w:div w:id="1007027606">
                  <w:marLeft w:val="0"/>
                  <w:marRight w:val="0"/>
                  <w:marTop w:val="0"/>
                  <w:marBottom w:val="0"/>
                  <w:divBdr>
                    <w:top w:val="none" w:sz="0" w:space="0" w:color="auto"/>
                    <w:left w:val="none" w:sz="0" w:space="0" w:color="auto"/>
                    <w:bottom w:val="none" w:sz="0" w:space="0" w:color="auto"/>
                    <w:right w:val="none" w:sz="0" w:space="0" w:color="auto"/>
                  </w:divBdr>
                </w:div>
                <w:div w:id="1137724061">
                  <w:marLeft w:val="0"/>
                  <w:marRight w:val="0"/>
                  <w:marTop w:val="0"/>
                  <w:marBottom w:val="0"/>
                  <w:divBdr>
                    <w:top w:val="none" w:sz="0" w:space="0" w:color="auto"/>
                    <w:left w:val="none" w:sz="0" w:space="0" w:color="auto"/>
                    <w:bottom w:val="none" w:sz="0" w:space="0" w:color="auto"/>
                    <w:right w:val="none" w:sz="0" w:space="0" w:color="auto"/>
                  </w:divBdr>
                </w:div>
                <w:div w:id="2067678472">
                  <w:marLeft w:val="0"/>
                  <w:marRight w:val="0"/>
                  <w:marTop w:val="0"/>
                  <w:marBottom w:val="0"/>
                  <w:divBdr>
                    <w:top w:val="none" w:sz="0" w:space="0" w:color="auto"/>
                    <w:left w:val="none" w:sz="0" w:space="0" w:color="auto"/>
                    <w:bottom w:val="none" w:sz="0" w:space="0" w:color="auto"/>
                    <w:right w:val="none" w:sz="0" w:space="0" w:color="auto"/>
                  </w:divBdr>
                </w:div>
                <w:div w:id="277219319">
                  <w:marLeft w:val="0"/>
                  <w:marRight w:val="0"/>
                  <w:marTop w:val="0"/>
                  <w:marBottom w:val="0"/>
                  <w:divBdr>
                    <w:top w:val="none" w:sz="0" w:space="0" w:color="auto"/>
                    <w:left w:val="none" w:sz="0" w:space="0" w:color="auto"/>
                    <w:bottom w:val="none" w:sz="0" w:space="0" w:color="auto"/>
                    <w:right w:val="none" w:sz="0" w:space="0" w:color="auto"/>
                  </w:divBdr>
                </w:div>
                <w:div w:id="355692433">
                  <w:marLeft w:val="0"/>
                  <w:marRight w:val="0"/>
                  <w:marTop w:val="0"/>
                  <w:marBottom w:val="0"/>
                  <w:divBdr>
                    <w:top w:val="none" w:sz="0" w:space="0" w:color="auto"/>
                    <w:left w:val="none" w:sz="0" w:space="0" w:color="auto"/>
                    <w:bottom w:val="none" w:sz="0" w:space="0" w:color="auto"/>
                    <w:right w:val="none" w:sz="0" w:space="0" w:color="auto"/>
                  </w:divBdr>
                </w:div>
                <w:div w:id="736589734">
                  <w:marLeft w:val="0"/>
                  <w:marRight w:val="0"/>
                  <w:marTop w:val="0"/>
                  <w:marBottom w:val="0"/>
                  <w:divBdr>
                    <w:top w:val="none" w:sz="0" w:space="0" w:color="auto"/>
                    <w:left w:val="none" w:sz="0" w:space="0" w:color="auto"/>
                    <w:bottom w:val="none" w:sz="0" w:space="0" w:color="auto"/>
                    <w:right w:val="none" w:sz="0" w:space="0" w:color="auto"/>
                  </w:divBdr>
                </w:div>
                <w:div w:id="1284462222">
                  <w:marLeft w:val="0"/>
                  <w:marRight w:val="0"/>
                  <w:marTop w:val="0"/>
                  <w:marBottom w:val="0"/>
                  <w:divBdr>
                    <w:top w:val="none" w:sz="0" w:space="0" w:color="auto"/>
                    <w:left w:val="none" w:sz="0" w:space="0" w:color="auto"/>
                    <w:bottom w:val="none" w:sz="0" w:space="0" w:color="auto"/>
                    <w:right w:val="none" w:sz="0" w:space="0" w:color="auto"/>
                  </w:divBdr>
                </w:div>
                <w:div w:id="516386549">
                  <w:marLeft w:val="0"/>
                  <w:marRight w:val="0"/>
                  <w:marTop w:val="0"/>
                  <w:marBottom w:val="0"/>
                  <w:divBdr>
                    <w:top w:val="none" w:sz="0" w:space="0" w:color="auto"/>
                    <w:left w:val="none" w:sz="0" w:space="0" w:color="auto"/>
                    <w:bottom w:val="none" w:sz="0" w:space="0" w:color="auto"/>
                    <w:right w:val="none" w:sz="0" w:space="0" w:color="auto"/>
                  </w:divBdr>
                </w:div>
                <w:div w:id="1575164707">
                  <w:marLeft w:val="0"/>
                  <w:marRight w:val="0"/>
                  <w:marTop w:val="0"/>
                  <w:marBottom w:val="0"/>
                  <w:divBdr>
                    <w:top w:val="none" w:sz="0" w:space="0" w:color="auto"/>
                    <w:left w:val="none" w:sz="0" w:space="0" w:color="auto"/>
                    <w:bottom w:val="none" w:sz="0" w:space="0" w:color="auto"/>
                    <w:right w:val="none" w:sz="0" w:space="0" w:color="auto"/>
                  </w:divBdr>
                </w:div>
                <w:div w:id="762799414">
                  <w:marLeft w:val="0"/>
                  <w:marRight w:val="0"/>
                  <w:marTop w:val="0"/>
                  <w:marBottom w:val="0"/>
                  <w:divBdr>
                    <w:top w:val="none" w:sz="0" w:space="0" w:color="auto"/>
                    <w:left w:val="none" w:sz="0" w:space="0" w:color="auto"/>
                    <w:bottom w:val="none" w:sz="0" w:space="0" w:color="auto"/>
                    <w:right w:val="none" w:sz="0" w:space="0" w:color="auto"/>
                  </w:divBdr>
                </w:div>
                <w:div w:id="1742144392">
                  <w:marLeft w:val="0"/>
                  <w:marRight w:val="0"/>
                  <w:marTop w:val="0"/>
                  <w:marBottom w:val="0"/>
                  <w:divBdr>
                    <w:top w:val="none" w:sz="0" w:space="0" w:color="auto"/>
                    <w:left w:val="none" w:sz="0" w:space="0" w:color="auto"/>
                    <w:bottom w:val="none" w:sz="0" w:space="0" w:color="auto"/>
                    <w:right w:val="none" w:sz="0" w:space="0" w:color="auto"/>
                  </w:divBdr>
                </w:div>
                <w:div w:id="2090154288">
                  <w:marLeft w:val="0"/>
                  <w:marRight w:val="0"/>
                  <w:marTop w:val="0"/>
                  <w:marBottom w:val="0"/>
                  <w:divBdr>
                    <w:top w:val="none" w:sz="0" w:space="0" w:color="auto"/>
                    <w:left w:val="none" w:sz="0" w:space="0" w:color="auto"/>
                    <w:bottom w:val="none" w:sz="0" w:space="0" w:color="auto"/>
                    <w:right w:val="none" w:sz="0" w:space="0" w:color="auto"/>
                  </w:divBdr>
                </w:div>
                <w:div w:id="1208877329">
                  <w:marLeft w:val="0"/>
                  <w:marRight w:val="0"/>
                  <w:marTop w:val="0"/>
                  <w:marBottom w:val="0"/>
                  <w:divBdr>
                    <w:top w:val="none" w:sz="0" w:space="0" w:color="auto"/>
                    <w:left w:val="none" w:sz="0" w:space="0" w:color="auto"/>
                    <w:bottom w:val="none" w:sz="0" w:space="0" w:color="auto"/>
                    <w:right w:val="none" w:sz="0" w:space="0" w:color="auto"/>
                  </w:divBdr>
                </w:div>
                <w:div w:id="1300846299">
                  <w:marLeft w:val="0"/>
                  <w:marRight w:val="0"/>
                  <w:marTop w:val="0"/>
                  <w:marBottom w:val="0"/>
                  <w:divBdr>
                    <w:top w:val="none" w:sz="0" w:space="0" w:color="auto"/>
                    <w:left w:val="none" w:sz="0" w:space="0" w:color="auto"/>
                    <w:bottom w:val="none" w:sz="0" w:space="0" w:color="auto"/>
                    <w:right w:val="none" w:sz="0" w:space="0" w:color="auto"/>
                  </w:divBdr>
                </w:div>
                <w:div w:id="1048184374">
                  <w:marLeft w:val="0"/>
                  <w:marRight w:val="0"/>
                  <w:marTop w:val="0"/>
                  <w:marBottom w:val="0"/>
                  <w:divBdr>
                    <w:top w:val="none" w:sz="0" w:space="0" w:color="auto"/>
                    <w:left w:val="none" w:sz="0" w:space="0" w:color="auto"/>
                    <w:bottom w:val="none" w:sz="0" w:space="0" w:color="auto"/>
                    <w:right w:val="none" w:sz="0" w:space="0" w:color="auto"/>
                  </w:divBdr>
                </w:div>
                <w:div w:id="1318148092">
                  <w:marLeft w:val="0"/>
                  <w:marRight w:val="0"/>
                  <w:marTop w:val="0"/>
                  <w:marBottom w:val="0"/>
                  <w:divBdr>
                    <w:top w:val="none" w:sz="0" w:space="0" w:color="auto"/>
                    <w:left w:val="none" w:sz="0" w:space="0" w:color="auto"/>
                    <w:bottom w:val="none" w:sz="0" w:space="0" w:color="auto"/>
                    <w:right w:val="none" w:sz="0" w:space="0" w:color="auto"/>
                  </w:divBdr>
                </w:div>
                <w:div w:id="592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3589">
      <w:bodyDiv w:val="1"/>
      <w:marLeft w:val="0"/>
      <w:marRight w:val="0"/>
      <w:marTop w:val="0"/>
      <w:marBottom w:val="0"/>
      <w:divBdr>
        <w:top w:val="none" w:sz="0" w:space="0" w:color="auto"/>
        <w:left w:val="none" w:sz="0" w:space="0" w:color="auto"/>
        <w:bottom w:val="none" w:sz="0" w:space="0" w:color="auto"/>
        <w:right w:val="none" w:sz="0" w:space="0" w:color="auto"/>
      </w:divBdr>
      <w:divsChild>
        <w:div w:id="685979950">
          <w:marLeft w:val="0"/>
          <w:marRight w:val="0"/>
          <w:marTop w:val="0"/>
          <w:marBottom w:val="0"/>
          <w:divBdr>
            <w:top w:val="none" w:sz="0" w:space="0" w:color="auto"/>
            <w:left w:val="none" w:sz="0" w:space="0" w:color="auto"/>
            <w:bottom w:val="none" w:sz="0" w:space="0" w:color="auto"/>
            <w:right w:val="none" w:sz="0" w:space="0" w:color="auto"/>
          </w:divBdr>
          <w:divsChild>
            <w:div w:id="876967367">
              <w:marLeft w:val="0"/>
              <w:marRight w:val="0"/>
              <w:marTop w:val="0"/>
              <w:marBottom w:val="0"/>
              <w:divBdr>
                <w:top w:val="none" w:sz="0" w:space="0" w:color="auto"/>
                <w:left w:val="none" w:sz="0" w:space="0" w:color="auto"/>
                <w:bottom w:val="none" w:sz="0" w:space="0" w:color="auto"/>
                <w:right w:val="none" w:sz="0" w:space="0" w:color="auto"/>
              </w:divBdr>
              <w:divsChild>
                <w:div w:id="1894122299">
                  <w:marLeft w:val="0"/>
                  <w:marRight w:val="0"/>
                  <w:marTop w:val="0"/>
                  <w:marBottom w:val="0"/>
                  <w:divBdr>
                    <w:top w:val="none" w:sz="0" w:space="0" w:color="auto"/>
                    <w:left w:val="none" w:sz="0" w:space="0" w:color="auto"/>
                    <w:bottom w:val="none" w:sz="0" w:space="0" w:color="auto"/>
                    <w:right w:val="none" w:sz="0" w:space="0" w:color="auto"/>
                  </w:divBdr>
                </w:div>
                <w:div w:id="379404133">
                  <w:marLeft w:val="0"/>
                  <w:marRight w:val="0"/>
                  <w:marTop w:val="0"/>
                  <w:marBottom w:val="0"/>
                  <w:divBdr>
                    <w:top w:val="none" w:sz="0" w:space="0" w:color="auto"/>
                    <w:left w:val="none" w:sz="0" w:space="0" w:color="auto"/>
                    <w:bottom w:val="none" w:sz="0" w:space="0" w:color="auto"/>
                    <w:right w:val="none" w:sz="0" w:space="0" w:color="auto"/>
                  </w:divBdr>
                </w:div>
                <w:div w:id="1110202204">
                  <w:marLeft w:val="0"/>
                  <w:marRight w:val="0"/>
                  <w:marTop w:val="0"/>
                  <w:marBottom w:val="0"/>
                  <w:divBdr>
                    <w:top w:val="none" w:sz="0" w:space="0" w:color="auto"/>
                    <w:left w:val="none" w:sz="0" w:space="0" w:color="auto"/>
                    <w:bottom w:val="none" w:sz="0" w:space="0" w:color="auto"/>
                    <w:right w:val="none" w:sz="0" w:space="0" w:color="auto"/>
                  </w:divBdr>
                </w:div>
                <w:div w:id="979699545">
                  <w:marLeft w:val="0"/>
                  <w:marRight w:val="0"/>
                  <w:marTop w:val="0"/>
                  <w:marBottom w:val="0"/>
                  <w:divBdr>
                    <w:top w:val="none" w:sz="0" w:space="0" w:color="auto"/>
                    <w:left w:val="none" w:sz="0" w:space="0" w:color="auto"/>
                    <w:bottom w:val="none" w:sz="0" w:space="0" w:color="auto"/>
                    <w:right w:val="none" w:sz="0" w:space="0" w:color="auto"/>
                  </w:divBdr>
                </w:div>
                <w:div w:id="2072120469">
                  <w:marLeft w:val="0"/>
                  <w:marRight w:val="0"/>
                  <w:marTop w:val="0"/>
                  <w:marBottom w:val="0"/>
                  <w:divBdr>
                    <w:top w:val="none" w:sz="0" w:space="0" w:color="auto"/>
                    <w:left w:val="none" w:sz="0" w:space="0" w:color="auto"/>
                    <w:bottom w:val="none" w:sz="0" w:space="0" w:color="auto"/>
                    <w:right w:val="none" w:sz="0" w:space="0" w:color="auto"/>
                  </w:divBdr>
                </w:div>
              </w:divsChild>
            </w:div>
            <w:div w:id="1948349831">
              <w:marLeft w:val="0"/>
              <w:marRight w:val="0"/>
              <w:marTop w:val="0"/>
              <w:marBottom w:val="0"/>
              <w:divBdr>
                <w:top w:val="none" w:sz="0" w:space="0" w:color="auto"/>
                <w:left w:val="none" w:sz="0" w:space="0" w:color="auto"/>
                <w:bottom w:val="none" w:sz="0" w:space="0" w:color="auto"/>
                <w:right w:val="none" w:sz="0" w:space="0" w:color="auto"/>
              </w:divBdr>
            </w:div>
            <w:div w:id="1514413607">
              <w:marLeft w:val="0"/>
              <w:marRight w:val="0"/>
              <w:marTop w:val="0"/>
              <w:marBottom w:val="0"/>
              <w:divBdr>
                <w:top w:val="none" w:sz="0" w:space="0" w:color="auto"/>
                <w:left w:val="none" w:sz="0" w:space="0" w:color="auto"/>
                <w:bottom w:val="none" w:sz="0" w:space="0" w:color="auto"/>
                <w:right w:val="none" w:sz="0" w:space="0" w:color="auto"/>
              </w:divBdr>
            </w:div>
            <w:div w:id="1108938135">
              <w:marLeft w:val="0"/>
              <w:marRight w:val="0"/>
              <w:marTop w:val="0"/>
              <w:marBottom w:val="0"/>
              <w:divBdr>
                <w:top w:val="none" w:sz="0" w:space="0" w:color="auto"/>
                <w:left w:val="none" w:sz="0" w:space="0" w:color="auto"/>
                <w:bottom w:val="none" w:sz="0" w:space="0" w:color="auto"/>
                <w:right w:val="none" w:sz="0" w:space="0" w:color="auto"/>
              </w:divBdr>
            </w:div>
            <w:div w:id="2005745004">
              <w:marLeft w:val="0"/>
              <w:marRight w:val="0"/>
              <w:marTop w:val="0"/>
              <w:marBottom w:val="0"/>
              <w:divBdr>
                <w:top w:val="none" w:sz="0" w:space="0" w:color="auto"/>
                <w:left w:val="none" w:sz="0" w:space="0" w:color="auto"/>
                <w:bottom w:val="none" w:sz="0" w:space="0" w:color="auto"/>
                <w:right w:val="none" w:sz="0" w:space="0" w:color="auto"/>
              </w:divBdr>
            </w:div>
            <w:div w:id="1665745462">
              <w:marLeft w:val="0"/>
              <w:marRight w:val="0"/>
              <w:marTop w:val="0"/>
              <w:marBottom w:val="0"/>
              <w:divBdr>
                <w:top w:val="none" w:sz="0" w:space="0" w:color="auto"/>
                <w:left w:val="none" w:sz="0" w:space="0" w:color="auto"/>
                <w:bottom w:val="none" w:sz="0" w:space="0" w:color="auto"/>
                <w:right w:val="none" w:sz="0" w:space="0" w:color="auto"/>
              </w:divBdr>
            </w:div>
            <w:div w:id="541139977">
              <w:marLeft w:val="0"/>
              <w:marRight w:val="0"/>
              <w:marTop w:val="0"/>
              <w:marBottom w:val="0"/>
              <w:divBdr>
                <w:top w:val="none" w:sz="0" w:space="0" w:color="auto"/>
                <w:left w:val="none" w:sz="0" w:space="0" w:color="auto"/>
                <w:bottom w:val="none" w:sz="0" w:space="0" w:color="auto"/>
                <w:right w:val="none" w:sz="0" w:space="0" w:color="auto"/>
              </w:divBdr>
            </w:div>
            <w:div w:id="58945426">
              <w:marLeft w:val="0"/>
              <w:marRight w:val="0"/>
              <w:marTop w:val="0"/>
              <w:marBottom w:val="0"/>
              <w:divBdr>
                <w:top w:val="none" w:sz="0" w:space="0" w:color="auto"/>
                <w:left w:val="none" w:sz="0" w:space="0" w:color="auto"/>
                <w:bottom w:val="none" w:sz="0" w:space="0" w:color="auto"/>
                <w:right w:val="none" w:sz="0" w:space="0" w:color="auto"/>
              </w:divBdr>
            </w:div>
            <w:div w:id="1845826360">
              <w:marLeft w:val="0"/>
              <w:marRight w:val="0"/>
              <w:marTop w:val="0"/>
              <w:marBottom w:val="0"/>
              <w:divBdr>
                <w:top w:val="none" w:sz="0" w:space="0" w:color="auto"/>
                <w:left w:val="none" w:sz="0" w:space="0" w:color="auto"/>
                <w:bottom w:val="none" w:sz="0" w:space="0" w:color="auto"/>
                <w:right w:val="none" w:sz="0" w:space="0" w:color="auto"/>
              </w:divBdr>
            </w:div>
            <w:div w:id="1522861963">
              <w:marLeft w:val="0"/>
              <w:marRight w:val="0"/>
              <w:marTop w:val="0"/>
              <w:marBottom w:val="0"/>
              <w:divBdr>
                <w:top w:val="none" w:sz="0" w:space="0" w:color="auto"/>
                <w:left w:val="none" w:sz="0" w:space="0" w:color="auto"/>
                <w:bottom w:val="none" w:sz="0" w:space="0" w:color="auto"/>
                <w:right w:val="none" w:sz="0" w:space="0" w:color="auto"/>
              </w:divBdr>
            </w:div>
            <w:div w:id="1601451947">
              <w:marLeft w:val="0"/>
              <w:marRight w:val="0"/>
              <w:marTop w:val="0"/>
              <w:marBottom w:val="0"/>
              <w:divBdr>
                <w:top w:val="none" w:sz="0" w:space="0" w:color="auto"/>
                <w:left w:val="none" w:sz="0" w:space="0" w:color="auto"/>
                <w:bottom w:val="none" w:sz="0" w:space="0" w:color="auto"/>
                <w:right w:val="none" w:sz="0" w:space="0" w:color="auto"/>
              </w:divBdr>
            </w:div>
            <w:div w:id="825440198">
              <w:marLeft w:val="0"/>
              <w:marRight w:val="0"/>
              <w:marTop w:val="0"/>
              <w:marBottom w:val="0"/>
              <w:divBdr>
                <w:top w:val="none" w:sz="0" w:space="0" w:color="auto"/>
                <w:left w:val="none" w:sz="0" w:space="0" w:color="auto"/>
                <w:bottom w:val="none" w:sz="0" w:space="0" w:color="auto"/>
                <w:right w:val="none" w:sz="0" w:space="0" w:color="auto"/>
              </w:divBdr>
            </w:div>
            <w:div w:id="1017780047">
              <w:marLeft w:val="0"/>
              <w:marRight w:val="0"/>
              <w:marTop w:val="0"/>
              <w:marBottom w:val="0"/>
              <w:divBdr>
                <w:top w:val="none" w:sz="0" w:space="0" w:color="auto"/>
                <w:left w:val="none" w:sz="0" w:space="0" w:color="auto"/>
                <w:bottom w:val="none" w:sz="0" w:space="0" w:color="auto"/>
                <w:right w:val="none" w:sz="0" w:space="0" w:color="auto"/>
              </w:divBdr>
            </w:div>
            <w:div w:id="128149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4510">
      <w:bodyDiv w:val="1"/>
      <w:marLeft w:val="0"/>
      <w:marRight w:val="0"/>
      <w:marTop w:val="0"/>
      <w:marBottom w:val="0"/>
      <w:divBdr>
        <w:top w:val="none" w:sz="0" w:space="0" w:color="auto"/>
        <w:left w:val="none" w:sz="0" w:space="0" w:color="auto"/>
        <w:bottom w:val="none" w:sz="0" w:space="0" w:color="auto"/>
        <w:right w:val="none" w:sz="0" w:space="0" w:color="auto"/>
      </w:divBdr>
      <w:divsChild>
        <w:div w:id="1705252991">
          <w:marLeft w:val="0"/>
          <w:marRight w:val="0"/>
          <w:marTop w:val="0"/>
          <w:marBottom w:val="0"/>
          <w:divBdr>
            <w:top w:val="none" w:sz="0" w:space="0" w:color="auto"/>
            <w:left w:val="none" w:sz="0" w:space="0" w:color="auto"/>
            <w:bottom w:val="none" w:sz="0" w:space="0" w:color="auto"/>
            <w:right w:val="none" w:sz="0" w:space="0" w:color="auto"/>
          </w:divBdr>
          <w:divsChild>
            <w:div w:id="901984692">
              <w:marLeft w:val="0"/>
              <w:marRight w:val="0"/>
              <w:marTop w:val="0"/>
              <w:marBottom w:val="0"/>
              <w:divBdr>
                <w:top w:val="none" w:sz="0" w:space="0" w:color="auto"/>
                <w:left w:val="none" w:sz="0" w:space="0" w:color="auto"/>
                <w:bottom w:val="none" w:sz="0" w:space="0" w:color="auto"/>
                <w:right w:val="none" w:sz="0" w:space="0" w:color="auto"/>
              </w:divBdr>
              <w:divsChild>
                <w:div w:id="989216223">
                  <w:marLeft w:val="0"/>
                  <w:marRight w:val="0"/>
                  <w:marTop w:val="0"/>
                  <w:marBottom w:val="0"/>
                  <w:divBdr>
                    <w:top w:val="none" w:sz="0" w:space="0" w:color="auto"/>
                    <w:left w:val="none" w:sz="0" w:space="0" w:color="auto"/>
                    <w:bottom w:val="none" w:sz="0" w:space="0" w:color="auto"/>
                    <w:right w:val="none" w:sz="0" w:space="0" w:color="auto"/>
                  </w:divBdr>
                  <w:divsChild>
                    <w:div w:id="617688194">
                      <w:marLeft w:val="0"/>
                      <w:marRight w:val="0"/>
                      <w:marTop w:val="0"/>
                      <w:marBottom w:val="0"/>
                      <w:divBdr>
                        <w:top w:val="none" w:sz="0" w:space="0" w:color="auto"/>
                        <w:left w:val="none" w:sz="0" w:space="0" w:color="auto"/>
                        <w:bottom w:val="none" w:sz="0" w:space="0" w:color="auto"/>
                        <w:right w:val="none" w:sz="0" w:space="0" w:color="auto"/>
                      </w:divBdr>
                      <w:divsChild>
                        <w:div w:id="202600523">
                          <w:marLeft w:val="0"/>
                          <w:marRight w:val="0"/>
                          <w:marTop w:val="0"/>
                          <w:marBottom w:val="0"/>
                          <w:divBdr>
                            <w:top w:val="none" w:sz="0" w:space="0" w:color="auto"/>
                            <w:left w:val="none" w:sz="0" w:space="0" w:color="auto"/>
                            <w:bottom w:val="none" w:sz="0" w:space="0" w:color="auto"/>
                            <w:right w:val="none" w:sz="0" w:space="0" w:color="auto"/>
                          </w:divBdr>
                        </w:div>
                      </w:divsChild>
                    </w:div>
                    <w:div w:id="337774508">
                      <w:marLeft w:val="0"/>
                      <w:marRight w:val="0"/>
                      <w:marTop w:val="0"/>
                      <w:marBottom w:val="0"/>
                      <w:divBdr>
                        <w:top w:val="none" w:sz="0" w:space="0" w:color="auto"/>
                        <w:left w:val="none" w:sz="0" w:space="0" w:color="auto"/>
                        <w:bottom w:val="none" w:sz="0" w:space="0" w:color="auto"/>
                        <w:right w:val="none" w:sz="0" w:space="0" w:color="auto"/>
                      </w:divBdr>
                      <w:divsChild>
                        <w:div w:id="149950209">
                          <w:marLeft w:val="0"/>
                          <w:marRight w:val="0"/>
                          <w:marTop w:val="0"/>
                          <w:marBottom w:val="0"/>
                          <w:divBdr>
                            <w:top w:val="none" w:sz="0" w:space="0" w:color="auto"/>
                            <w:left w:val="none" w:sz="0" w:space="0" w:color="auto"/>
                            <w:bottom w:val="none" w:sz="0" w:space="0" w:color="auto"/>
                            <w:right w:val="none" w:sz="0" w:space="0" w:color="auto"/>
                          </w:divBdr>
                        </w:div>
                      </w:divsChild>
                    </w:div>
                    <w:div w:id="875699775">
                      <w:marLeft w:val="0"/>
                      <w:marRight w:val="0"/>
                      <w:marTop w:val="0"/>
                      <w:marBottom w:val="0"/>
                      <w:divBdr>
                        <w:top w:val="none" w:sz="0" w:space="0" w:color="auto"/>
                        <w:left w:val="none" w:sz="0" w:space="0" w:color="auto"/>
                        <w:bottom w:val="none" w:sz="0" w:space="0" w:color="auto"/>
                        <w:right w:val="none" w:sz="0" w:space="0" w:color="auto"/>
                      </w:divBdr>
                      <w:divsChild>
                        <w:div w:id="1744376287">
                          <w:marLeft w:val="0"/>
                          <w:marRight w:val="0"/>
                          <w:marTop w:val="0"/>
                          <w:marBottom w:val="0"/>
                          <w:divBdr>
                            <w:top w:val="none" w:sz="0" w:space="0" w:color="auto"/>
                            <w:left w:val="none" w:sz="0" w:space="0" w:color="auto"/>
                            <w:bottom w:val="none" w:sz="0" w:space="0" w:color="auto"/>
                            <w:right w:val="none" w:sz="0" w:space="0" w:color="auto"/>
                          </w:divBdr>
                        </w:div>
                      </w:divsChild>
                    </w:div>
                    <w:div w:id="1079403945">
                      <w:marLeft w:val="0"/>
                      <w:marRight w:val="0"/>
                      <w:marTop w:val="0"/>
                      <w:marBottom w:val="0"/>
                      <w:divBdr>
                        <w:top w:val="none" w:sz="0" w:space="0" w:color="auto"/>
                        <w:left w:val="none" w:sz="0" w:space="0" w:color="auto"/>
                        <w:bottom w:val="none" w:sz="0" w:space="0" w:color="auto"/>
                        <w:right w:val="none" w:sz="0" w:space="0" w:color="auto"/>
                      </w:divBdr>
                      <w:divsChild>
                        <w:div w:id="1565992981">
                          <w:marLeft w:val="0"/>
                          <w:marRight w:val="0"/>
                          <w:marTop w:val="0"/>
                          <w:marBottom w:val="0"/>
                          <w:divBdr>
                            <w:top w:val="none" w:sz="0" w:space="0" w:color="auto"/>
                            <w:left w:val="none" w:sz="0" w:space="0" w:color="auto"/>
                            <w:bottom w:val="none" w:sz="0" w:space="0" w:color="auto"/>
                            <w:right w:val="none" w:sz="0" w:space="0" w:color="auto"/>
                          </w:divBdr>
                        </w:div>
                      </w:divsChild>
                    </w:div>
                    <w:div w:id="767699692">
                      <w:marLeft w:val="0"/>
                      <w:marRight w:val="0"/>
                      <w:marTop w:val="0"/>
                      <w:marBottom w:val="0"/>
                      <w:divBdr>
                        <w:top w:val="none" w:sz="0" w:space="0" w:color="auto"/>
                        <w:left w:val="none" w:sz="0" w:space="0" w:color="auto"/>
                        <w:bottom w:val="none" w:sz="0" w:space="0" w:color="auto"/>
                        <w:right w:val="none" w:sz="0" w:space="0" w:color="auto"/>
                      </w:divBdr>
                      <w:divsChild>
                        <w:div w:id="1069037699">
                          <w:marLeft w:val="0"/>
                          <w:marRight w:val="0"/>
                          <w:marTop w:val="0"/>
                          <w:marBottom w:val="0"/>
                          <w:divBdr>
                            <w:top w:val="none" w:sz="0" w:space="0" w:color="auto"/>
                            <w:left w:val="none" w:sz="0" w:space="0" w:color="auto"/>
                            <w:bottom w:val="none" w:sz="0" w:space="0" w:color="auto"/>
                            <w:right w:val="none" w:sz="0" w:space="0" w:color="auto"/>
                          </w:divBdr>
                        </w:div>
                        <w:div w:id="1272589782">
                          <w:marLeft w:val="0"/>
                          <w:marRight w:val="0"/>
                          <w:marTop w:val="0"/>
                          <w:marBottom w:val="0"/>
                          <w:divBdr>
                            <w:top w:val="none" w:sz="0" w:space="0" w:color="auto"/>
                            <w:left w:val="none" w:sz="0" w:space="0" w:color="auto"/>
                            <w:bottom w:val="none" w:sz="0" w:space="0" w:color="auto"/>
                            <w:right w:val="none" w:sz="0" w:space="0" w:color="auto"/>
                          </w:divBdr>
                        </w:div>
                        <w:div w:id="163012476">
                          <w:marLeft w:val="0"/>
                          <w:marRight w:val="0"/>
                          <w:marTop w:val="0"/>
                          <w:marBottom w:val="0"/>
                          <w:divBdr>
                            <w:top w:val="none" w:sz="0" w:space="0" w:color="auto"/>
                            <w:left w:val="none" w:sz="0" w:space="0" w:color="auto"/>
                            <w:bottom w:val="none" w:sz="0" w:space="0" w:color="auto"/>
                            <w:right w:val="none" w:sz="0" w:space="0" w:color="auto"/>
                          </w:divBdr>
                        </w:div>
                      </w:divsChild>
                    </w:div>
                    <w:div w:id="263616801">
                      <w:marLeft w:val="0"/>
                      <w:marRight w:val="0"/>
                      <w:marTop w:val="0"/>
                      <w:marBottom w:val="0"/>
                      <w:divBdr>
                        <w:top w:val="none" w:sz="0" w:space="0" w:color="auto"/>
                        <w:left w:val="none" w:sz="0" w:space="0" w:color="auto"/>
                        <w:bottom w:val="none" w:sz="0" w:space="0" w:color="auto"/>
                        <w:right w:val="none" w:sz="0" w:space="0" w:color="auto"/>
                      </w:divBdr>
                      <w:divsChild>
                        <w:div w:id="1089884129">
                          <w:marLeft w:val="0"/>
                          <w:marRight w:val="0"/>
                          <w:marTop w:val="0"/>
                          <w:marBottom w:val="0"/>
                          <w:divBdr>
                            <w:top w:val="none" w:sz="0" w:space="0" w:color="auto"/>
                            <w:left w:val="none" w:sz="0" w:space="0" w:color="auto"/>
                            <w:bottom w:val="none" w:sz="0" w:space="0" w:color="auto"/>
                            <w:right w:val="none" w:sz="0" w:space="0" w:color="auto"/>
                          </w:divBdr>
                        </w:div>
                      </w:divsChild>
                    </w:div>
                    <w:div w:id="1585528407">
                      <w:marLeft w:val="0"/>
                      <w:marRight w:val="0"/>
                      <w:marTop w:val="0"/>
                      <w:marBottom w:val="0"/>
                      <w:divBdr>
                        <w:top w:val="none" w:sz="0" w:space="0" w:color="auto"/>
                        <w:left w:val="none" w:sz="0" w:space="0" w:color="auto"/>
                        <w:bottom w:val="none" w:sz="0" w:space="0" w:color="auto"/>
                        <w:right w:val="none" w:sz="0" w:space="0" w:color="auto"/>
                      </w:divBdr>
                      <w:divsChild>
                        <w:div w:id="2067340118">
                          <w:marLeft w:val="0"/>
                          <w:marRight w:val="0"/>
                          <w:marTop w:val="0"/>
                          <w:marBottom w:val="0"/>
                          <w:divBdr>
                            <w:top w:val="none" w:sz="0" w:space="0" w:color="auto"/>
                            <w:left w:val="none" w:sz="0" w:space="0" w:color="auto"/>
                            <w:bottom w:val="none" w:sz="0" w:space="0" w:color="auto"/>
                            <w:right w:val="none" w:sz="0" w:space="0" w:color="auto"/>
                          </w:divBdr>
                        </w:div>
                        <w:div w:id="1054426326">
                          <w:marLeft w:val="0"/>
                          <w:marRight w:val="0"/>
                          <w:marTop w:val="0"/>
                          <w:marBottom w:val="0"/>
                          <w:divBdr>
                            <w:top w:val="none" w:sz="0" w:space="0" w:color="auto"/>
                            <w:left w:val="none" w:sz="0" w:space="0" w:color="auto"/>
                            <w:bottom w:val="none" w:sz="0" w:space="0" w:color="auto"/>
                            <w:right w:val="none" w:sz="0" w:space="0" w:color="auto"/>
                          </w:divBdr>
                        </w:div>
                      </w:divsChild>
                    </w:div>
                    <w:div w:id="434597694">
                      <w:marLeft w:val="0"/>
                      <w:marRight w:val="0"/>
                      <w:marTop w:val="0"/>
                      <w:marBottom w:val="0"/>
                      <w:divBdr>
                        <w:top w:val="none" w:sz="0" w:space="0" w:color="auto"/>
                        <w:left w:val="none" w:sz="0" w:space="0" w:color="auto"/>
                        <w:bottom w:val="none" w:sz="0" w:space="0" w:color="auto"/>
                        <w:right w:val="none" w:sz="0" w:space="0" w:color="auto"/>
                      </w:divBdr>
                      <w:divsChild>
                        <w:div w:id="1022785477">
                          <w:marLeft w:val="0"/>
                          <w:marRight w:val="0"/>
                          <w:marTop w:val="0"/>
                          <w:marBottom w:val="0"/>
                          <w:divBdr>
                            <w:top w:val="none" w:sz="0" w:space="0" w:color="auto"/>
                            <w:left w:val="none" w:sz="0" w:space="0" w:color="auto"/>
                            <w:bottom w:val="none" w:sz="0" w:space="0" w:color="auto"/>
                            <w:right w:val="none" w:sz="0" w:space="0" w:color="auto"/>
                          </w:divBdr>
                        </w:div>
                        <w:div w:id="1722702635">
                          <w:marLeft w:val="0"/>
                          <w:marRight w:val="0"/>
                          <w:marTop w:val="0"/>
                          <w:marBottom w:val="0"/>
                          <w:divBdr>
                            <w:top w:val="none" w:sz="0" w:space="0" w:color="auto"/>
                            <w:left w:val="none" w:sz="0" w:space="0" w:color="auto"/>
                            <w:bottom w:val="none" w:sz="0" w:space="0" w:color="auto"/>
                            <w:right w:val="none" w:sz="0" w:space="0" w:color="auto"/>
                          </w:divBdr>
                        </w:div>
                      </w:divsChild>
                    </w:div>
                    <w:div w:id="1282036605">
                      <w:marLeft w:val="0"/>
                      <w:marRight w:val="0"/>
                      <w:marTop w:val="0"/>
                      <w:marBottom w:val="0"/>
                      <w:divBdr>
                        <w:top w:val="none" w:sz="0" w:space="0" w:color="auto"/>
                        <w:left w:val="none" w:sz="0" w:space="0" w:color="auto"/>
                        <w:bottom w:val="none" w:sz="0" w:space="0" w:color="auto"/>
                        <w:right w:val="none" w:sz="0" w:space="0" w:color="auto"/>
                      </w:divBdr>
                      <w:divsChild>
                        <w:div w:id="2093164391">
                          <w:marLeft w:val="0"/>
                          <w:marRight w:val="0"/>
                          <w:marTop w:val="0"/>
                          <w:marBottom w:val="0"/>
                          <w:divBdr>
                            <w:top w:val="none" w:sz="0" w:space="0" w:color="auto"/>
                            <w:left w:val="none" w:sz="0" w:space="0" w:color="auto"/>
                            <w:bottom w:val="none" w:sz="0" w:space="0" w:color="auto"/>
                            <w:right w:val="none" w:sz="0" w:space="0" w:color="auto"/>
                          </w:divBdr>
                        </w:div>
                        <w:div w:id="1687362834">
                          <w:marLeft w:val="0"/>
                          <w:marRight w:val="0"/>
                          <w:marTop w:val="0"/>
                          <w:marBottom w:val="0"/>
                          <w:divBdr>
                            <w:top w:val="none" w:sz="0" w:space="0" w:color="auto"/>
                            <w:left w:val="none" w:sz="0" w:space="0" w:color="auto"/>
                            <w:bottom w:val="none" w:sz="0" w:space="0" w:color="auto"/>
                            <w:right w:val="none" w:sz="0" w:space="0" w:color="auto"/>
                          </w:divBdr>
                        </w:div>
                        <w:div w:id="1025255825">
                          <w:marLeft w:val="0"/>
                          <w:marRight w:val="0"/>
                          <w:marTop w:val="0"/>
                          <w:marBottom w:val="0"/>
                          <w:divBdr>
                            <w:top w:val="none" w:sz="0" w:space="0" w:color="auto"/>
                            <w:left w:val="none" w:sz="0" w:space="0" w:color="auto"/>
                            <w:bottom w:val="none" w:sz="0" w:space="0" w:color="auto"/>
                            <w:right w:val="none" w:sz="0" w:space="0" w:color="auto"/>
                          </w:divBdr>
                        </w:div>
                        <w:div w:id="440682693">
                          <w:marLeft w:val="0"/>
                          <w:marRight w:val="0"/>
                          <w:marTop w:val="0"/>
                          <w:marBottom w:val="0"/>
                          <w:divBdr>
                            <w:top w:val="none" w:sz="0" w:space="0" w:color="auto"/>
                            <w:left w:val="none" w:sz="0" w:space="0" w:color="auto"/>
                            <w:bottom w:val="none" w:sz="0" w:space="0" w:color="auto"/>
                            <w:right w:val="none" w:sz="0" w:space="0" w:color="auto"/>
                          </w:divBdr>
                        </w:div>
                      </w:divsChild>
                    </w:div>
                    <w:div w:id="1305891469">
                      <w:marLeft w:val="0"/>
                      <w:marRight w:val="0"/>
                      <w:marTop w:val="0"/>
                      <w:marBottom w:val="0"/>
                      <w:divBdr>
                        <w:top w:val="none" w:sz="0" w:space="0" w:color="auto"/>
                        <w:left w:val="none" w:sz="0" w:space="0" w:color="auto"/>
                        <w:bottom w:val="none" w:sz="0" w:space="0" w:color="auto"/>
                        <w:right w:val="none" w:sz="0" w:space="0" w:color="auto"/>
                      </w:divBdr>
                      <w:divsChild>
                        <w:div w:id="2001272911">
                          <w:marLeft w:val="0"/>
                          <w:marRight w:val="0"/>
                          <w:marTop w:val="0"/>
                          <w:marBottom w:val="0"/>
                          <w:divBdr>
                            <w:top w:val="none" w:sz="0" w:space="0" w:color="auto"/>
                            <w:left w:val="none" w:sz="0" w:space="0" w:color="auto"/>
                            <w:bottom w:val="none" w:sz="0" w:space="0" w:color="auto"/>
                            <w:right w:val="none" w:sz="0" w:space="0" w:color="auto"/>
                          </w:divBdr>
                        </w:div>
                      </w:divsChild>
                    </w:div>
                    <w:div w:id="1568804656">
                      <w:marLeft w:val="0"/>
                      <w:marRight w:val="0"/>
                      <w:marTop w:val="0"/>
                      <w:marBottom w:val="0"/>
                      <w:divBdr>
                        <w:top w:val="none" w:sz="0" w:space="0" w:color="auto"/>
                        <w:left w:val="none" w:sz="0" w:space="0" w:color="auto"/>
                        <w:bottom w:val="none" w:sz="0" w:space="0" w:color="auto"/>
                        <w:right w:val="none" w:sz="0" w:space="0" w:color="auto"/>
                      </w:divBdr>
                      <w:divsChild>
                        <w:div w:id="362681738">
                          <w:marLeft w:val="0"/>
                          <w:marRight w:val="0"/>
                          <w:marTop w:val="0"/>
                          <w:marBottom w:val="0"/>
                          <w:divBdr>
                            <w:top w:val="none" w:sz="0" w:space="0" w:color="auto"/>
                            <w:left w:val="none" w:sz="0" w:space="0" w:color="auto"/>
                            <w:bottom w:val="none" w:sz="0" w:space="0" w:color="auto"/>
                            <w:right w:val="none" w:sz="0" w:space="0" w:color="auto"/>
                          </w:divBdr>
                        </w:div>
                      </w:divsChild>
                    </w:div>
                    <w:div w:id="106778756">
                      <w:marLeft w:val="0"/>
                      <w:marRight w:val="0"/>
                      <w:marTop w:val="0"/>
                      <w:marBottom w:val="0"/>
                      <w:divBdr>
                        <w:top w:val="none" w:sz="0" w:space="0" w:color="auto"/>
                        <w:left w:val="none" w:sz="0" w:space="0" w:color="auto"/>
                        <w:bottom w:val="none" w:sz="0" w:space="0" w:color="auto"/>
                        <w:right w:val="none" w:sz="0" w:space="0" w:color="auto"/>
                      </w:divBdr>
                      <w:divsChild>
                        <w:div w:id="1956012233">
                          <w:marLeft w:val="0"/>
                          <w:marRight w:val="0"/>
                          <w:marTop w:val="0"/>
                          <w:marBottom w:val="0"/>
                          <w:divBdr>
                            <w:top w:val="none" w:sz="0" w:space="0" w:color="auto"/>
                            <w:left w:val="none" w:sz="0" w:space="0" w:color="auto"/>
                            <w:bottom w:val="none" w:sz="0" w:space="0" w:color="auto"/>
                            <w:right w:val="none" w:sz="0" w:space="0" w:color="auto"/>
                          </w:divBdr>
                        </w:div>
                        <w:div w:id="1383023883">
                          <w:marLeft w:val="0"/>
                          <w:marRight w:val="0"/>
                          <w:marTop w:val="0"/>
                          <w:marBottom w:val="0"/>
                          <w:divBdr>
                            <w:top w:val="none" w:sz="0" w:space="0" w:color="auto"/>
                            <w:left w:val="none" w:sz="0" w:space="0" w:color="auto"/>
                            <w:bottom w:val="none" w:sz="0" w:space="0" w:color="auto"/>
                            <w:right w:val="none" w:sz="0" w:space="0" w:color="auto"/>
                          </w:divBdr>
                        </w:div>
                        <w:div w:id="342901890">
                          <w:marLeft w:val="0"/>
                          <w:marRight w:val="0"/>
                          <w:marTop w:val="0"/>
                          <w:marBottom w:val="0"/>
                          <w:divBdr>
                            <w:top w:val="none" w:sz="0" w:space="0" w:color="auto"/>
                            <w:left w:val="none" w:sz="0" w:space="0" w:color="auto"/>
                            <w:bottom w:val="none" w:sz="0" w:space="0" w:color="auto"/>
                            <w:right w:val="none" w:sz="0" w:space="0" w:color="auto"/>
                          </w:divBdr>
                        </w:div>
                        <w:div w:id="1768229735">
                          <w:marLeft w:val="0"/>
                          <w:marRight w:val="0"/>
                          <w:marTop w:val="0"/>
                          <w:marBottom w:val="0"/>
                          <w:divBdr>
                            <w:top w:val="none" w:sz="0" w:space="0" w:color="auto"/>
                            <w:left w:val="none" w:sz="0" w:space="0" w:color="auto"/>
                            <w:bottom w:val="none" w:sz="0" w:space="0" w:color="auto"/>
                            <w:right w:val="none" w:sz="0" w:space="0" w:color="auto"/>
                          </w:divBdr>
                        </w:div>
                      </w:divsChild>
                    </w:div>
                    <w:div w:id="398752378">
                      <w:marLeft w:val="0"/>
                      <w:marRight w:val="0"/>
                      <w:marTop w:val="0"/>
                      <w:marBottom w:val="0"/>
                      <w:divBdr>
                        <w:top w:val="none" w:sz="0" w:space="0" w:color="auto"/>
                        <w:left w:val="none" w:sz="0" w:space="0" w:color="auto"/>
                        <w:bottom w:val="none" w:sz="0" w:space="0" w:color="auto"/>
                        <w:right w:val="none" w:sz="0" w:space="0" w:color="auto"/>
                      </w:divBdr>
                      <w:divsChild>
                        <w:div w:id="1986540615">
                          <w:marLeft w:val="0"/>
                          <w:marRight w:val="0"/>
                          <w:marTop w:val="0"/>
                          <w:marBottom w:val="0"/>
                          <w:divBdr>
                            <w:top w:val="none" w:sz="0" w:space="0" w:color="auto"/>
                            <w:left w:val="none" w:sz="0" w:space="0" w:color="auto"/>
                            <w:bottom w:val="none" w:sz="0" w:space="0" w:color="auto"/>
                            <w:right w:val="none" w:sz="0" w:space="0" w:color="auto"/>
                          </w:divBdr>
                        </w:div>
                      </w:divsChild>
                    </w:div>
                    <w:div w:id="687489187">
                      <w:marLeft w:val="0"/>
                      <w:marRight w:val="0"/>
                      <w:marTop w:val="0"/>
                      <w:marBottom w:val="0"/>
                      <w:divBdr>
                        <w:top w:val="none" w:sz="0" w:space="0" w:color="auto"/>
                        <w:left w:val="none" w:sz="0" w:space="0" w:color="auto"/>
                        <w:bottom w:val="none" w:sz="0" w:space="0" w:color="auto"/>
                        <w:right w:val="none" w:sz="0" w:space="0" w:color="auto"/>
                      </w:divBdr>
                      <w:divsChild>
                        <w:div w:id="2092045929">
                          <w:marLeft w:val="0"/>
                          <w:marRight w:val="0"/>
                          <w:marTop w:val="0"/>
                          <w:marBottom w:val="0"/>
                          <w:divBdr>
                            <w:top w:val="none" w:sz="0" w:space="0" w:color="auto"/>
                            <w:left w:val="none" w:sz="0" w:space="0" w:color="auto"/>
                            <w:bottom w:val="none" w:sz="0" w:space="0" w:color="auto"/>
                            <w:right w:val="none" w:sz="0" w:space="0" w:color="auto"/>
                          </w:divBdr>
                        </w:div>
                        <w:div w:id="1385174230">
                          <w:marLeft w:val="0"/>
                          <w:marRight w:val="0"/>
                          <w:marTop w:val="0"/>
                          <w:marBottom w:val="0"/>
                          <w:divBdr>
                            <w:top w:val="none" w:sz="0" w:space="0" w:color="auto"/>
                            <w:left w:val="none" w:sz="0" w:space="0" w:color="auto"/>
                            <w:bottom w:val="none" w:sz="0" w:space="0" w:color="auto"/>
                            <w:right w:val="none" w:sz="0" w:space="0" w:color="auto"/>
                          </w:divBdr>
                        </w:div>
                        <w:div w:id="2578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030002">
      <w:bodyDiv w:val="1"/>
      <w:marLeft w:val="0"/>
      <w:marRight w:val="0"/>
      <w:marTop w:val="0"/>
      <w:marBottom w:val="0"/>
      <w:divBdr>
        <w:top w:val="none" w:sz="0" w:space="0" w:color="auto"/>
        <w:left w:val="none" w:sz="0" w:space="0" w:color="auto"/>
        <w:bottom w:val="none" w:sz="0" w:space="0" w:color="auto"/>
        <w:right w:val="none" w:sz="0" w:space="0" w:color="auto"/>
      </w:divBdr>
      <w:divsChild>
        <w:div w:id="1695418540">
          <w:marLeft w:val="0"/>
          <w:marRight w:val="0"/>
          <w:marTop w:val="0"/>
          <w:marBottom w:val="0"/>
          <w:divBdr>
            <w:top w:val="none" w:sz="0" w:space="0" w:color="auto"/>
            <w:left w:val="none" w:sz="0" w:space="0" w:color="auto"/>
            <w:bottom w:val="none" w:sz="0" w:space="0" w:color="auto"/>
            <w:right w:val="none" w:sz="0" w:space="0" w:color="auto"/>
          </w:divBdr>
          <w:divsChild>
            <w:div w:id="10930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6900">
      <w:bodyDiv w:val="1"/>
      <w:marLeft w:val="0"/>
      <w:marRight w:val="0"/>
      <w:marTop w:val="0"/>
      <w:marBottom w:val="0"/>
      <w:divBdr>
        <w:top w:val="none" w:sz="0" w:space="0" w:color="auto"/>
        <w:left w:val="none" w:sz="0" w:space="0" w:color="auto"/>
        <w:bottom w:val="none" w:sz="0" w:space="0" w:color="auto"/>
        <w:right w:val="none" w:sz="0" w:space="0" w:color="auto"/>
      </w:divBdr>
      <w:divsChild>
        <w:div w:id="1369601741">
          <w:marLeft w:val="0"/>
          <w:marRight w:val="0"/>
          <w:marTop w:val="0"/>
          <w:marBottom w:val="0"/>
          <w:divBdr>
            <w:top w:val="none" w:sz="0" w:space="0" w:color="auto"/>
            <w:left w:val="none" w:sz="0" w:space="0" w:color="auto"/>
            <w:bottom w:val="none" w:sz="0" w:space="0" w:color="auto"/>
            <w:right w:val="none" w:sz="0" w:space="0" w:color="auto"/>
          </w:divBdr>
          <w:divsChild>
            <w:div w:id="1660695641">
              <w:marLeft w:val="0"/>
              <w:marRight w:val="0"/>
              <w:marTop w:val="0"/>
              <w:marBottom w:val="0"/>
              <w:divBdr>
                <w:top w:val="none" w:sz="0" w:space="0" w:color="auto"/>
                <w:left w:val="none" w:sz="0" w:space="0" w:color="auto"/>
                <w:bottom w:val="none" w:sz="0" w:space="0" w:color="auto"/>
                <w:right w:val="none" w:sz="0" w:space="0" w:color="auto"/>
              </w:divBdr>
              <w:divsChild>
                <w:div w:id="658846467">
                  <w:marLeft w:val="0"/>
                  <w:marRight w:val="0"/>
                  <w:marTop w:val="0"/>
                  <w:marBottom w:val="0"/>
                  <w:divBdr>
                    <w:top w:val="none" w:sz="0" w:space="0" w:color="auto"/>
                    <w:left w:val="none" w:sz="0" w:space="0" w:color="auto"/>
                    <w:bottom w:val="none" w:sz="0" w:space="0" w:color="auto"/>
                    <w:right w:val="none" w:sz="0" w:space="0" w:color="auto"/>
                  </w:divBdr>
                </w:div>
                <w:div w:id="308243478">
                  <w:marLeft w:val="0"/>
                  <w:marRight w:val="0"/>
                  <w:marTop w:val="0"/>
                  <w:marBottom w:val="0"/>
                  <w:divBdr>
                    <w:top w:val="none" w:sz="0" w:space="0" w:color="auto"/>
                    <w:left w:val="none" w:sz="0" w:space="0" w:color="auto"/>
                    <w:bottom w:val="none" w:sz="0" w:space="0" w:color="auto"/>
                    <w:right w:val="none" w:sz="0" w:space="0" w:color="auto"/>
                  </w:divBdr>
                </w:div>
                <w:div w:id="438835350">
                  <w:marLeft w:val="0"/>
                  <w:marRight w:val="0"/>
                  <w:marTop w:val="0"/>
                  <w:marBottom w:val="0"/>
                  <w:divBdr>
                    <w:top w:val="none" w:sz="0" w:space="0" w:color="auto"/>
                    <w:left w:val="none" w:sz="0" w:space="0" w:color="auto"/>
                    <w:bottom w:val="none" w:sz="0" w:space="0" w:color="auto"/>
                    <w:right w:val="none" w:sz="0" w:space="0" w:color="auto"/>
                  </w:divBdr>
                </w:div>
                <w:div w:id="1112551430">
                  <w:marLeft w:val="0"/>
                  <w:marRight w:val="0"/>
                  <w:marTop w:val="0"/>
                  <w:marBottom w:val="0"/>
                  <w:divBdr>
                    <w:top w:val="none" w:sz="0" w:space="0" w:color="auto"/>
                    <w:left w:val="none" w:sz="0" w:space="0" w:color="auto"/>
                    <w:bottom w:val="none" w:sz="0" w:space="0" w:color="auto"/>
                    <w:right w:val="none" w:sz="0" w:space="0" w:color="auto"/>
                  </w:divBdr>
                </w:div>
              </w:divsChild>
            </w:div>
            <w:div w:id="337848508">
              <w:marLeft w:val="0"/>
              <w:marRight w:val="0"/>
              <w:marTop w:val="0"/>
              <w:marBottom w:val="0"/>
              <w:divBdr>
                <w:top w:val="none" w:sz="0" w:space="0" w:color="auto"/>
                <w:left w:val="none" w:sz="0" w:space="0" w:color="auto"/>
                <w:bottom w:val="none" w:sz="0" w:space="0" w:color="auto"/>
                <w:right w:val="none" w:sz="0" w:space="0" w:color="auto"/>
              </w:divBdr>
              <w:divsChild>
                <w:div w:id="1113667321">
                  <w:marLeft w:val="0"/>
                  <w:marRight w:val="0"/>
                  <w:marTop w:val="0"/>
                  <w:marBottom w:val="0"/>
                  <w:divBdr>
                    <w:top w:val="none" w:sz="0" w:space="0" w:color="auto"/>
                    <w:left w:val="none" w:sz="0" w:space="0" w:color="auto"/>
                    <w:bottom w:val="none" w:sz="0" w:space="0" w:color="auto"/>
                    <w:right w:val="none" w:sz="0" w:space="0" w:color="auto"/>
                  </w:divBdr>
                </w:div>
                <w:div w:id="220333255">
                  <w:marLeft w:val="0"/>
                  <w:marRight w:val="0"/>
                  <w:marTop w:val="0"/>
                  <w:marBottom w:val="0"/>
                  <w:divBdr>
                    <w:top w:val="none" w:sz="0" w:space="0" w:color="auto"/>
                    <w:left w:val="none" w:sz="0" w:space="0" w:color="auto"/>
                    <w:bottom w:val="none" w:sz="0" w:space="0" w:color="auto"/>
                    <w:right w:val="none" w:sz="0" w:space="0" w:color="auto"/>
                  </w:divBdr>
                </w:div>
                <w:div w:id="1097410445">
                  <w:marLeft w:val="0"/>
                  <w:marRight w:val="0"/>
                  <w:marTop w:val="0"/>
                  <w:marBottom w:val="0"/>
                  <w:divBdr>
                    <w:top w:val="none" w:sz="0" w:space="0" w:color="auto"/>
                    <w:left w:val="none" w:sz="0" w:space="0" w:color="auto"/>
                    <w:bottom w:val="none" w:sz="0" w:space="0" w:color="auto"/>
                    <w:right w:val="none" w:sz="0" w:space="0" w:color="auto"/>
                  </w:divBdr>
                </w:div>
                <w:div w:id="1371611409">
                  <w:marLeft w:val="0"/>
                  <w:marRight w:val="0"/>
                  <w:marTop w:val="0"/>
                  <w:marBottom w:val="0"/>
                  <w:divBdr>
                    <w:top w:val="none" w:sz="0" w:space="0" w:color="auto"/>
                    <w:left w:val="none" w:sz="0" w:space="0" w:color="auto"/>
                    <w:bottom w:val="none" w:sz="0" w:space="0" w:color="auto"/>
                    <w:right w:val="none" w:sz="0" w:space="0" w:color="auto"/>
                  </w:divBdr>
                </w:div>
                <w:div w:id="1954170997">
                  <w:marLeft w:val="0"/>
                  <w:marRight w:val="0"/>
                  <w:marTop w:val="0"/>
                  <w:marBottom w:val="0"/>
                  <w:divBdr>
                    <w:top w:val="none" w:sz="0" w:space="0" w:color="auto"/>
                    <w:left w:val="none" w:sz="0" w:space="0" w:color="auto"/>
                    <w:bottom w:val="none" w:sz="0" w:space="0" w:color="auto"/>
                    <w:right w:val="none" w:sz="0" w:space="0" w:color="auto"/>
                  </w:divBdr>
                </w:div>
                <w:div w:id="1224949120">
                  <w:marLeft w:val="0"/>
                  <w:marRight w:val="0"/>
                  <w:marTop w:val="0"/>
                  <w:marBottom w:val="0"/>
                  <w:divBdr>
                    <w:top w:val="none" w:sz="0" w:space="0" w:color="auto"/>
                    <w:left w:val="none" w:sz="0" w:space="0" w:color="auto"/>
                    <w:bottom w:val="none" w:sz="0" w:space="0" w:color="auto"/>
                    <w:right w:val="none" w:sz="0" w:space="0" w:color="auto"/>
                  </w:divBdr>
                </w:div>
                <w:div w:id="1964187120">
                  <w:marLeft w:val="0"/>
                  <w:marRight w:val="0"/>
                  <w:marTop w:val="0"/>
                  <w:marBottom w:val="0"/>
                  <w:divBdr>
                    <w:top w:val="none" w:sz="0" w:space="0" w:color="auto"/>
                    <w:left w:val="none" w:sz="0" w:space="0" w:color="auto"/>
                    <w:bottom w:val="none" w:sz="0" w:space="0" w:color="auto"/>
                    <w:right w:val="none" w:sz="0" w:space="0" w:color="auto"/>
                  </w:divBdr>
                </w:div>
                <w:div w:id="1819300373">
                  <w:marLeft w:val="0"/>
                  <w:marRight w:val="0"/>
                  <w:marTop w:val="0"/>
                  <w:marBottom w:val="0"/>
                  <w:divBdr>
                    <w:top w:val="none" w:sz="0" w:space="0" w:color="auto"/>
                    <w:left w:val="none" w:sz="0" w:space="0" w:color="auto"/>
                    <w:bottom w:val="none" w:sz="0" w:space="0" w:color="auto"/>
                    <w:right w:val="none" w:sz="0" w:space="0" w:color="auto"/>
                  </w:divBdr>
                </w:div>
                <w:div w:id="116684685">
                  <w:marLeft w:val="0"/>
                  <w:marRight w:val="0"/>
                  <w:marTop w:val="0"/>
                  <w:marBottom w:val="0"/>
                  <w:divBdr>
                    <w:top w:val="none" w:sz="0" w:space="0" w:color="auto"/>
                    <w:left w:val="none" w:sz="0" w:space="0" w:color="auto"/>
                    <w:bottom w:val="none" w:sz="0" w:space="0" w:color="auto"/>
                    <w:right w:val="none" w:sz="0" w:space="0" w:color="auto"/>
                  </w:divBdr>
                </w:div>
                <w:div w:id="91052132">
                  <w:marLeft w:val="0"/>
                  <w:marRight w:val="0"/>
                  <w:marTop w:val="0"/>
                  <w:marBottom w:val="0"/>
                  <w:divBdr>
                    <w:top w:val="none" w:sz="0" w:space="0" w:color="auto"/>
                    <w:left w:val="none" w:sz="0" w:space="0" w:color="auto"/>
                    <w:bottom w:val="none" w:sz="0" w:space="0" w:color="auto"/>
                    <w:right w:val="none" w:sz="0" w:space="0" w:color="auto"/>
                  </w:divBdr>
                </w:div>
                <w:div w:id="617683469">
                  <w:marLeft w:val="0"/>
                  <w:marRight w:val="0"/>
                  <w:marTop w:val="0"/>
                  <w:marBottom w:val="0"/>
                  <w:divBdr>
                    <w:top w:val="none" w:sz="0" w:space="0" w:color="auto"/>
                    <w:left w:val="none" w:sz="0" w:space="0" w:color="auto"/>
                    <w:bottom w:val="none" w:sz="0" w:space="0" w:color="auto"/>
                    <w:right w:val="none" w:sz="0" w:space="0" w:color="auto"/>
                  </w:divBdr>
                </w:div>
                <w:div w:id="1884561567">
                  <w:marLeft w:val="0"/>
                  <w:marRight w:val="0"/>
                  <w:marTop w:val="0"/>
                  <w:marBottom w:val="0"/>
                  <w:divBdr>
                    <w:top w:val="none" w:sz="0" w:space="0" w:color="auto"/>
                    <w:left w:val="none" w:sz="0" w:space="0" w:color="auto"/>
                    <w:bottom w:val="none" w:sz="0" w:space="0" w:color="auto"/>
                    <w:right w:val="none" w:sz="0" w:space="0" w:color="auto"/>
                  </w:divBdr>
                </w:div>
                <w:div w:id="2065448628">
                  <w:marLeft w:val="0"/>
                  <w:marRight w:val="0"/>
                  <w:marTop w:val="0"/>
                  <w:marBottom w:val="0"/>
                  <w:divBdr>
                    <w:top w:val="none" w:sz="0" w:space="0" w:color="auto"/>
                    <w:left w:val="none" w:sz="0" w:space="0" w:color="auto"/>
                    <w:bottom w:val="none" w:sz="0" w:space="0" w:color="auto"/>
                    <w:right w:val="none" w:sz="0" w:space="0" w:color="auto"/>
                  </w:divBdr>
                </w:div>
                <w:div w:id="631638494">
                  <w:marLeft w:val="0"/>
                  <w:marRight w:val="0"/>
                  <w:marTop w:val="0"/>
                  <w:marBottom w:val="0"/>
                  <w:divBdr>
                    <w:top w:val="none" w:sz="0" w:space="0" w:color="auto"/>
                    <w:left w:val="none" w:sz="0" w:space="0" w:color="auto"/>
                    <w:bottom w:val="none" w:sz="0" w:space="0" w:color="auto"/>
                    <w:right w:val="none" w:sz="0" w:space="0" w:color="auto"/>
                  </w:divBdr>
                </w:div>
                <w:div w:id="554244093">
                  <w:marLeft w:val="0"/>
                  <w:marRight w:val="0"/>
                  <w:marTop w:val="0"/>
                  <w:marBottom w:val="0"/>
                  <w:divBdr>
                    <w:top w:val="none" w:sz="0" w:space="0" w:color="auto"/>
                    <w:left w:val="none" w:sz="0" w:space="0" w:color="auto"/>
                    <w:bottom w:val="none" w:sz="0" w:space="0" w:color="auto"/>
                    <w:right w:val="none" w:sz="0" w:space="0" w:color="auto"/>
                  </w:divBdr>
                </w:div>
                <w:div w:id="1678582290">
                  <w:marLeft w:val="0"/>
                  <w:marRight w:val="0"/>
                  <w:marTop w:val="0"/>
                  <w:marBottom w:val="0"/>
                  <w:divBdr>
                    <w:top w:val="none" w:sz="0" w:space="0" w:color="auto"/>
                    <w:left w:val="none" w:sz="0" w:space="0" w:color="auto"/>
                    <w:bottom w:val="none" w:sz="0" w:space="0" w:color="auto"/>
                    <w:right w:val="none" w:sz="0" w:space="0" w:color="auto"/>
                  </w:divBdr>
                </w:div>
                <w:div w:id="4086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82893">
      <w:bodyDiv w:val="1"/>
      <w:marLeft w:val="0"/>
      <w:marRight w:val="0"/>
      <w:marTop w:val="0"/>
      <w:marBottom w:val="0"/>
      <w:divBdr>
        <w:top w:val="none" w:sz="0" w:space="0" w:color="auto"/>
        <w:left w:val="none" w:sz="0" w:space="0" w:color="auto"/>
        <w:bottom w:val="none" w:sz="0" w:space="0" w:color="auto"/>
        <w:right w:val="none" w:sz="0" w:space="0" w:color="auto"/>
      </w:divBdr>
      <w:divsChild>
        <w:div w:id="1918784046">
          <w:marLeft w:val="0"/>
          <w:marRight w:val="0"/>
          <w:marTop w:val="0"/>
          <w:marBottom w:val="0"/>
          <w:divBdr>
            <w:top w:val="none" w:sz="0" w:space="0" w:color="auto"/>
            <w:left w:val="none" w:sz="0" w:space="0" w:color="auto"/>
            <w:bottom w:val="none" w:sz="0" w:space="0" w:color="auto"/>
            <w:right w:val="none" w:sz="0" w:space="0" w:color="auto"/>
          </w:divBdr>
          <w:divsChild>
            <w:div w:id="1592271444">
              <w:marLeft w:val="0"/>
              <w:marRight w:val="0"/>
              <w:marTop w:val="0"/>
              <w:marBottom w:val="0"/>
              <w:divBdr>
                <w:top w:val="none" w:sz="0" w:space="0" w:color="auto"/>
                <w:left w:val="none" w:sz="0" w:space="0" w:color="auto"/>
                <w:bottom w:val="none" w:sz="0" w:space="0" w:color="auto"/>
                <w:right w:val="none" w:sz="0" w:space="0" w:color="auto"/>
              </w:divBdr>
              <w:divsChild>
                <w:div w:id="759760028">
                  <w:marLeft w:val="0"/>
                  <w:marRight w:val="0"/>
                  <w:marTop w:val="0"/>
                  <w:marBottom w:val="0"/>
                  <w:divBdr>
                    <w:top w:val="none" w:sz="0" w:space="0" w:color="auto"/>
                    <w:left w:val="none" w:sz="0" w:space="0" w:color="auto"/>
                    <w:bottom w:val="none" w:sz="0" w:space="0" w:color="auto"/>
                    <w:right w:val="none" w:sz="0" w:space="0" w:color="auto"/>
                  </w:divBdr>
                  <w:divsChild>
                    <w:div w:id="519005879">
                      <w:marLeft w:val="0"/>
                      <w:marRight w:val="0"/>
                      <w:marTop w:val="0"/>
                      <w:marBottom w:val="0"/>
                      <w:divBdr>
                        <w:top w:val="none" w:sz="0" w:space="0" w:color="auto"/>
                        <w:left w:val="none" w:sz="0" w:space="0" w:color="auto"/>
                        <w:bottom w:val="none" w:sz="0" w:space="0" w:color="auto"/>
                        <w:right w:val="none" w:sz="0" w:space="0" w:color="auto"/>
                      </w:divBdr>
                      <w:divsChild>
                        <w:div w:id="752554284">
                          <w:marLeft w:val="0"/>
                          <w:marRight w:val="0"/>
                          <w:marTop w:val="0"/>
                          <w:marBottom w:val="0"/>
                          <w:divBdr>
                            <w:top w:val="none" w:sz="0" w:space="0" w:color="auto"/>
                            <w:left w:val="none" w:sz="0" w:space="0" w:color="auto"/>
                            <w:bottom w:val="none" w:sz="0" w:space="0" w:color="auto"/>
                            <w:right w:val="none" w:sz="0" w:space="0" w:color="auto"/>
                          </w:divBdr>
                        </w:div>
                        <w:div w:id="1357578921">
                          <w:marLeft w:val="0"/>
                          <w:marRight w:val="0"/>
                          <w:marTop w:val="0"/>
                          <w:marBottom w:val="0"/>
                          <w:divBdr>
                            <w:top w:val="none" w:sz="0" w:space="0" w:color="auto"/>
                            <w:left w:val="none" w:sz="0" w:space="0" w:color="auto"/>
                            <w:bottom w:val="none" w:sz="0" w:space="0" w:color="auto"/>
                            <w:right w:val="none" w:sz="0" w:space="0" w:color="auto"/>
                          </w:divBdr>
                        </w:div>
                      </w:divsChild>
                    </w:div>
                    <w:div w:id="994726467">
                      <w:marLeft w:val="0"/>
                      <w:marRight w:val="0"/>
                      <w:marTop w:val="0"/>
                      <w:marBottom w:val="0"/>
                      <w:divBdr>
                        <w:top w:val="none" w:sz="0" w:space="0" w:color="auto"/>
                        <w:left w:val="none" w:sz="0" w:space="0" w:color="auto"/>
                        <w:bottom w:val="none" w:sz="0" w:space="0" w:color="auto"/>
                        <w:right w:val="none" w:sz="0" w:space="0" w:color="auto"/>
                      </w:divBdr>
                      <w:divsChild>
                        <w:div w:id="81419913">
                          <w:marLeft w:val="0"/>
                          <w:marRight w:val="0"/>
                          <w:marTop w:val="0"/>
                          <w:marBottom w:val="0"/>
                          <w:divBdr>
                            <w:top w:val="none" w:sz="0" w:space="0" w:color="auto"/>
                            <w:left w:val="none" w:sz="0" w:space="0" w:color="auto"/>
                            <w:bottom w:val="none" w:sz="0" w:space="0" w:color="auto"/>
                            <w:right w:val="none" w:sz="0" w:space="0" w:color="auto"/>
                          </w:divBdr>
                        </w:div>
                      </w:divsChild>
                    </w:div>
                    <w:div w:id="1141729353">
                      <w:marLeft w:val="0"/>
                      <w:marRight w:val="0"/>
                      <w:marTop w:val="0"/>
                      <w:marBottom w:val="0"/>
                      <w:divBdr>
                        <w:top w:val="none" w:sz="0" w:space="0" w:color="auto"/>
                        <w:left w:val="none" w:sz="0" w:space="0" w:color="auto"/>
                        <w:bottom w:val="none" w:sz="0" w:space="0" w:color="auto"/>
                        <w:right w:val="none" w:sz="0" w:space="0" w:color="auto"/>
                      </w:divBdr>
                      <w:divsChild>
                        <w:div w:id="901602645">
                          <w:marLeft w:val="0"/>
                          <w:marRight w:val="0"/>
                          <w:marTop w:val="0"/>
                          <w:marBottom w:val="0"/>
                          <w:divBdr>
                            <w:top w:val="none" w:sz="0" w:space="0" w:color="auto"/>
                            <w:left w:val="none" w:sz="0" w:space="0" w:color="auto"/>
                            <w:bottom w:val="none" w:sz="0" w:space="0" w:color="auto"/>
                            <w:right w:val="none" w:sz="0" w:space="0" w:color="auto"/>
                          </w:divBdr>
                        </w:div>
                        <w:div w:id="1084302511">
                          <w:marLeft w:val="0"/>
                          <w:marRight w:val="0"/>
                          <w:marTop w:val="0"/>
                          <w:marBottom w:val="0"/>
                          <w:divBdr>
                            <w:top w:val="none" w:sz="0" w:space="0" w:color="auto"/>
                            <w:left w:val="none" w:sz="0" w:space="0" w:color="auto"/>
                            <w:bottom w:val="none" w:sz="0" w:space="0" w:color="auto"/>
                            <w:right w:val="none" w:sz="0" w:space="0" w:color="auto"/>
                          </w:divBdr>
                        </w:div>
                        <w:div w:id="13225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192813">
      <w:bodyDiv w:val="1"/>
      <w:marLeft w:val="0"/>
      <w:marRight w:val="0"/>
      <w:marTop w:val="0"/>
      <w:marBottom w:val="0"/>
      <w:divBdr>
        <w:top w:val="none" w:sz="0" w:space="0" w:color="auto"/>
        <w:left w:val="none" w:sz="0" w:space="0" w:color="auto"/>
        <w:bottom w:val="none" w:sz="0" w:space="0" w:color="auto"/>
        <w:right w:val="none" w:sz="0" w:space="0" w:color="auto"/>
      </w:divBdr>
      <w:divsChild>
        <w:div w:id="784739606">
          <w:marLeft w:val="0"/>
          <w:marRight w:val="0"/>
          <w:marTop w:val="0"/>
          <w:marBottom w:val="0"/>
          <w:divBdr>
            <w:top w:val="none" w:sz="0" w:space="0" w:color="auto"/>
            <w:left w:val="none" w:sz="0" w:space="0" w:color="auto"/>
            <w:bottom w:val="none" w:sz="0" w:space="0" w:color="auto"/>
            <w:right w:val="none" w:sz="0" w:space="0" w:color="auto"/>
          </w:divBdr>
        </w:div>
        <w:div w:id="792872291">
          <w:marLeft w:val="0"/>
          <w:marRight w:val="0"/>
          <w:marTop w:val="0"/>
          <w:marBottom w:val="0"/>
          <w:divBdr>
            <w:top w:val="none" w:sz="0" w:space="0" w:color="auto"/>
            <w:left w:val="none" w:sz="0" w:space="0" w:color="auto"/>
            <w:bottom w:val="none" w:sz="0" w:space="0" w:color="auto"/>
            <w:right w:val="none" w:sz="0" w:space="0" w:color="auto"/>
          </w:divBdr>
        </w:div>
        <w:div w:id="400180749">
          <w:marLeft w:val="0"/>
          <w:marRight w:val="0"/>
          <w:marTop w:val="0"/>
          <w:marBottom w:val="0"/>
          <w:divBdr>
            <w:top w:val="none" w:sz="0" w:space="0" w:color="auto"/>
            <w:left w:val="none" w:sz="0" w:space="0" w:color="auto"/>
            <w:bottom w:val="none" w:sz="0" w:space="0" w:color="auto"/>
            <w:right w:val="none" w:sz="0" w:space="0" w:color="auto"/>
          </w:divBdr>
        </w:div>
        <w:div w:id="1319769607">
          <w:marLeft w:val="0"/>
          <w:marRight w:val="0"/>
          <w:marTop w:val="0"/>
          <w:marBottom w:val="0"/>
          <w:divBdr>
            <w:top w:val="none" w:sz="0" w:space="0" w:color="auto"/>
            <w:left w:val="none" w:sz="0" w:space="0" w:color="auto"/>
            <w:bottom w:val="none" w:sz="0" w:space="0" w:color="auto"/>
            <w:right w:val="none" w:sz="0" w:space="0" w:color="auto"/>
          </w:divBdr>
        </w:div>
        <w:div w:id="871577926">
          <w:marLeft w:val="0"/>
          <w:marRight w:val="0"/>
          <w:marTop w:val="0"/>
          <w:marBottom w:val="0"/>
          <w:divBdr>
            <w:top w:val="none" w:sz="0" w:space="0" w:color="auto"/>
            <w:left w:val="none" w:sz="0" w:space="0" w:color="auto"/>
            <w:bottom w:val="none" w:sz="0" w:space="0" w:color="auto"/>
            <w:right w:val="none" w:sz="0" w:space="0" w:color="auto"/>
          </w:divBdr>
        </w:div>
        <w:div w:id="279797652">
          <w:marLeft w:val="0"/>
          <w:marRight w:val="0"/>
          <w:marTop w:val="0"/>
          <w:marBottom w:val="0"/>
          <w:divBdr>
            <w:top w:val="none" w:sz="0" w:space="0" w:color="auto"/>
            <w:left w:val="none" w:sz="0" w:space="0" w:color="auto"/>
            <w:bottom w:val="none" w:sz="0" w:space="0" w:color="auto"/>
            <w:right w:val="none" w:sz="0" w:space="0" w:color="auto"/>
          </w:divBdr>
        </w:div>
        <w:div w:id="1469081649">
          <w:marLeft w:val="0"/>
          <w:marRight w:val="0"/>
          <w:marTop w:val="0"/>
          <w:marBottom w:val="0"/>
          <w:divBdr>
            <w:top w:val="none" w:sz="0" w:space="0" w:color="auto"/>
            <w:left w:val="none" w:sz="0" w:space="0" w:color="auto"/>
            <w:bottom w:val="none" w:sz="0" w:space="0" w:color="auto"/>
            <w:right w:val="none" w:sz="0" w:space="0" w:color="auto"/>
          </w:divBdr>
        </w:div>
        <w:div w:id="876624668">
          <w:marLeft w:val="0"/>
          <w:marRight w:val="0"/>
          <w:marTop w:val="0"/>
          <w:marBottom w:val="0"/>
          <w:divBdr>
            <w:top w:val="none" w:sz="0" w:space="0" w:color="auto"/>
            <w:left w:val="none" w:sz="0" w:space="0" w:color="auto"/>
            <w:bottom w:val="none" w:sz="0" w:space="0" w:color="auto"/>
            <w:right w:val="none" w:sz="0" w:space="0" w:color="auto"/>
          </w:divBdr>
        </w:div>
      </w:divsChild>
    </w:div>
    <w:div w:id="1190533527">
      <w:bodyDiv w:val="1"/>
      <w:marLeft w:val="0"/>
      <w:marRight w:val="0"/>
      <w:marTop w:val="0"/>
      <w:marBottom w:val="0"/>
      <w:divBdr>
        <w:top w:val="none" w:sz="0" w:space="0" w:color="auto"/>
        <w:left w:val="none" w:sz="0" w:space="0" w:color="auto"/>
        <w:bottom w:val="none" w:sz="0" w:space="0" w:color="auto"/>
        <w:right w:val="none" w:sz="0" w:space="0" w:color="auto"/>
      </w:divBdr>
      <w:divsChild>
        <w:div w:id="458842504">
          <w:marLeft w:val="0"/>
          <w:marRight w:val="0"/>
          <w:marTop w:val="0"/>
          <w:marBottom w:val="0"/>
          <w:divBdr>
            <w:top w:val="none" w:sz="0" w:space="0" w:color="auto"/>
            <w:left w:val="none" w:sz="0" w:space="0" w:color="auto"/>
            <w:bottom w:val="none" w:sz="0" w:space="0" w:color="auto"/>
            <w:right w:val="none" w:sz="0" w:space="0" w:color="auto"/>
          </w:divBdr>
          <w:divsChild>
            <w:div w:id="1435638853">
              <w:marLeft w:val="0"/>
              <w:marRight w:val="0"/>
              <w:marTop w:val="0"/>
              <w:marBottom w:val="0"/>
              <w:divBdr>
                <w:top w:val="none" w:sz="0" w:space="0" w:color="auto"/>
                <w:left w:val="none" w:sz="0" w:space="0" w:color="auto"/>
                <w:bottom w:val="none" w:sz="0" w:space="0" w:color="auto"/>
                <w:right w:val="none" w:sz="0" w:space="0" w:color="auto"/>
              </w:divBdr>
              <w:divsChild>
                <w:div w:id="7699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113">
      <w:bodyDiv w:val="1"/>
      <w:marLeft w:val="0"/>
      <w:marRight w:val="0"/>
      <w:marTop w:val="0"/>
      <w:marBottom w:val="0"/>
      <w:divBdr>
        <w:top w:val="none" w:sz="0" w:space="0" w:color="auto"/>
        <w:left w:val="none" w:sz="0" w:space="0" w:color="auto"/>
        <w:bottom w:val="none" w:sz="0" w:space="0" w:color="auto"/>
        <w:right w:val="none" w:sz="0" w:space="0" w:color="auto"/>
      </w:divBdr>
      <w:divsChild>
        <w:div w:id="14423467">
          <w:marLeft w:val="0"/>
          <w:marRight w:val="0"/>
          <w:marTop w:val="0"/>
          <w:marBottom w:val="0"/>
          <w:divBdr>
            <w:top w:val="none" w:sz="0" w:space="0" w:color="auto"/>
            <w:left w:val="none" w:sz="0" w:space="0" w:color="auto"/>
            <w:bottom w:val="none" w:sz="0" w:space="0" w:color="auto"/>
            <w:right w:val="none" w:sz="0" w:space="0" w:color="auto"/>
          </w:divBdr>
          <w:divsChild>
            <w:div w:id="1515533703">
              <w:marLeft w:val="0"/>
              <w:marRight w:val="0"/>
              <w:marTop w:val="0"/>
              <w:marBottom w:val="0"/>
              <w:divBdr>
                <w:top w:val="none" w:sz="0" w:space="0" w:color="auto"/>
                <w:left w:val="none" w:sz="0" w:space="0" w:color="auto"/>
                <w:bottom w:val="none" w:sz="0" w:space="0" w:color="auto"/>
                <w:right w:val="none" w:sz="0" w:space="0" w:color="auto"/>
              </w:divBdr>
              <w:divsChild>
                <w:div w:id="1503398129">
                  <w:marLeft w:val="0"/>
                  <w:marRight w:val="0"/>
                  <w:marTop w:val="0"/>
                  <w:marBottom w:val="0"/>
                  <w:divBdr>
                    <w:top w:val="none" w:sz="0" w:space="0" w:color="auto"/>
                    <w:left w:val="none" w:sz="0" w:space="0" w:color="auto"/>
                    <w:bottom w:val="none" w:sz="0" w:space="0" w:color="auto"/>
                    <w:right w:val="none" w:sz="0" w:space="0" w:color="auto"/>
                  </w:divBdr>
                </w:div>
                <w:div w:id="446238051">
                  <w:marLeft w:val="0"/>
                  <w:marRight w:val="0"/>
                  <w:marTop w:val="0"/>
                  <w:marBottom w:val="0"/>
                  <w:divBdr>
                    <w:top w:val="none" w:sz="0" w:space="0" w:color="auto"/>
                    <w:left w:val="none" w:sz="0" w:space="0" w:color="auto"/>
                    <w:bottom w:val="none" w:sz="0" w:space="0" w:color="auto"/>
                    <w:right w:val="none" w:sz="0" w:space="0" w:color="auto"/>
                  </w:divBdr>
                </w:div>
                <w:div w:id="1943150632">
                  <w:marLeft w:val="0"/>
                  <w:marRight w:val="0"/>
                  <w:marTop w:val="0"/>
                  <w:marBottom w:val="0"/>
                  <w:divBdr>
                    <w:top w:val="none" w:sz="0" w:space="0" w:color="auto"/>
                    <w:left w:val="none" w:sz="0" w:space="0" w:color="auto"/>
                    <w:bottom w:val="none" w:sz="0" w:space="0" w:color="auto"/>
                    <w:right w:val="none" w:sz="0" w:space="0" w:color="auto"/>
                  </w:divBdr>
                </w:div>
                <w:div w:id="520245236">
                  <w:marLeft w:val="0"/>
                  <w:marRight w:val="0"/>
                  <w:marTop w:val="0"/>
                  <w:marBottom w:val="0"/>
                  <w:divBdr>
                    <w:top w:val="none" w:sz="0" w:space="0" w:color="auto"/>
                    <w:left w:val="none" w:sz="0" w:space="0" w:color="auto"/>
                    <w:bottom w:val="none" w:sz="0" w:space="0" w:color="auto"/>
                    <w:right w:val="none" w:sz="0" w:space="0" w:color="auto"/>
                  </w:divBdr>
                </w:div>
              </w:divsChild>
            </w:div>
            <w:div w:id="410203803">
              <w:marLeft w:val="0"/>
              <w:marRight w:val="0"/>
              <w:marTop w:val="0"/>
              <w:marBottom w:val="0"/>
              <w:divBdr>
                <w:top w:val="none" w:sz="0" w:space="0" w:color="auto"/>
                <w:left w:val="none" w:sz="0" w:space="0" w:color="auto"/>
                <w:bottom w:val="none" w:sz="0" w:space="0" w:color="auto"/>
                <w:right w:val="none" w:sz="0" w:space="0" w:color="auto"/>
              </w:divBdr>
              <w:divsChild>
                <w:div w:id="137846943">
                  <w:marLeft w:val="0"/>
                  <w:marRight w:val="0"/>
                  <w:marTop w:val="0"/>
                  <w:marBottom w:val="0"/>
                  <w:divBdr>
                    <w:top w:val="none" w:sz="0" w:space="0" w:color="auto"/>
                    <w:left w:val="none" w:sz="0" w:space="0" w:color="auto"/>
                    <w:bottom w:val="none" w:sz="0" w:space="0" w:color="auto"/>
                    <w:right w:val="none" w:sz="0" w:space="0" w:color="auto"/>
                  </w:divBdr>
                </w:div>
                <w:div w:id="1327175489">
                  <w:marLeft w:val="0"/>
                  <w:marRight w:val="0"/>
                  <w:marTop w:val="0"/>
                  <w:marBottom w:val="0"/>
                  <w:divBdr>
                    <w:top w:val="none" w:sz="0" w:space="0" w:color="auto"/>
                    <w:left w:val="none" w:sz="0" w:space="0" w:color="auto"/>
                    <w:bottom w:val="none" w:sz="0" w:space="0" w:color="auto"/>
                    <w:right w:val="none" w:sz="0" w:space="0" w:color="auto"/>
                  </w:divBdr>
                </w:div>
                <w:div w:id="642196658">
                  <w:marLeft w:val="0"/>
                  <w:marRight w:val="0"/>
                  <w:marTop w:val="0"/>
                  <w:marBottom w:val="0"/>
                  <w:divBdr>
                    <w:top w:val="none" w:sz="0" w:space="0" w:color="auto"/>
                    <w:left w:val="none" w:sz="0" w:space="0" w:color="auto"/>
                    <w:bottom w:val="none" w:sz="0" w:space="0" w:color="auto"/>
                    <w:right w:val="none" w:sz="0" w:space="0" w:color="auto"/>
                  </w:divBdr>
                </w:div>
                <w:div w:id="1233467821">
                  <w:marLeft w:val="0"/>
                  <w:marRight w:val="0"/>
                  <w:marTop w:val="0"/>
                  <w:marBottom w:val="0"/>
                  <w:divBdr>
                    <w:top w:val="none" w:sz="0" w:space="0" w:color="auto"/>
                    <w:left w:val="none" w:sz="0" w:space="0" w:color="auto"/>
                    <w:bottom w:val="none" w:sz="0" w:space="0" w:color="auto"/>
                    <w:right w:val="none" w:sz="0" w:space="0" w:color="auto"/>
                  </w:divBdr>
                </w:div>
                <w:div w:id="462962384">
                  <w:marLeft w:val="0"/>
                  <w:marRight w:val="0"/>
                  <w:marTop w:val="0"/>
                  <w:marBottom w:val="0"/>
                  <w:divBdr>
                    <w:top w:val="none" w:sz="0" w:space="0" w:color="auto"/>
                    <w:left w:val="none" w:sz="0" w:space="0" w:color="auto"/>
                    <w:bottom w:val="none" w:sz="0" w:space="0" w:color="auto"/>
                    <w:right w:val="none" w:sz="0" w:space="0" w:color="auto"/>
                  </w:divBdr>
                </w:div>
                <w:div w:id="1672103578">
                  <w:marLeft w:val="0"/>
                  <w:marRight w:val="0"/>
                  <w:marTop w:val="0"/>
                  <w:marBottom w:val="0"/>
                  <w:divBdr>
                    <w:top w:val="none" w:sz="0" w:space="0" w:color="auto"/>
                    <w:left w:val="none" w:sz="0" w:space="0" w:color="auto"/>
                    <w:bottom w:val="none" w:sz="0" w:space="0" w:color="auto"/>
                    <w:right w:val="none" w:sz="0" w:space="0" w:color="auto"/>
                  </w:divBdr>
                </w:div>
                <w:div w:id="826283467">
                  <w:marLeft w:val="0"/>
                  <w:marRight w:val="0"/>
                  <w:marTop w:val="0"/>
                  <w:marBottom w:val="0"/>
                  <w:divBdr>
                    <w:top w:val="none" w:sz="0" w:space="0" w:color="auto"/>
                    <w:left w:val="none" w:sz="0" w:space="0" w:color="auto"/>
                    <w:bottom w:val="none" w:sz="0" w:space="0" w:color="auto"/>
                    <w:right w:val="none" w:sz="0" w:space="0" w:color="auto"/>
                  </w:divBdr>
                </w:div>
                <w:div w:id="1701004725">
                  <w:marLeft w:val="0"/>
                  <w:marRight w:val="0"/>
                  <w:marTop w:val="0"/>
                  <w:marBottom w:val="0"/>
                  <w:divBdr>
                    <w:top w:val="none" w:sz="0" w:space="0" w:color="auto"/>
                    <w:left w:val="none" w:sz="0" w:space="0" w:color="auto"/>
                    <w:bottom w:val="none" w:sz="0" w:space="0" w:color="auto"/>
                    <w:right w:val="none" w:sz="0" w:space="0" w:color="auto"/>
                  </w:divBdr>
                </w:div>
                <w:div w:id="1411385883">
                  <w:marLeft w:val="0"/>
                  <w:marRight w:val="0"/>
                  <w:marTop w:val="0"/>
                  <w:marBottom w:val="0"/>
                  <w:divBdr>
                    <w:top w:val="none" w:sz="0" w:space="0" w:color="auto"/>
                    <w:left w:val="none" w:sz="0" w:space="0" w:color="auto"/>
                    <w:bottom w:val="none" w:sz="0" w:space="0" w:color="auto"/>
                    <w:right w:val="none" w:sz="0" w:space="0" w:color="auto"/>
                  </w:divBdr>
                </w:div>
                <w:div w:id="870845099">
                  <w:marLeft w:val="0"/>
                  <w:marRight w:val="0"/>
                  <w:marTop w:val="0"/>
                  <w:marBottom w:val="0"/>
                  <w:divBdr>
                    <w:top w:val="none" w:sz="0" w:space="0" w:color="auto"/>
                    <w:left w:val="none" w:sz="0" w:space="0" w:color="auto"/>
                    <w:bottom w:val="none" w:sz="0" w:space="0" w:color="auto"/>
                    <w:right w:val="none" w:sz="0" w:space="0" w:color="auto"/>
                  </w:divBdr>
                </w:div>
                <w:div w:id="1300568503">
                  <w:marLeft w:val="0"/>
                  <w:marRight w:val="0"/>
                  <w:marTop w:val="0"/>
                  <w:marBottom w:val="0"/>
                  <w:divBdr>
                    <w:top w:val="none" w:sz="0" w:space="0" w:color="auto"/>
                    <w:left w:val="none" w:sz="0" w:space="0" w:color="auto"/>
                    <w:bottom w:val="none" w:sz="0" w:space="0" w:color="auto"/>
                    <w:right w:val="none" w:sz="0" w:space="0" w:color="auto"/>
                  </w:divBdr>
                </w:div>
                <w:div w:id="318197729">
                  <w:marLeft w:val="0"/>
                  <w:marRight w:val="0"/>
                  <w:marTop w:val="0"/>
                  <w:marBottom w:val="0"/>
                  <w:divBdr>
                    <w:top w:val="none" w:sz="0" w:space="0" w:color="auto"/>
                    <w:left w:val="none" w:sz="0" w:space="0" w:color="auto"/>
                    <w:bottom w:val="none" w:sz="0" w:space="0" w:color="auto"/>
                    <w:right w:val="none" w:sz="0" w:space="0" w:color="auto"/>
                  </w:divBdr>
                </w:div>
                <w:div w:id="2045907862">
                  <w:marLeft w:val="0"/>
                  <w:marRight w:val="0"/>
                  <w:marTop w:val="0"/>
                  <w:marBottom w:val="0"/>
                  <w:divBdr>
                    <w:top w:val="none" w:sz="0" w:space="0" w:color="auto"/>
                    <w:left w:val="none" w:sz="0" w:space="0" w:color="auto"/>
                    <w:bottom w:val="none" w:sz="0" w:space="0" w:color="auto"/>
                    <w:right w:val="none" w:sz="0" w:space="0" w:color="auto"/>
                  </w:divBdr>
                </w:div>
                <w:div w:id="1827672703">
                  <w:marLeft w:val="0"/>
                  <w:marRight w:val="0"/>
                  <w:marTop w:val="0"/>
                  <w:marBottom w:val="0"/>
                  <w:divBdr>
                    <w:top w:val="none" w:sz="0" w:space="0" w:color="auto"/>
                    <w:left w:val="none" w:sz="0" w:space="0" w:color="auto"/>
                    <w:bottom w:val="none" w:sz="0" w:space="0" w:color="auto"/>
                    <w:right w:val="none" w:sz="0" w:space="0" w:color="auto"/>
                  </w:divBdr>
                </w:div>
                <w:div w:id="850223073">
                  <w:marLeft w:val="0"/>
                  <w:marRight w:val="0"/>
                  <w:marTop w:val="0"/>
                  <w:marBottom w:val="0"/>
                  <w:divBdr>
                    <w:top w:val="none" w:sz="0" w:space="0" w:color="auto"/>
                    <w:left w:val="none" w:sz="0" w:space="0" w:color="auto"/>
                    <w:bottom w:val="none" w:sz="0" w:space="0" w:color="auto"/>
                    <w:right w:val="none" w:sz="0" w:space="0" w:color="auto"/>
                  </w:divBdr>
                </w:div>
                <w:div w:id="1774326212">
                  <w:marLeft w:val="0"/>
                  <w:marRight w:val="0"/>
                  <w:marTop w:val="0"/>
                  <w:marBottom w:val="0"/>
                  <w:divBdr>
                    <w:top w:val="none" w:sz="0" w:space="0" w:color="auto"/>
                    <w:left w:val="none" w:sz="0" w:space="0" w:color="auto"/>
                    <w:bottom w:val="none" w:sz="0" w:space="0" w:color="auto"/>
                    <w:right w:val="none" w:sz="0" w:space="0" w:color="auto"/>
                  </w:divBdr>
                </w:div>
                <w:div w:id="1628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65791">
      <w:bodyDiv w:val="1"/>
      <w:marLeft w:val="0"/>
      <w:marRight w:val="0"/>
      <w:marTop w:val="0"/>
      <w:marBottom w:val="0"/>
      <w:divBdr>
        <w:top w:val="none" w:sz="0" w:space="0" w:color="auto"/>
        <w:left w:val="none" w:sz="0" w:space="0" w:color="auto"/>
        <w:bottom w:val="none" w:sz="0" w:space="0" w:color="auto"/>
        <w:right w:val="none" w:sz="0" w:space="0" w:color="auto"/>
      </w:divBdr>
    </w:div>
    <w:div w:id="1256094929">
      <w:bodyDiv w:val="1"/>
      <w:marLeft w:val="0"/>
      <w:marRight w:val="0"/>
      <w:marTop w:val="0"/>
      <w:marBottom w:val="0"/>
      <w:divBdr>
        <w:top w:val="none" w:sz="0" w:space="0" w:color="auto"/>
        <w:left w:val="none" w:sz="0" w:space="0" w:color="auto"/>
        <w:bottom w:val="none" w:sz="0" w:space="0" w:color="auto"/>
        <w:right w:val="none" w:sz="0" w:space="0" w:color="auto"/>
      </w:divBdr>
      <w:divsChild>
        <w:div w:id="854003568">
          <w:marLeft w:val="0"/>
          <w:marRight w:val="0"/>
          <w:marTop w:val="0"/>
          <w:marBottom w:val="0"/>
          <w:divBdr>
            <w:top w:val="none" w:sz="0" w:space="0" w:color="auto"/>
            <w:left w:val="none" w:sz="0" w:space="0" w:color="auto"/>
            <w:bottom w:val="none" w:sz="0" w:space="0" w:color="auto"/>
            <w:right w:val="none" w:sz="0" w:space="0" w:color="auto"/>
          </w:divBdr>
          <w:divsChild>
            <w:div w:id="1251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25814">
      <w:bodyDiv w:val="1"/>
      <w:marLeft w:val="0"/>
      <w:marRight w:val="0"/>
      <w:marTop w:val="0"/>
      <w:marBottom w:val="0"/>
      <w:divBdr>
        <w:top w:val="none" w:sz="0" w:space="0" w:color="auto"/>
        <w:left w:val="none" w:sz="0" w:space="0" w:color="auto"/>
        <w:bottom w:val="none" w:sz="0" w:space="0" w:color="auto"/>
        <w:right w:val="none" w:sz="0" w:space="0" w:color="auto"/>
      </w:divBdr>
      <w:divsChild>
        <w:div w:id="1827889840">
          <w:marLeft w:val="0"/>
          <w:marRight w:val="0"/>
          <w:marTop w:val="0"/>
          <w:marBottom w:val="0"/>
          <w:divBdr>
            <w:top w:val="none" w:sz="0" w:space="0" w:color="auto"/>
            <w:left w:val="none" w:sz="0" w:space="0" w:color="auto"/>
            <w:bottom w:val="none" w:sz="0" w:space="0" w:color="auto"/>
            <w:right w:val="none" w:sz="0" w:space="0" w:color="auto"/>
          </w:divBdr>
        </w:div>
        <w:div w:id="1410888120">
          <w:marLeft w:val="0"/>
          <w:marRight w:val="0"/>
          <w:marTop w:val="0"/>
          <w:marBottom w:val="0"/>
          <w:divBdr>
            <w:top w:val="none" w:sz="0" w:space="0" w:color="auto"/>
            <w:left w:val="none" w:sz="0" w:space="0" w:color="auto"/>
            <w:bottom w:val="none" w:sz="0" w:space="0" w:color="auto"/>
            <w:right w:val="none" w:sz="0" w:space="0" w:color="auto"/>
          </w:divBdr>
          <w:divsChild>
            <w:div w:id="1066949307">
              <w:marLeft w:val="0"/>
              <w:marRight w:val="0"/>
              <w:marTop w:val="0"/>
              <w:marBottom w:val="0"/>
              <w:divBdr>
                <w:top w:val="none" w:sz="0" w:space="0" w:color="auto"/>
                <w:left w:val="none" w:sz="0" w:space="0" w:color="auto"/>
                <w:bottom w:val="none" w:sz="0" w:space="0" w:color="auto"/>
                <w:right w:val="none" w:sz="0" w:space="0" w:color="auto"/>
              </w:divBdr>
            </w:div>
            <w:div w:id="551699306">
              <w:marLeft w:val="0"/>
              <w:marRight w:val="0"/>
              <w:marTop w:val="0"/>
              <w:marBottom w:val="0"/>
              <w:divBdr>
                <w:top w:val="none" w:sz="0" w:space="0" w:color="auto"/>
                <w:left w:val="none" w:sz="0" w:space="0" w:color="auto"/>
                <w:bottom w:val="none" w:sz="0" w:space="0" w:color="auto"/>
                <w:right w:val="none" w:sz="0" w:space="0" w:color="auto"/>
              </w:divBdr>
            </w:div>
            <w:div w:id="14344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0433">
      <w:bodyDiv w:val="1"/>
      <w:marLeft w:val="0"/>
      <w:marRight w:val="0"/>
      <w:marTop w:val="0"/>
      <w:marBottom w:val="0"/>
      <w:divBdr>
        <w:top w:val="none" w:sz="0" w:space="0" w:color="auto"/>
        <w:left w:val="none" w:sz="0" w:space="0" w:color="auto"/>
        <w:bottom w:val="none" w:sz="0" w:space="0" w:color="auto"/>
        <w:right w:val="none" w:sz="0" w:space="0" w:color="auto"/>
      </w:divBdr>
      <w:divsChild>
        <w:div w:id="234322715">
          <w:marLeft w:val="0"/>
          <w:marRight w:val="0"/>
          <w:marTop w:val="0"/>
          <w:marBottom w:val="0"/>
          <w:divBdr>
            <w:top w:val="none" w:sz="0" w:space="0" w:color="auto"/>
            <w:left w:val="none" w:sz="0" w:space="0" w:color="auto"/>
            <w:bottom w:val="none" w:sz="0" w:space="0" w:color="auto"/>
            <w:right w:val="none" w:sz="0" w:space="0" w:color="auto"/>
          </w:divBdr>
          <w:divsChild>
            <w:div w:id="1171868881">
              <w:marLeft w:val="0"/>
              <w:marRight w:val="0"/>
              <w:marTop w:val="0"/>
              <w:marBottom w:val="0"/>
              <w:divBdr>
                <w:top w:val="none" w:sz="0" w:space="0" w:color="auto"/>
                <w:left w:val="none" w:sz="0" w:space="0" w:color="auto"/>
                <w:bottom w:val="none" w:sz="0" w:space="0" w:color="auto"/>
                <w:right w:val="none" w:sz="0" w:space="0" w:color="auto"/>
              </w:divBdr>
              <w:divsChild>
                <w:div w:id="21111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948">
      <w:bodyDiv w:val="1"/>
      <w:marLeft w:val="0"/>
      <w:marRight w:val="0"/>
      <w:marTop w:val="0"/>
      <w:marBottom w:val="0"/>
      <w:divBdr>
        <w:top w:val="none" w:sz="0" w:space="0" w:color="auto"/>
        <w:left w:val="none" w:sz="0" w:space="0" w:color="auto"/>
        <w:bottom w:val="none" w:sz="0" w:space="0" w:color="auto"/>
        <w:right w:val="none" w:sz="0" w:space="0" w:color="auto"/>
      </w:divBdr>
      <w:divsChild>
        <w:div w:id="251015092">
          <w:marLeft w:val="0"/>
          <w:marRight w:val="0"/>
          <w:marTop w:val="0"/>
          <w:marBottom w:val="0"/>
          <w:divBdr>
            <w:top w:val="none" w:sz="0" w:space="0" w:color="auto"/>
            <w:left w:val="none" w:sz="0" w:space="0" w:color="auto"/>
            <w:bottom w:val="none" w:sz="0" w:space="0" w:color="auto"/>
            <w:right w:val="none" w:sz="0" w:space="0" w:color="auto"/>
          </w:divBdr>
        </w:div>
        <w:div w:id="139008436">
          <w:marLeft w:val="0"/>
          <w:marRight w:val="0"/>
          <w:marTop w:val="0"/>
          <w:marBottom w:val="0"/>
          <w:divBdr>
            <w:top w:val="none" w:sz="0" w:space="0" w:color="auto"/>
            <w:left w:val="none" w:sz="0" w:space="0" w:color="auto"/>
            <w:bottom w:val="none" w:sz="0" w:space="0" w:color="auto"/>
            <w:right w:val="none" w:sz="0" w:space="0" w:color="auto"/>
          </w:divBdr>
        </w:div>
        <w:div w:id="613899892">
          <w:marLeft w:val="0"/>
          <w:marRight w:val="0"/>
          <w:marTop w:val="0"/>
          <w:marBottom w:val="0"/>
          <w:divBdr>
            <w:top w:val="none" w:sz="0" w:space="0" w:color="auto"/>
            <w:left w:val="none" w:sz="0" w:space="0" w:color="auto"/>
            <w:bottom w:val="none" w:sz="0" w:space="0" w:color="auto"/>
            <w:right w:val="none" w:sz="0" w:space="0" w:color="auto"/>
          </w:divBdr>
        </w:div>
        <w:div w:id="1604532299">
          <w:marLeft w:val="0"/>
          <w:marRight w:val="0"/>
          <w:marTop w:val="0"/>
          <w:marBottom w:val="0"/>
          <w:divBdr>
            <w:top w:val="none" w:sz="0" w:space="0" w:color="auto"/>
            <w:left w:val="none" w:sz="0" w:space="0" w:color="auto"/>
            <w:bottom w:val="none" w:sz="0" w:space="0" w:color="auto"/>
            <w:right w:val="none" w:sz="0" w:space="0" w:color="auto"/>
          </w:divBdr>
        </w:div>
        <w:div w:id="138039911">
          <w:marLeft w:val="0"/>
          <w:marRight w:val="0"/>
          <w:marTop w:val="0"/>
          <w:marBottom w:val="0"/>
          <w:divBdr>
            <w:top w:val="none" w:sz="0" w:space="0" w:color="auto"/>
            <w:left w:val="none" w:sz="0" w:space="0" w:color="auto"/>
            <w:bottom w:val="none" w:sz="0" w:space="0" w:color="auto"/>
            <w:right w:val="none" w:sz="0" w:space="0" w:color="auto"/>
          </w:divBdr>
        </w:div>
        <w:div w:id="369109040">
          <w:marLeft w:val="0"/>
          <w:marRight w:val="0"/>
          <w:marTop w:val="0"/>
          <w:marBottom w:val="0"/>
          <w:divBdr>
            <w:top w:val="none" w:sz="0" w:space="0" w:color="auto"/>
            <w:left w:val="none" w:sz="0" w:space="0" w:color="auto"/>
            <w:bottom w:val="none" w:sz="0" w:space="0" w:color="auto"/>
            <w:right w:val="none" w:sz="0" w:space="0" w:color="auto"/>
          </w:divBdr>
        </w:div>
        <w:div w:id="1306351097">
          <w:marLeft w:val="0"/>
          <w:marRight w:val="0"/>
          <w:marTop w:val="0"/>
          <w:marBottom w:val="0"/>
          <w:divBdr>
            <w:top w:val="none" w:sz="0" w:space="0" w:color="auto"/>
            <w:left w:val="none" w:sz="0" w:space="0" w:color="auto"/>
            <w:bottom w:val="none" w:sz="0" w:space="0" w:color="auto"/>
            <w:right w:val="none" w:sz="0" w:space="0" w:color="auto"/>
          </w:divBdr>
        </w:div>
        <w:div w:id="1394619989">
          <w:marLeft w:val="0"/>
          <w:marRight w:val="0"/>
          <w:marTop w:val="0"/>
          <w:marBottom w:val="0"/>
          <w:divBdr>
            <w:top w:val="none" w:sz="0" w:space="0" w:color="auto"/>
            <w:left w:val="none" w:sz="0" w:space="0" w:color="auto"/>
            <w:bottom w:val="none" w:sz="0" w:space="0" w:color="auto"/>
            <w:right w:val="none" w:sz="0" w:space="0" w:color="auto"/>
          </w:divBdr>
        </w:div>
      </w:divsChild>
    </w:div>
    <w:div w:id="1752510727">
      <w:bodyDiv w:val="1"/>
      <w:marLeft w:val="0"/>
      <w:marRight w:val="0"/>
      <w:marTop w:val="0"/>
      <w:marBottom w:val="0"/>
      <w:divBdr>
        <w:top w:val="none" w:sz="0" w:space="0" w:color="auto"/>
        <w:left w:val="none" w:sz="0" w:space="0" w:color="auto"/>
        <w:bottom w:val="none" w:sz="0" w:space="0" w:color="auto"/>
        <w:right w:val="none" w:sz="0" w:space="0" w:color="auto"/>
      </w:divBdr>
      <w:divsChild>
        <w:div w:id="796796550">
          <w:marLeft w:val="0"/>
          <w:marRight w:val="0"/>
          <w:marTop w:val="0"/>
          <w:marBottom w:val="0"/>
          <w:divBdr>
            <w:top w:val="none" w:sz="0" w:space="0" w:color="auto"/>
            <w:left w:val="none" w:sz="0" w:space="0" w:color="auto"/>
            <w:bottom w:val="none" w:sz="0" w:space="0" w:color="auto"/>
            <w:right w:val="none" w:sz="0" w:space="0" w:color="auto"/>
          </w:divBdr>
          <w:divsChild>
            <w:div w:id="385036130">
              <w:marLeft w:val="0"/>
              <w:marRight w:val="0"/>
              <w:marTop w:val="0"/>
              <w:marBottom w:val="0"/>
              <w:divBdr>
                <w:top w:val="none" w:sz="0" w:space="0" w:color="auto"/>
                <w:left w:val="none" w:sz="0" w:space="0" w:color="auto"/>
                <w:bottom w:val="none" w:sz="0" w:space="0" w:color="auto"/>
                <w:right w:val="none" w:sz="0" w:space="0" w:color="auto"/>
              </w:divBdr>
              <w:divsChild>
                <w:div w:id="750585738">
                  <w:marLeft w:val="0"/>
                  <w:marRight w:val="0"/>
                  <w:marTop w:val="0"/>
                  <w:marBottom w:val="0"/>
                  <w:divBdr>
                    <w:top w:val="none" w:sz="0" w:space="0" w:color="auto"/>
                    <w:left w:val="none" w:sz="0" w:space="0" w:color="auto"/>
                    <w:bottom w:val="none" w:sz="0" w:space="0" w:color="auto"/>
                    <w:right w:val="none" w:sz="0" w:space="0" w:color="auto"/>
                  </w:divBdr>
                </w:div>
                <w:div w:id="1773286030">
                  <w:marLeft w:val="0"/>
                  <w:marRight w:val="0"/>
                  <w:marTop w:val="0"/>
                  <w:marBottom w:val="0"/>
                  <w:divBdr>
                    <w:top w:val="none" w:sz="0" w:space="0" w:color="auto"/>
                    <w:left w:val="none" w:sz="0" w:space="0" w:color="auto"/>
                    <w:bottom w:val="none" w:sz="0" w:space="0" w:color="auto"/>
                    <w:right w:val="none" w:sz="0" w:space="0" w:color="auto"/>
                  </w:divBdr>
                </w:div>
                <w:div w:id="757673936">
                  <w:marLeft w:val="0"/>
                  <w:marRight w:val="0"/>
                  <w:marTop w:val="0"/>
                  <w:marBottom w:val="0"/>
                  <w:divBdr>
                    <w:top w:val="none" w:sz="0" w:space="0" w:color="auto"/>
                    <w:left w:val="none" w:sz="0" w:space="0" w:color="auto"/>
                    <w:bottom w:val="none" w:sz="0" w:space="0" w:color="auto"/>
                    <w:right w:val="none" w:sz="0" w:space="0" w:color="auto"/>
                  </w:divBdr>
                </w:div>
                <w:div w:id="2120762032">
                  <w:marLeft w:val="0"/>
                  <w:marRight w:val="0"/>
                  <w:marTop w:val="0"/>
                  <w:marBottom w:val="0"/>
                  <w:divBdr>
                    <w:top w:val="none" w:sz="0" w:space="0" w:color="auto"/>
                    <w:left w:val="none" w:sz="0" w:space="0" w:color="auto"/>
                    <w:bottom w:val="none" w:sz="0" w:space="0" w:color="auto"/>
                    <w:right w:val="none" w:sz="0" w:space="0" w:color="auto"/>
                  </w:divBdr>
                </w:div>
                <w:div w:id="40061187">
                  <w:marLeft w:val="0"/>
                  <w:marRight w:val="0"/>
                  <w:marTop w:val="0"/>
                  <w:marBottom w:val="0"/>
                  <w:divBdr>
                    <w:top w:val="none" w:sz="0" w:space="0" w:color="auto"/>
                    <w:left w:val="none" w:sz="0" w:space="0" w:color="auto"/>
                    <w:bottom w:val="none" w:sz="0" w:space="0" w:color="auto"/>
                    <w:right w:val="none" w:sz="0" w:space="0" w:color="auto"/>
                  </w:divBdr>
                </w:div>
              </w:divsChild>
            </w:div>
            <w:div w:id="1329988718">
              <w:marLeft w:val="0"/>
              <w:marRight w:val="0"/>
              <w:marTop w:val="0"/>
              <w:marBottom w:val="0"/>
              <w:divBdr>
                <w:top w:val="none" w:sz="0" w:space="0" w:color="auto"/>
                <w:left w:val="none" w:sz="0" w:space="0" w:color="auto"/>
                <w:bottom w:val="none" w:sz="0" w:space="0" w:color="auto"/>
                <w:right w:val="none" w:sz="0" w:space="0" w:color="auto"/>
              </w:divBdr>
            </w:div>
            <w:div w:id="1730112565">
              <w:marLeft w:val="0"/>
              <w:marRight w:val="0"/>
              <w:marTop w:val="0"/>
              <w:marBottom w:val="0"/>
              <w:divBdr>
                <w:top w:val="none" w:sz="0" w:space="0" w:color="auto"/>
                <w:left w:val="none" w:sz="0" w:space="0" w:color="auto"/>
                <w:bottom w:val="none" w:sz="0" w:space="0" w:color="auto"/>
                <w:right w:val="none" w:sz="0" w:space="0" w:color="auto"/>
              </w:divBdr>
            </w:div>
            <w:div w:id="1543249461">
              <w:marLeft w:val="0"/>
              <w:marRight w:val="0"/>
              <w:marTop w:val="0"/>
              <w:marBottom w:val="0"/>
              <w:divBdr>
                <w:top w:val="none" w:sz="0" w:space="0" w:color="auto"/>
                <w:left w:val="none" w:sz="0" w:space="0" w:color="auto"/>
                <w:bottom w:val="none" w:sz="0" w:space="0" w:color="auto"/>
                <w:right w:val="none" w:sz="0" w:space="0" w:color="auto"/>
              </w:divBdr>
            </w:div>
            <w:div w:id="1909340840">
              <w:marLeft w:val="0"/>
              <w:marRight w:val="0"/>
              <w:marTop w:val="0"/>
              <w:marBottom w:val="0"/>
              <w:divBdr>
                <w:top w:val="none" w:sz="0" w:space="0" w:color="auto"/>
                <w:left w:val="none" w:sz="0" w:space="0" w:color="auto"/>
                <w:bottom w:val="none" w:sz="0" w:space="0" w:color="auto"/>
                <w:right w:val="none" w:sz="0" w:space="0" w:color="auto"/>
              </w:divBdr>
            </w:div>
            <w:div w:id="1405834576">
              <w:marLeft w:val="0"/>
              <w:marRight w:val="0"/>
              <w:marTop w:val="0"/>
              <w:marBottom w:val="0"/>
              <w:divBdr>
                <w:top w:val="none" w:sz="0" w:space="0" w:color="auto"/>
                <w:left w:val="none" w:sz="0" w:space="0" w:color="auto"/>
                <w:bottom w:val="none" w:sz="0" w:space="0" w:color="auto"/>
                <w:right w:val="none" w:sz="0" w:space="0" w:color="auto"/>
              </w:divBdr>
            </w:div>
            <w:div w:id="1991669226">
              <w:marLeft w:val="0"/>
              <w:marRight w:val="0"/>
              <w:marTop w:val="0"/>
              <w:marBottom w:val="0"/>
              <w:divBdr>
                <w:top w:val="none" w:sz="0" w:space="0" w:color="auto"/>
                <w:left w:val="none" w:sz="0" w:space="0" w:color="auto"/>
                <w:bottom w:val="none" w:sz="0" w:space="0" w:color="auto"/>
                <w:right w:val="none" w:sz="0" w:space="0" w:color="auto"/>
              </w:divBdr>
            </w:div>
            <w:div w:id="1165783947">
              <w:marLeft w:val="0"/>
              <w:marRight w:val="0"/>
              <w:marTop w:val="0"/>
              <w:marBottom w:val="0"/>
              <w:divBdr>
                <w:top w:val="none" w:sz="0" w:space="0" w:color="auto"/>
                <w:left w:val="none" w:sz="0" w:space="0" w:color="auto"/>
                <w:bottom w:val="none" w:sz="0" w:space="0" w:color="auto"/>
                <w:right w:val="none" w:sz="0" w:space="0" w:color="auto"/>
              </w:divBdr>
            </w:div>
            <w:div w:id="1040547462">
              <w:marLeft w:val="0"/>
              <w:marRight w:val="0"/>
              <w:marTop w:val="0"/>
              <w:marBottom w:val="0"/>
              <w:divBdr>
                <w:top w:val="none" w:sz="0" w:space="0" w:color="auto"/>
                <w:left w:val="none" w:sz="0" w:space="0" w:color="auto"/>
                <w:bottom w:val="none" w:sz="0" w:space="0" w:color="auto"/>
                <w:right w:val="none" w:sz="0" w:space="0" w:color="auto"/>
              </w:divBdr>
            </w:div>
            <w:div w:id="2023506633">
              <w:marLeft w:val="0"/>
              <w:marRight w:val="0"/>
              <w:marTop w:val="0"/>
              <w:marBottom w:val="0"/>
              <w:divBdr>
                <w:top w:val="none" w:sz="0" w:space="0" w:color="auto"/>
                <w:left w:val="none" w:sz="0" w:space="0" w:color="auto"/>
                <w:bottom w:val="none" w:sz="0" w:space="0" w:color="auto"/>
                <w:right w:val="none" w:sz="0" w:space="0" w:color="auto"/>
              </w:divBdr>
            </w:div>
            <w:div w:id="592084749">
              <w:marLeft w:val="0"/>
              <w:marRight w:val="0"/>
              <w:marTop w:val="0"/>
              <w:marBottom w:val="0"/>
              <w:divBdr>
                <w:top w:val="none" w:sz="0" w:space="0" w:color="auto"/>
                <w:left w:val="none" w:sz="0" w:space="0" w:color="auto"/>
                <w:bottom w:val="none" w:sz="0" w:space="0" w:color="auto"/>
                <w:right w:val="none" w:sz="0" w:space="0" w:color="auto"/>
              </w:divBdr>
            </w:div>
            <w:div w:id="814183096">
              <w:marLeft w:val="0"/>
              <w:marRight w:val="0"/>
              <w:marTop w:val="0"/>
              <w:marBottom w:val="0"/>
              <w:divBdr>
                <w:top w:val="none" w:sz="0" w:space="0" w:color="auto"/>
                <w:left w:val="none" w:sz="0" w:space="0" w:color="auto"/>
                <w:bottom w:val="none" w:sz="0" w:space="0" w:color="auto"/>
                <w:right w:val="none" w:sz="0" w:space="0" w:color="auto"/>
              </w:divBdr>
            </w:div>
            <w:div w:id="782573776">
              <w:marLeft w:val="0"/>
              <w:marRight w:val="0"/>
              <w:marTop w:val="0"/>
              <w:marBottom w:val="0"/>
              <w:divBdr>
                <w:top w:val="none" w:sz="0" w:space="0" w:color="auto"/>
                <w:left w:val="none" w:sz="0" w:space="0" w:color="auto"/>
                <w:bottom w:val="none" w:sz="0" w:space="0" w:color="auto"/>
                <w:right w:val="none" w:sz="0" w:space="0" w:color="auto"/>
              </w:divBdr>
            </w:div>
            <w:div w:id="15989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1425">
      <w:bodyDiv w:val="1"/>
      <w:marLeft w:val="0"/>
      <w:marRight w:val="0"/>
      <w:marTop w:val="0"/>
      <w:marBottom w:val="0"/>
      <w:divBdr>
        <w:top w:val="none" w:sz="0" w:space="0" w:color="auto"/>
        <w:left w:val="none" w:sz="0" w:space="0" w:color="auto"/>
        <w:bottom w:val="none" w:sz="0" w:space="0" w:color="auto"/>
        <w:right w:val="none" w:sz="0" w:space="0" w:color="auto"/>
      </w:divBdr>
      <w:divsChild>
        <w:div w:id="905455002">
          <w:marLeft w:val="0"/>
          <w:marRight w:val="0"/>
          <w:marTop w:val="0"/>
          <w:marBottom w:val="0"/>
          <w:divBdr>
            <w:top w:val="none" w:sz="0" w:space="0" w:color="auto"/>
            <w:left w:val="none" w:sz="0" w:space="0" w:color="auto"/>
            <w:bottom w:val="none" w:sz="0" w:space="0" w:color="auto"/>
            <w:right w:val="none" w:sz="0" w:space="0" w:color="auto"/>
          </w:divBdr>
        </w:div>
        <w:div w:id="558825854">
          <w:marLeft w:val="0"/>
          <w:marRight w:val="0"/>
          <w:marTop w:val="0"/>
          <w:marBottom w:val="0"/>
          <w:divBdr>
            <w:top w:val="none" w:sz="0" w:space="0" w:color="auto"/>
            <w:left w:val="none" w:sz="0" w:space="0" w:color="auto"/>
            <w:bottom w:val="none" w:sz="0" w:space="0" w:color="auto"/>
            <w:right w:val="none" w:sz="0" w:space="0" w:color="auto"/>
          </w:divBdr>
        </w:div>
        <w:div w:id="1079206059">
          <w:marLeft w:val="0"/>
          <w:marRight w:val="0"/>
          <w:marTop w:val="0"/>
          <w:marBottom w:val="0"/>
          <w:divBdr>
            <w:top w:val="none" w:sz="0" w:space="0" w:color="auto"/>
            <w:left w:val="none" w:sz="0" w:space="0" w:color="auto"/>
            <w:bottom w:val="none" w:sz="0" w:space="0" w:color="auto"/>
            <w:right w:val="none" w:sz="0" w:space="0" w:color="auto"/>
          </w:divBdr>
        </w:div>
        <w:div w:id="581065884">
          <w:marLeft w:val="0"/>
          <w:marRight w:val="0"/>
          <w:marTop w:val="0"/>
          <w:marBottom w:val="0"/>
          <w:divBdr>
            <w:top w:val="none" w:sz="0" w:space="0" w:color="auto"/>
            <w:left w:val="none" w:sz="0" w:space="0" w:color="auto"/>
            <w:bottom w:val="none" w:sz="0" w:space="0" w:color="auto"/>
            <w:right w:val="none" w:sz="0" w:space="0" w:color="auto"/>
          </w:divBdr>
        </w:div>
        <w:div w:id="1975210222">
          <w:marLeft w:val="0"/>
          <w:marRight w:val="0"/>
          <w:marTop w:val="0"/>
          <w:marBottom w:val="0"/>
          <w:divBdr>
            <w:top w:val="none" w:sz="0" w:space="0" w:color="auto"/>
            <w:left w:val="none" w:sz="0" w:space="0" w:color="auto"/>
            <w:bottom w:val="none" w:sz="0" w:space="0" w:color="auto"/>
            <w:right w:val="none" w:sz="0" w:space="0" w:color="auto"/>
          </w:divBdr>
        </w:div>
        <w:div w:id="1245797266">
          <w:marLeft w:val="0"/>
          <w:marRight w:val="0"/>
          <w:marTop w:val="0"/>
          <w:marBottom w:val="0"/>
          <w:divBdr>
            <w:top w:val="none" w:sz="0" w:space="0" w:color="auto"/>
            <w:left w:val="none" w:sz="0" w:space="0" w:color="auto"/>
            <w:bottom w:val="none" w:sz="0" w:space="0" w:color="auto"/>
            <w:right w:val="none" w:sz="0" w:space="0" w:color="auto"/>
          </w:divBdr>
        </w:div>
        <w:div w:id="637103987">
          <w:marLeft w:val="0"/>
          <w:marRight w:val="0"/>
          <w:marTop w:val="0"/>
          <w:marBottom w:val="0"/>
          <w:divBdr>
            <w:top w:val="none" w:sz="0" w:space="0" w:color="auto"/>
            <w:left w:val="none" w:sz="0" w:space="0" w:color="auto"/>
            <w:bottom w:val="none" w:sz="0" w:space="0" w:color="auto"/>
            <w:right w:val="none" w:sz="0" w:space="0" w:color="auto"/>
          </w:divBdr>
        </w:div>
        <w:div w:id="998312135">
          <w:marLeft w:val="0"/>
          <w:marRight w:val="0"/>
          <w:marTop w:val="0"/>
          <w:marBottom w:val="0"/>
          <w:divBdr>
            <w:top w:val="none" w:sz="0" w:space="0" w:color="auto"/>
            <w:left w:val="none" w:sz="0" w:space="0" w:color="auto"/>
            <w:bottom w:val="none" w:sz="0" w:space="0" w:color="auto"/>
            <w:right w:val="none" w:sz="0" w:space="0" w:color="auto"/>
          </w:divBdr>
        </w:div>
        <w:div w:id="1014107984">
          <w:marLeft w:val="0"/>
          <w:marRight w:val="0"/>
          <w:marTop w:val="0"/>
          <w:marBottom w:val="0"/>
          <w:divBdr>
            <w:top w:val="none" w:sz="0" w:space="0" w:color="auto"/>
            <w:left w:val="none" w:sz="0" w:space="0" w:color="auto"/>
            <w:bottom w:val="none" w:sz="0" w:space="0" w:color="auto"/>
            <w:right w:val="none" w:sz="0" w:space="0" w:color="auto"/>
          </w:divBdr>
        </w:div>
      </w:divsChild>
    </w:div>
    <w:div w:id="1790391497">
      <w:bodyDiv w:val="1"/>
      <w:marLeft w:val="0"/>
      <w:marRight w:val="0"/>
      <w:marTop w:val="0"/>
      <w:marBottom w:val="0"/>
      <w:divBdr>
        <w:top w:val="none" w:sz="0" w:space="0" w:color="auto"/>
        <w:left w:val="none" w:sz="0" w:space="0" w:color="auto"/>
        <w:bottom w:val="none" w:sz="0" w:space="0" w:color="auto"/>
        <w:right w:val="none" w:sz="0" w:space="0" w:color="auto"/>
      </w:divBdr>
      <w:divsChild>
        <w:div w:id="1416319605">
          <w:marLeft w:val="0"/>
          <w:marRight w:val="0"/>
          <w:marTop w:val="0"/>
          <w:marBottom w:val="0"/>
          <w:divBdr>
            <w:top w:val="none" w:sz="0" w:space="0" w:color="auto"/>
            <w:left w:val="none" w:sz="0" w:space="0" w:color="auto"/>
            <w:bottom w:val="none" w:sz="0" w:space="0" w:color="auto"/>
            <w:right w:val="none" w:sz="0" w:space="0" w:color="auto"/>
          </w:divBdr>
          <w:divsChild>
            <w:div w:id="11876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0858">
      <w:bodyDiv w:val="1"/>
      <w:marLeft w:val="0"/>
      <w:marRight w:val="0"/>
      <w:marTop w:val="0"/>
      <w:marBottom w:val="0"/>
      <w:divBdr>
        <w:top w:val="none" w:sz="0" w:space="0" w:color="auto"/>
        <w:left w:val="none" w:sz="0" w:space="0" w:color="auto"/>
        <w:bottom w:val="none" w:sz="0" w:space="0" w:color="auto"/>
        <w:right w:val="none" w:sz="0" w:space="0" w:color="auto"/>
      </w:divBdr>
      <w:divsChild>
        <w:div w:id="1403597407">
          <w:marLeft w:val="0"/>
          <w:marRight w:val="0"/>
          <w:marTop w:val="0"/>
          <w:marBottom w:val="0"/>
          <w:divBdr>
            <w:top w:val="none" w:sz="0" w:space="0" w:color="auto"/>
            <w:left w:val="none" w:sz="0" w:space="0" w:color="auto"/>
            <w:bottom w:val="none" w:sz="0" w:space="0" w:color="auto"/>
            <w:right w:val="none" w:sz="0" w:space="0" w:color="auto"/>
          </w:divBdr>
          <w:divsChild>
            <w:div w:id="2757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6614">
      <w:bodyDiv w:val="1"/>
      <w:marLeft w:val="0"/>
      <w:marRight w:val="0"/>
      <w:marTop w:val="0"/>
      <w:marBottom w:val="0"/>
      <w:divBdr>
        <w:top w:val="none" w:sz="0" w:space="0" w:color="auto"/>
        <w:left w:val="none" w:sz="0" w:space="0" w:color="auto"/>
        <w:bottom w:val="none" w:sz="0" w:space="0" w:color="auto"/>
        <w:right w:val="none" w:sz="0" w:space="0" w:color="auto"/>
      </w:divBdr>
      <w:divsChild>
        <w:div w:id="602223245">
          <w:marLeft w:val="0"/>
          <w:marRight w:val="0"/>
          <w:marTop w:val="0"/>
          <w:marBottom w:val="0"/>
          <w:divBdr>
            <w:top w:val="none" w:sz="0" w:space="0" w:color="auto"/>
            <w:left w:val="none" w:sz="0" w:space="0" w:color="auto"/>
            <w:bottom w:val="none" w:sz="0" w:space="0" w:color="auto"/>
            <w:right w:val="none" w:sz="0" w:space="0" w:color="auto"/>
          </w:divBdr>
          <w:divsChild>
            <w:div w:id="8976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9917">
      <w:bodyDiv w:val="1"/>
      <w:marLeft w:val="0"/>
      <w:marRight w:val="0"/>
      <w:marTop w:val="0"/>
      <w:marBottom w:val="0"/>
      <w:divBdr>
        <w:top w:val="none" w:sz="0" w:space="0" w:color="auto"/>
        <w:left w:val="none" w:sz="0" w:space="0" w:color="auto"/>
        <w:bottom w:val="none" w:sz="0" w:space="0" w:color="auto"/>
        <w:right w:val="none" w:sz="0" w:space="0" w:color="auto"/>
      </w:divBdr>
      <w:divsChild>
        <w:div w:id="911043351">
          <w:marLeft w:val="0"/>
          <w:marRight w:val="0"/>
          <w:marTop w:val="0"/>
          <w:marBottom w:val="0"/>
          <w:divBdr>
            <w:top w:val="none" w:sz="0" w:space="0" w:color="auto"/>
            <w:left w:val="none" w:sz="0" w:space="0" w:color="auto"/>
            <w:bottom w:val="none" w:sz="0" w:space="0" w:color="auto"/>
            <w:right w:val="none" w:sz="0" w:space="0" w:color="auto"/>
          </w:divBdr>
          <w:divsChild>
            <w:div w:id="1732387981">
              <w:marLeft w:val="0"/>
              <w:marRight w:val="0"/>
              <w:marTop w:val="0"/>
              <w:marBottom w:val="0"/>
              <w:divBdr>
                <w:top w:val="none" w:sz="0" w:space="0" w:color="auto"/>
                <w:left w:val="none" w:sz="0" w:space="0" w:color="auto"/>
                <w:bottom w:val="none" w:sz="0" w:space="0" w:color="auto"/>
                <w:right w:val="none" w:sz="0" w:space="0" w:color="auto"/>
              </w:divBdr>
              <w:divsChild>
                <w:div w:id="63337020">
                  <w:marLeft w:val="0"/>
                  <w:marRight w:val="0"/>
                  <w:marTop w:val="0"/>
                  <w:marBottom w:val="0"/>
                  <w:divBdr>
                    <w:top w:val="none" w:sz="0" w:space="0" w:color="auto"/>
                    <w:left w:val="none" w:sz="0" w:space="0" w:color="auto"/>
                    <w:bottom w:val="none" w:sz="0" w:space="0" w:color="auto"/>
                    <w:right w:val="none" w:sz="0" w:space="0" w:color="auto"/>
                  </w:divBdr>
                </w:div>
                <w:div w:id="26833892">
                  <w:marLeft w:val="0"/>
                  <w:marRight w:val="0"/>
                  <w:marTop w:val="0"/>
                  <w:marBottom w:val="0"/>
                  <w:divBdr>
                    <w:top w:val="none" w:sz="0" w:space="0" w:color="auto"/>
                    <w:left w:val="none" w:sz="0" w:space="0" w:color="auto"/>
                    <w:bottom w:val="none" w:sz="0" w:space="0" w:color="auto"/>
                    <w:right w:val="none" w:sz="0" w:space="0" w:color="auto"/>
                  </w:divBdr>
                </w:div>
                <w:div w:id="1845247677">
                  <w:marLeft w:val="0"/>
                  <w:marRight w:val="0"/>
                  <w:marTop w:val="0"/>
                  <w:marBottom w:val="0"/>
                  <w:divBdr>
                    <w:top w:val="none" w:sz="0" w:space="0" w:color="auto"/>
                    <w:left w:val="none" w:sz="0" w:space="0" w:color="auto"/>
                    <w:bottom w:val="none" w:sz="0" w:space="0" w:color="auto"/>
                    <w:right w:val="none" w:sz="0" w:space="0" w:color="auto"/>
                  </w:divBdr>
                </w:div>
                <w:div w:id="1165824077">
                  <w:marLeft w:val="0"/>
                  <w:marRight w:val="0"/>
                  <w:marTop w:val="0"/>
                  <w:marBottom w:val="0"/>
                  <w:divBdr>
                    <w:top w:val="none" w:sz="0" w:space="0" w:color="auto"/>
                    <w:left w:val="none" w:sz="0" w:space="0" w:color="auto"/>
                    <w:bottom w:val="none" w:sz="0" w:space="0" w:color="auto"/>
                    <w:right w:val="none" w:sz="0" w:space="0" w:color="auto"/>
                  </w:divBdr>
                </w:div>
                <w:div w:id="1873415212">
                  <w:marLeft w:val="0"/>
                  <w:marRight w:val="0"/>
                  <w:marTop w:val="0"/>
                  <w:marBottom w:val="0"/>
                  <w:divBdr>
                    <w:top w:val="none" w:sz="0" w:space="0" w:color="auto"/>
                    <w:left w:val="none" w:sz="0" w:space="0" w:color="auto"/>
                    <w:bottom w:val="none" w:sz="0" w:space="0" w:color="auto"/>
                    <w:right w:val="none" w:sz="0" w:space="0" w:color="auto"/>
                  </w:divBdr>
                </w:div>
                <w:div w:id="2105221687">
                  <w:marLeft w:val="0"/>
                  <w:marRight w:val="0"/>
                  <w:marTop w:val="0"/>
                  <w:marBottom w:val="0"/>
                  <w:divBdr>
                    <w:top w:val="none" w:sz="0" w:space="0" w:color="auto"/>
                    <w:left w:val="none" w:sz="0" w:space="0" w:color="auto"/>
                    <w:bottom w:val="none" w:sz="0" w:space="0" w:color="auto"/>
                    <w:right w:val="none" w:sz="0" w:space="0" w:color="auto"/>
                  </w:divBdr>
                </w:div>
                <w:div w:id="920288003">
                  <w:marLeft w:val="0"/>
                  <w:marRight w:val="0"/>
                  <w:marTop w:val="0"/>
                  <w:marBottom w:val="0"/>
                  <w:divBdr>
                    <w:top w:val="none" w:sz="0" w:space="0" w:color="auto"/>
                    <w:left w:val="none" w:sz="0" w:space="0" w:color="auto"/>
                    <w:bottom w:val="none" w:sz="0" w:space="0" w:color="auto"/>
                    <w:right w:val="none" w:sz="0" w:space="0" w:color="auto"/>
                  </w:divBdr>
                </w:div>
                <w:div w:id="1067722178">
                  <w:marLeft w:val="0"/>
                  <w:marRight w:val="0"/>
                  <w:marTop w:val="0"/>
                  <w:marBottom w:val="0"/>
                  <w:divBdr>
                    <w:top w:val="none" w:sz="0" w:space="0" w:color="auto"/>
                    <w:left w:val="none" w:sz="0" w:space="0" w:color="auto"/>
                    <w:bottom w:val="none" w:sz="0" w:space="0" w:color="auto"/>
                    <w:right w:val="none" w:sz="0" w:space="0" w:color="auto"/>
                  </w:divBdr>
                </w:div>
                <w:div w:id="74938049">
                  <w:marLeft w:val="0"/>
                  <w:marRight w:val="0"/>
                  <w:marTop w:val="0"/>
                  <w:marBottom w:val="0"/>
                  <w:divBdr>
                    <w:top w:val="none" w:sz="0" w:space="0" w:color="auto"/>
                    <w:left w:val="none" w:sz="0" w:space="0" w:color="auto"/>
                    <w:bottom w:val="none" w:sz="0" w:space="0" w:color="auto"/>
                    <w:right w:val="none" w:sz="0" w:space="0" w:color="auto"/>
                  </w:divBdr>
                </w:div>
                <w:div w:id="1695644208">
                  <w:marLeft w:val="0"/>
                  <w:marRight w:val="0"/>
                  <w:marTop w:val="0"/>
                  <w:marBottom w:val="0"/>
                  <w:divBdr>
                    <w:top w:val="none" w:sz="0" w:space="0" w:color="auto"/>
                    <w:left w:val="none" w:sz="0" w:space="0" w:color="auto"/>
                    <w:bottom w:val="none" w:sz="0" w:space="0" w:color="auto"/>
                    <w:right w:val="none" w:sz="0" w:space="0" w:color="auto"/>
                  </w:divBdr>
                </w:div>
                <w:div w:id="743381840">
                  <w:marLeft w:val="0"/>
                  <w:marRight w:val="0"/>
                  <w:marTop w:val="0"/>
                  <w:marBottom w:val="0"/>
                  <w:divBdr>
                    <w:top w:val="none" w:sz="0" w:space="0" w:color="auto"/>
                    <w:left w:val="none" w:sz="0" w:space="0" w:color="auto"/>
                    <w:bottom w:val="none" w:sz="0" w:space="0" w:color="auto"/>
                    <w:right w:val="none" w:sz="0" w:space="0" w:color="auto"/>
                  </w:divBdr>
                </w:div>
                <w:div w:id="854224923">
                  <w:marLeft w:val="0"/>
                  <w:marRight w:val="0"/>
                  <w:marTop w:val="0"/>
                  <w:marBottom w:val="0"/>
                  <w:divBdr>
                    <w:top w:val="none" w:sz="0" w:space="0" w:color="auto"/>
                    <w:left w:val="none" w:sz="0" w:space="0" w:color="auto"/>
                    <w:bottom w:val="none" w:sz="0" w:space="0" w:color="auto"/>
                    <w:right w:val="none" w:sz="0" w:space="0" w:color="auto"/>
                  </w:divBdr>
                </w:div>
                <w:div w:id="1134103613">
                  <w:marLeft w:val="0"/>
                  <w:marRight w:val="0"/>
                  <w:marTop w:val="0"/>
                  <w:marBottom w:val="0"/>
                  <w:divBdr>
                    <w:top w:val="none" w:sz="0" w:space="0" w:color="auto"/>
                    <w:left w:val="none" w:sz="0" w:space="0" w:color="auto"/>
                    <w:bottom w:val="none" w:sz="0" w:space="0" w:color="auto"/>
                    <w:right w:val="none" w:sz="0" w:space="0" w:color="auto"/>
                  </w:divBdr>
                </w:div>
                <w:div w:id="1159223934">
                  <w:marLeft w:val="0"/>
                  <w:marRight w:val="0"/>
                  <w:marTop w:val="0"/>
                  <w:marBottom w:val="0"/>
                  <w:divBdr>
                    <w:top w:val="none" w:sz="0" w:space="0" w:color="auto"/>
                    <w:left w:val="none" w:sz="0" w:space="0" w:color="auto"/>
                    <w:bottom w:val="none" w:sz="0" w:space="0" w:color="auto"/>
                    <w:right w:val="none" w:sz="0" w:space="0" w:color="auto"/>
                  </w:divBdr>
                </w:div>
                <w:div w:id="755245813">
                  <w:marLeft w:val="0"/>
                  <w:marRight w:val="0"/>
                  <w:marTop w:val="0"/>
                  <w:marBottom w:val="0"/>
                  <w:divBdr>
                    <w:top w:val="none" w:sz="0" w:space="0" w:color="auto"/>
                    <w:left w:val="none" w:sz="0" w:space="0" w:color="auto"/>
                    <w:bottom w:val="none" w:sz="0" w:space="0" w:color="auto"/>
                    <w:right w:val="none" w:sz="0" w:space="0" w:color="auto"/>
                  </w:divBdr>
                </w:div>
                <w:div w:id="760612807">
                  <w:marLeft w:val="0"/>
                  <w:marRight w:val="0"/>
                  <w:marTop w:val="0"/>
                  <w:marBottom w:val="0"/>
                  <w:divBdr>
                    <w:top w:val="none" w:sz="0" w:space="0" w:color="auto"/>
                    <w:left w:val="none" w:sz="0" w:space="0" w:color="auto"/>
                    <w:bottom w:val="none" w:sz="0" w:space="0" w:color="auto"/>
                    <w:right w:val="none" w:sz="0" w:space="0" w:color="auto"/>
                  </w:divBdr>
                </w:div>
                <w:div w:id="15717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1289">
      <w:bodyDiv w:val="1"/>
      <w:marLeft w:val="0"/>
      <w:marRight w:val="0"/>
      <w:marTop w:val="0"/>
      <w:marBottom w:val="0"/>
      <w:divBdr>
        <w:top w:val="none" w:sz="0" w:space="0" w:color="auto"/>
        <w:left w:val="none" w:sz="0" w:space="0" w:color="auto"/>
        <w:bottom w:val="none" w:sz="0" w:space="0" w:color="auto"/>
        <w:right w:val="none" w:sz="0" w:space="0" w:color="auto"/>
      </w:divBdr>
      <w:divsChild>
        <w:div w:id="363143527">
          <w:marLeft w:val="0"/>
          <w:marRight w:val="0"/>
          <w:marTop w:val="0"/>
          <w:marBottom w:val="0"/>
          <w:divBdr>
            <w:top w:val="none" w:sz="0" w:space="0" w:color="auto"/>
            <w:left w:val="none" w:sz="0" w:space="0" w:color="auto"/>
            <w:bottom w:val="none" w:sz="0" w:space="0" w:color="auto"/>
            <w:right w:val="none" w:sz="0" w:space="0" w:color="auto"/>
          </w:divBdr>
          <w:divsChild>
            <w:div w:id="1728526797">
              <w:marLeft w:val="0"/>
              <w:marRight w:val="0"/>
              <w:marTop w:val="0"/>
              <w:marBottom w:val="0"/>
              <w:divBdr>
                <w:top w:val="none" w:sz="0" w:space="0" w:color="auto"/>
                <w:left w:val="none" w:sz="0" w:space="0" w:color="auto"/>
                <w:bottom w:val="none" w:sz="0" w:space="0" w:color="auto"/>
                <w:right w:val="none" w:sz="0" w:space="0" w:color="auto"/>
              </w:divBdr>
              <w:divsChild>
                <w:div w:id="997464205">
                  <w:marLeft w:val="0"/>
                  <w:marRight w:val="0"/>
                  <w:marTop w:val="0"/>
                  <w:marBottom w:val="0"/>
                  <w:divBdr>
                    <w:top w:val="none" w:sz="0" w:space="0" w:color="auto"/>
                    <w:left w:val="none" w:sz="0" w:space="0" w:color="auto"/>
                    <w:bottom w:val="none" w:sz="0" w:space="0" w:color="auto"/>
                    <w:right w:val="none" w:sz="0" w:space="0" w:color="auto"/>
                  </w:divBdr>
                </w:div>
                <w:div w:id="636377138">
                  <w:marLeft w:val="0"/>
                  <w:marRight w:val="0"/>
                  <w:marTop w:val="0"/>
                  <w:marBottom w:val="0"/>
                  <w:divBdr>
                    <w:top w:val="none" w:sz="0" w:space="0" w:color="auto"/>
                    <w:left w:val="none" w:sz="0" w:space="0" w:color="auto"/>
                    <w:bottom w:val="none" w:sz="0" w:space="0" w:color="auto"/>
                    <w:right w:val="none" w:sz="0" w:space="0" w:color="auto"/>
                  </w:divBdr>
                </w:div>
                <w:div w:id="153304865">
                  <w:marLeft w:val="0"/>
                  <w:marRight w:val="0"/>
                  <w:marTop w:val="0"/>
                  <w:marBottom w:val="0"/>
                  <w:divBdr>
                    <w:top w:val="none" w:sz="0" w:space="0" w:color="auto"/>
                    <w:left w:val="none" w:sz="0" w:space="0" w:color="auto"/>
                    <w:bottom w:val="none" w:sz="0" w:space="0" w:color="auto"/>
                    <w:right w:val="none" w:sz="0" w:space="0" w:color="auto"/>
                  </w:divBdr>
                </w:div>
              </w:divsChild>
            </w:div>
            <w:div w:id="2110277075">
              <w:marLeft w:val="0"/>
              <w:marRight w:val="0"/>
              <w:marTop w:val="0"/>
              <w:marBottom w:val="0"/>
              <w:divBdr>
                <w:top w:val="none" w:sz="0" w:space="0" w:color="auto"/>
                <w:left w:val="none" w:sz="0" w:space="0" w:color="auto"/>
                <w:bottom w:val="none" w:sz="0" w:space="0" w:color="auto"/>
                <w:right w:val="none" w:sz="0" w:space="0" w:color="auto"/>
              </w:divBdr>
            </w:div>
            <w:div w:id="970399201">
              <w:marLeft w:val="0"/>
              <w:marRight w:val="0"/>
              <w:marTop w:val="0"/>
              <w:marBottom w:val="0"/>
              <w:divBdr>
                <w:top w:val="none" w:sz="0" w:space="0" w:color="auto"/>
                <w:left w:val="none" w:sz="0" w:space="0" w:color="auto"/>
                <w:bottom w:val="none" w:sz="0" w:space="0" w:color="auto"/>
                <w:right w:val="none" w:sz="0" w:space="0" w:color="auto"/>
              </w:divBdr>
            </w:div>
            <w:div w:id="1062020393">
              <w:marLeft w:val="0"/>
              <w:marRight w:val="0"/>
              <w:marTop w:val="0"/>
              <w:marBottom w:val="0"/>
              <w:divBdr>
                <w:top w:val="none" w:sz="0" w:space="0" w:color="auto"/>
                <w:left w:val="none" w:sz="0" w:space="0" w:color="auto"/>
                <w:bottom w:val="none" w:sz="0" w:space="0" w:color="auto"/>
                <w:right w:val="none" w:sz="0" w:space="0" w:color="auto"/>
              </w:divBdr>
            </w:div>
            <w:div w:id="972905418">
              <w:marLeft w:val="0"/>
              <w:marRight w:val="0"/>
              <w:marTop w:val="0"/>
              <w:marBottom w:val="0"/>
              <w:divBdr>
                <w:top w:val="none" w:sz="0" w:space="0" w:color="auto"/>
                <w:left w:val="none" w:sz="0" w:space="0" w:color="auto"/>
                <w:bottom w:val="none" w:sz="0" w:space="0" w:color="auto"/>
                <w:right w:val="none" w:sz="0" w:space="0" w:color="auto"/>
              </w:divBdr>
            </w:div>
            <w:div w:id="2134474436">
              <w:marLeft w:val="0"/>
              <w:marRight w:val="0"/>
              <w:marTop w:val="0"/>
              <w:marBottom w:val="0"/>
              <w:divBdr>
                <w:top w:val="none" w:sz="0" w:space="0" w:color="auto"/>
                <w:left w:val="none" w:sz="0" w:space="0" w:color="auto"/>
                <w:bottom w:val="none" w:sz="0" w:space="0" w:color="auto"/>
                <w:right w:val="none" w:sz="0" w:space="0" w:color="auto"/>
              </w:divBdr>
            </w:div>
            <w:div w:id="13739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1015">
      <w:bodyDiv w:val="1"/>
      <w:marLeft w:val="0"/>
      <w:marRight w:val="0"/>
      <w:marTop w:val="0"/>
      <w:marBottom w:val="0"/>
      <w:divBdr>
        <w:top w:val="none" w:sz="0" w:space="0" w:color="auto"/>
        <w:left w:val="none" w:sz="0" w:space="0" w:color="auto"/>
        <w:bottom w:val="none" w:sz="0" w:space="0" w:color="auto"/>
        <w:right w:val="none" w:sz="0" w:space="0" w:color="auto"/>
      </w:divBdr>
      <w:divsChild>
        <w:div w:id="1954093481">
          <w:marLeft w:val="0"/>
          <w:marRight w:val="0"/>
          <w:marTop w:val="0"/>
          <w:marBottom w:val="0"/>
          <w:divBdr>
            <w:top w:val="none" w:sz="0" w:space="0" w:color="auto"/>
            <w:left w:val="none" w:sz="0" w:space="0" w:color="auto"/>
            <w:bottom w:val="none" w:sz="0" w:space="0" w:color="auto"/>
            <w:right w:val="none" w:sz="0" w:space="0" w:color="auto"/>
          </w:divBdr>
          <w:divsChild>
            <w:div w:id="216164173">
              <w:marLeft w:val="0"/>
              <w:marRight w:val="0"/>
              <w:marTop w:val="0"/>
              <w:marBottom w:val="0"/>
              <w:divBdr>
                <w:top w:val="none" w:sz="0" w:space="0" w:color="auto"/>
                <w:left w:val="none" w:sz="0" w:space="0" w:color="auto"/>
                <w:bottom w:val="none" w:sz="0" w:space="0" w:color="auto"/>
                <w:right w:val="none" w:sz="0" w:space="0" w:color="auto"/>
              </w:divBdr>
              <w:divsChild>
                <w:div w:id="1120295471">
                  <w:marLeft w:val="0"/>
                  <w:marRight w:val="0"/>
                  <w:marTop w:val="0"/>
                  <w:marBottom w:val="0"/>
                  <w:divBdr>
                    <w:top w:val="none" w:sz="0" w:space="0" w:color="auto"/>
                    <w:left w:val="none" w:sz="0" w:space="0" w:color="auto"/>
                    <w:bottom w:val="none" w:sz="0" w:space="0" w:color="auto"/>
                    <w:right w:val="none" w:sz="0" w:space="0" w:color="auto"/>
                  </w:divBdr>
                </w:div>
                <w:div w:id="1737824983">
                  <w:marLeft w:val="0"/>
                  <w:marRight w:val="0"/>
                  <w:marTop w:val="0"/>
                  <w:marBottom w:val="0"/>
                  <w:divBdr>
                    <w:top w:val="none" w:sz="0" w:space="0" w:color="auto"/>
                    <w:left w:val="none" w:sz="0" w:space="0" w:color="auto"/>
                    <w:bottom w:val="none" w:sz="0" w:space="0" w:color="auto"/>
                    <w:right w:val="none" w:sz="0" w:space="0" w:color="auto"/>
                  </w:divBdr>
                </w:div>
                <w:div w:id="953175870">
                  <w:marLeft w:val="0"/>
                  <w:marRight w:val="0"/>
                  <w:marTop w:val="0"/>
                  <w:marBottom w:val="0"/>
                  <w:divBdr>
                    <w:top w:val="none" w:sz="0" w:space="0" w:color="auto"/>
                    <w:left w:val="none" w:sz="0" w:space="0" w:color="auto"/>
                    <w:bottom w:val="none" w:sz="0" w:space="0" w:color="auto"/>
                    <w:right w:val="none" w:sz="0" w:space="0" w:color="auto"/>
                  </w:divBdr>
                </w:div>
              </w:divsChild>
            </w:div>
            <w:div w:id="639071278">
              <w:marLeft w:val="0"/>
              <w:marRight w:val="0"/>
              <w:marTop w:val="0"/>
              <w:marBottom w:val="0"/>
              <w:divBdr>
                <w:top w:val="none" w:sz="0" w:space="0" w:color="auto"/>
                <w:left w:val="none" w:sz="0" w:space="0" w:color="auto"/>
                <w:bottom w:val="none" w:sz="0" w:space="0" w:color="auto"/>
                <w:right w:val="none" w:sz="0" w:space="0" w:color="auto"/>
              </w:divBdr>
            </w:div>
            <w:div w:id="584345060">
              <w:marLeft w:val="0"/>
              <w:marRight w:val="0"/>
              <w:marTop w:val="0"/>
              <w:marBottom w:val="0"/>
              <w:divBdr>
                <w:top w:val="none" w:sz="0" w:space="0" w:color="auto"/>
                <w:left w:val="none" w:sz="0" w:space="0" w:color="auto"/>
                <w:bottom w:val="none" w:sz="0" w:space="0" w:color="auto"/>
                <w:right w:val="none" w:sz="0" w:space="0" w:color="auto"/>
              </w:divBdr>
            </w:div>
            <w:div w:id="187448307">
              <w:marLeft w:val="0"/>
              <w:marRight w:val="0"/>
              <w:marTop w:val="0"/>
              <w:marBottom w:val="0"/>
              <w:divBdr>
                <w:top w:val="none" w:sz="0" w:space="0" w:color="auto"/>
                <w:left w:val="none" w:sz="0" w:space="0" w:color="auto"/>
                <w:bottom w:val="none" w:sz="0" w:space="0" w:color="auto"/>
                <w:right w:val="none" w:sz="0" w:space="0" w:color="auto"/>
              </w:divBdr>
            </w:div>
            <w:div w:id="1788238262">
              <w:marLeft w:val="0"/>
              <w:marRight w:val="0"/>
              <w:marTop w:val="0"/>
              <w:marBottom w:val="0"/>
              <w:divBdr>
                <w:top w:val="none" w:sz="0" w:space="0" w:color="auto"/>
                <w:left w:val="none" w:sz="0" w:space="0" w:color="auto"/>
                <w:bottom w:val="none" w:sz="0" w:space="0" w:color="auto"/>
                <w:right w:val="none" w:sz="0" w:space="0" w:color="auto"/>
              </w:divBdr>
            </w:div>
            <w:div w:id="1000962429">
              <w:marLeft w:val="0"/>
              <w:marRight w:val="0"/>
              <w:marTop w:val="0"/>
              <w:marBottom w:val="0"/>
              <w:divBdr>
                <w:top w:val="none" w:sz="0" w:space="0" w:color="auto"/>
                <w:left w:val="none" w:sz="0" w:space="0" w:color="auto"/>
                <w:bottom w:val="none" w:sz="0" w:space="0" w:color="auto"/>
                <w:right w:val="none" w:sz="0" w:space="0" w:color="auto"/>
              </w:divBdr>
            </w:div>
            <w:div w:id="14119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7322">
      <w:bodyDiv w:val="1"/>
      <w:marLeft w:val="0"/>
      <w:marRight w:val="0"/>
      <w:marTop w:val="0"/>
      <w:marBottom w:val="0"/>
      <w:divBdr>
        <w:top w:val="none" w:sz="0" w:space="0" w:color="auto"/>
        <w:left w:val="none" w:sz="0" w:space="0" w:color="auto"/>
        <w:bottom w:val="none" w:sz="0" w:space="0" w:color="auto"/>
        <w:right w:val="none" w:sz="0" w:space="0" w:color="auto"/>
      </w:divBdr>
      <w:divsChild>
        <w:div w:id="1559052923">
          <w:marLeft w:val="0"/>
          <w:marRight w:val="0"/>
          <w:marTop w:val="0"/>
          <w:marBottom w:val="0"/>
          <w:divBdr>
            <w:top w:val="none" w:sz="0" w:space="0" w:color="auto"/>
            <w:left w:val="none" w:sz="0" w:space="0" w:color="auto"/>
            <w:bottom w:val="none" w:sz="0" w:space="0" w:color="auto"/>
            <w:right w:val="none" w:sz="0" w:space="0" w:color="auto"/>
          </w:divBdr>
          <w:divsChild>
            <w:div w:id="2082098871">
              <w:marLeft w:val="0"/>
              <w:marRight w:val="0"/>
              <w:marTop w:val="0"/>
              <w:marBottom w:val="0"/>
              <w:divBdr>
                <w:top w:val="none" w:sz="0" w:space="0" w:color="auto"/>
                <w:left w:val="none" w:sz="0" w:space="0" w:color="auto"/>
                <w:bottom w:val="none" w:sz="0" w:space="0" w:color="auto"/>
                <w:right w:val="none" w:sz="0" w:space="0" w:color="auto"/>
              </w:divBdr>
              <w:divsChild>
                <w:div w:id="1069959707">
                  <w:marLeft w:val="0"/>
                  <w:marRight w:val="0"/>
                  <w:marTop w:val="0"/>
                  <w:marBottom w:val="0"/>
                  <w:divBdr>
                    <w:top w:val="none" w:sz="0" w:space="0" w:color="auto"/>
                    <w:left w:val="none" w:sz="0" w:space="0" w:color="auto"/>
                    <w:bottom w:val="none" w:sz="0" w:space="0" w:color="auto"/>
                    <w:right w:val="none" w:sz="0" w:space="0" w:color="auto"/>
                  </w:divBdr>
                  <w:divsChild>
                    <w:div w:id="783502434">
                      <w:marLeft w:val="0"/>
                      <w:marRight w:val="0"/>
                      <w:marTop w:val="0"/>
                      <w:marBottom w:val="0"/>
                      <w:divBdr>
                        <w:top w:val="none" w:sz="0" w:space="0" w:color="auto"/>
                        <w:left w:val="none" w:sz="0" w:space="0" w:color="auto"/>
                        <w:bottom w:val="none" w:sz="0" w:space="0" w:color="auto"/>
                        <w:right w:val="none" w:sz="0" w:space="0" w:color="auto"/>
                      </w:divBdr>
                      <w:divsChild>
                        <w:div w:id="1271400863">
                          <w:marLeft w:val="0"/>
                          <w:marRight w:val="0"/>
                          <w:marTop w:val="0"/>
                          <w:marBottom w:val="0"/>
                          <w:divBdr>
                            <w:top w:val="none" w:sz="0" w:space="0" w:color="auto"/>
                            <w:left w:val="none" w:sz="0" w:space="0" w:color="auto"/>
                            <w:bottom w:val="none" w:sz="0" w:space="0" w:color="auto"/>
                            <w:right w:val="none" w:sz="0" w:space="0" w:color="auto"/>
                          </w:divBdr>
                        </w:div>
                      </w:divsChild>
                    </w:div>
                    <w:div w:id="299532143">
                      <w:marLeft w:val="0"/>
                      <w:marRight w:val="0"/>
                      <w:marTop w:val="0"/>
                      <w:marBottom w:val="0"/>
                      <w:divBdr>
                        <w:top w:val="none" w:sz="0" w:space="0" w:color="auto"/>
                        <w:left w:val="none" w:sz="0" w:space="0" w:color="auto"/>
                        <w:bottom w:val="none" w:sz="0" w:space="0" w:color="auto"/>
                        <w:right w:val="none" w:sz="0" w:space="0" w:color="auto"/>
                      </w:divBdr>
                      <w:divsChild>
                        <w:div w:id="1723678808">
                          <w:marLeft w:val="0"/>
                          <w:marRight w:val="0"/>
                          <w:marTop w:val="0"/>
                          <w:marBottom w:val="0"/>
                          <w:divBdr>
                            <w:top w:val="none" w:sz="0" w:space="0" w:color="auto"/>
                            <w:left w:val="none" w:sz="0" w:space="0" w:color="auto"/>
                            <w:bottom w:val="none" w:sz="0" w:space="0" w:color="auto"/>
                            <w:right w:val="none" w:sz="0" w:space="0" w:color="auto"/>
                          </w:divBdr>
                        </w:div>
                      </w:divsChild>
                    </w:div>
                    <w:div w:id="1111364332">
                      <w:marLeft w:val="0"/>
                      <w:marRight w:val="0"/>
                      <w:marTop w:val="0"/>
                      <w:marBottom w:val="0"/>
                      <w:divBdr>
                        <w:top w:val="none" w:sz="0" w:space="0" w:color="auto"/>
                        <w:left w:val="none" w:sz="0" w:space="0" w:color="auto"/>
                        <w:bottom w:val="none" w:sz="0" w:space="0" w:color="auto"/>
                        <w:right w:val="none" w:sz="0" w:space="0" w:color="auto"/>
                      </w:divBdr>
                      <w:divsChild>
                        <w:div w:id="2050378609">
                          <w:marLeft w:val="0"/>
                          <w:marRight w:val="0"/>
                          <w:marTop w:val="0"/>
                          <w:marBottom w:val="0"/>
                          <w:divBdr>
                            <w:top w:val="none" w:sz="0" w:space="0" w:color="auto"/>
                            <w:left w:val="none" w:sz="0" w:space="0" w:color="auto"/>
                            <w:bottom w:val="none" w:sz="0" w:space="0" w:color="auto"/>
                            <w:right w:val="none" w:sz="0" w:space="0" w:color="auto"/>
                          </w:divBdr>
                        </w:div>
                      </w:divsChild>
                    </w:div>
                    <w:div w:id="1233346748">
                      <w:marLeft w:val="0"/>
                      <w:marRight w:val="0"/>
                      <w:marTop w:val="0"/>
                      <w:marBottom w:val="0"/>
                      <w:divBdr>
                        <w:top w:val="none" w:sz="0" w:space="0" w:color="auto"/>
                        <w:left w:val="none" w:sz="0" w:space="0" w:color="auto"/>
                        <w:bottom w:val="none" w:sz="0" w:space="0" w:color="auto"/>
                        <w:right w:val="none" w:sz="0" w:space="0" w:color="auto"/>
                      </w:divBdr>
                      <w:divsChild>
                        <w:div w:id="1969236576">
                          <w:marLeft w:val="0"/>
                          <w:marRight w:val="0"/>
                          <w:marTop w:val="0"/>
                          <w:marBottom w:val="0"/>
                          <w:divBdr>
                            <w:top w:val="none" w:sz="0" w:space="0" w:color="auto"/>
                            <w:left w:val="none" w:sz="0" w:space="0" w:color="auto"/>
                            <w:bottom w:val="none" w:sz="0" w:space="0" w:color="auto"/>
                            <w:right w:val="none" w:sz="0" w:space="0" w:color="auto"/>
                          </w:divBdr>
                        </w:div>
                      </w:divsChild>
                    </w:div>
                    <w:div w:id="1638366616">
                      <w:marLeft w:val="0"/>
                      <w:marRight w:val="0"/>
                      <w:marTop w:val="0"/>
                      <w:marBottom w:val="0"/>
                      <w:divBdr>
                        <w:top w:val="none" w:sz="0" w:space="0" w:color="auto"/>
                        <w:left w:val="none" w:sz="0" w:space="0" w:color="auto"/>
                        <w:bottom w:val="none" w:sz="0" w:space="0" w:color="auto"/>
                        <w:right w:val="none" w:sz="0" w:space="0" w:color="auto"/>
                      </w:divBdr>
                      <w:divsChild>
                        <w:div w:id="1018194875">
                          <w:marLeft w:val="0"/>
                          <w:marRight w:val="0"/>
                          <w:marTop w:val="0"/>
                          <w:marBottom w:val="0"/>
                          <w:divBdr>
                            <w:top w:val="none" w:sz="0" w:space="0" w:color="auto"/>
                            <w:left w:val="none" w:sz="0" w:space="0" w:color="auto"/>
                            <w:bottom w:val="none" w:sz="0" w:space="0" w:color="auto"/>
                            <w:right w:val="none" w:sz="0" w:space="0" w:color="auto"/>
                          </w:divBdr>
                        </w:div>
                        <w:div w:id="2013294173">
                          <w:marLeft w:val="0"/>
                          <w:marRight w:val="0"/>
                          <w:marTop w:val="0"/>
                          <w:marBottom w:val="0"/>
                          <w:divBdr>
                            <w:top w:val="none" w:sz="0" w:space="0" w:color="auto"/>
                            <w:left w:val="none" w:sz="0" w:space="0" w:color="auto"/>
                            <w:bottom w:val="none" w:sz="0" w:space="0" w:color="auto"/>
                            <w:right w:val="none" w:sz="0" w:space="0" w:color="auto"/>
                          </w:divBdr>
                        </w:div>
                        <w:div w:id="425424013">
                          <w:marLeft w:val="0"/>
                          <w:marRight w:val="0"/>
                          <w:marTop w:val="0"/>
                          <w:marBottom w:val="0"/>
                          <w:divBdr>
                            <w:top w:val="none" w:sz="0" w:space="0" w:color="auto"/>
                            <w:left w:val="none" w:sz="0" w:space="0" w:color="auto"/>
                            <w:bottom w:val="none" w:sz="0" w:space="0" w:color="auto"/>
                            <w:right w:val="none" w:sz="0" w:space="0" w:color="auto"/>
                          </w:divBdr>
                        </w:div>
                      </w:divsChild>
                    </w:div>
                    <w:div w:id="159732630">
                      <w:marLeft w:val="0"/>
                      <w:marRight w:val="0"/>
                      <w:marTop w:val="0"/>
                      <w:marBottom w:val="0"/>
                      <w:divBdr>
                        <w:top w:val="none" w:sz="0" w:space="0" w:color="auto"/>
                        <w:left w:val="none" w:sz="0" w:space="0" w:color="auto"/>
                        <w:bottom w:val="none" w:sz="0" w:space="0" w:color="auto"/>
                        <w:right w:val="none" w:sz="0" w:space="0" w:color="auto"/>
                      </w:divBdr>
                      <w:divsChild>
                        <w:div w:id="1309748230">
                          <w:marLeft w:val="0"/>
                          <w:marRight w:val="0"/>
                          <w:marTop w:val="0"/>
                          <w:marBottom w:val="0"/>
                          <w:divBdr>
                            <w:top w:val="none" w:sz="0" w:space="0" w:color="auto"/>
                            <w:left w:val="none" w:sz="0" w:space="0" w:color="auto"/>
                            <w:bottom w:val="none" w:sz="0" w:space="0" w:color="auto"/>
                            <w:right w:val="none" w:sz="0" w:space="0" w:color="auto"/>
                          </w:divBdr>
                        </w:div>
                      </w:divsChild>
                    </w:div>
                    <w:div w:id="1166019218">
                      <w:marLeft w:val="0"/>
                      <w:marRight w:val="0"/>
                      <w:marTop w:val="0"/>
                      <w:marBottom w:val="0"/>
                      <w:divBdr>
                        <w:top w:val="none" w:sz="0" w:space="0" w:color="auto"/>
                        <w:left w:val="none" w:sz="0" w:space="0" w:color="auto"/>
                        <w:bottom w:val="none" w:sz="0" w:space="0" w:color="auto"/>
                        <w:right w:val="none" w:sz="0" w:space="0" w:color="auto"/>
                      </w:divBdr>
                      <w:divsChild>
                        <w:div w:id="579292150">
                          <w:marLeft w:val="0"/>
                          <w:marRight w:val="0"/>
                          <w:marTop w:val="0"/>
                          <w:marBottom w:val="0"/>
                          <w:divBdr>
                            <w:top w:val="none" w:sz="0" w:space="0" w:color="auto"/>
                            <w:left w:val="none" w:sz="0" w:space="0" w:color="auto"/>
                            <w:bottom w:val="none" w:sz="0" w:space="0" w:color="auto"/>
                            <w:right w:val="none" w:sz="0" w:space="0" w:color="auto"/>
                          </w:divBdr>
                        </w:div>
                        <w:div w:id="146678578">
                          <w:marLeft w:val="0"/>
                          <w:marRight w:val="0"/>
                          <w:marTop w:val="0"/>
                          <w:marBottom w:val="0"/>
                          <w:divBdr>
                            <w:top w:val="none" w:sz="0" w:space="0" w:color="auto"/>
                            <w:left w:val="none" w:sz="0" w:space="0" w:color="auto"/>
                            <w:bottom w:val="none" w:sz="0" w:space="0" w:color="auto"/>
                            <w:right w:val="none" w:sz="0" w:space="0" w:color="auto"/>
                          </w:divBdr>
                        </w:div>
                      </w:divsChild>
                    </w:div>
                    <w:div w:id="1923835619">
                      <w:marLeft w:val="0"/>
                      <w:marRight w:val="0"/>
                      <w:marTop w:val="0"/>
                      <w:marBottom w:val="0"/>
                      <w:divBdr>
                        <w:top w:val="none" w:sz="0" w:space="0" w:color="auto"/>
                        <w:left w:val="none" w:sz="0" w:space="0" w:color="auto"/>
                        <w:bottom w:val="none" w:sz="0" w:space="0" w:color="auto"/>
                        <w:right w:val="none" w:sz="0" w:space="0" w:color="auto"/>
                      </w:divBdr>
                      <w:divsChild>
                        <w:div w:id="171843178">
                          <w:marLeft w:val="0"/>
                          <w:marRight w:val="0"/>
                          <w:marTop w:val="0"/>
                          <w:marBottom w:val="0"/>
                          <w:divBdr>
                            <w:top w:val="none" w:sz="0" w:space="0" w:color="auto"/>
                            <w:left w:val="none" w:sz="0" w:space="0" w:color="auto"/>
                            <w:bottom w:val="none" w:sz="0" w:space="0" w:color="auto"/>
                            <w:right w:val="none" w:sz="0" w:space="0" w:color="auto"/>
                          </w:divBdr>
                        </w:div>
                        <w:div w:id="1504517295">
                          <w:marLeft w:val="0"/>
                          <w:marRight w:val="0"/>
                          <w:marTop w:val="0"/>
                          <w:marBottom w:val="0"/>
                          <w:divBdr>
                            <w:top w:val="none" w:sz="0" w:space="0" w:color="auto"/>
                            <w:left w:val="none" w:sz="0" w:space="0" w:color="auto"/>
                            <w:bottom w:val="none" w:sz="0" w:space="0" w:color="auto"/>
                            <w:right w:val="none" w:sz="0" w:space="0" w:color="auto"/>
                          </w:divBdr>
                        </w:div>
                      </w:divsChild>
                    </w:div>
                    <w:div w:id="658537000">
                      <w:marLeft w:val="0"/>
                      <w:marRight w:val="0"/>
                      <w:marTop w:val="0"/>
                      <w:marBottom w:val="0"/>
                      <w:divBdr>
                        <w:top w:val="none" w:sz="0" w:space="0" w:color="auto"/>
                        <w:left w:val="none" w:sz="0" w:space="0" w:color="auto"/>
                        <w:bottom w:val="none" w:sz="0" w:space="0" w:color="auto"/>
                        <w:right w:val="none" w:sz="0" w:space="0" w:color="auto"/>
                      </w:divBdr>
                      <w:divsChild>
                        <w:div w:id="359672069">
                          <w:marLeft w:val="0"/>
                          <w:marRight w:val="0"/>
                          <w:marTop w:val="0"/>
                          <w:marBottom w:val="0"/>
                          <w:divBdr>
                            <w:top w:val="none" w:sz="0" w:space="0" w:color="auto"/>
                            <w:left w:val="none" w:sz="0" w:space="0" w:color="auto"/>
                            <w:bottom w:val="none" w:sz="0" w:space="0" w:color="auto"/>
                            <w:right w:val="none" w:sz="0" w:space="0" w:color="auto"/>
                          </w:divBdr>
                        </w:div>
                        <w:div w:id="1914511781">
                          <w:marLeft w:val="0"/>
                          <w:marRight w:val="0"/>
                          <w:marTop w:val="0"/>
                          <w:marBottom w:val="0"/>
                          <w:divBdr>
                            <w:top w:val="none" w:sz="0" w:space="0" w:color="auto"/>
                            <w:left w:val="none" w:sz="0" w:space="0" w:color="auto"/>
                            <w:bottom w:val="none" w:sz="0" w:space="0" w:color="auto"/>
                            <w:right w:val="none" w:sz="0" w:space="0" w:color="auto"/>
                          </w:divBdr>
                        </w:div>
                        <w:div w:id="2075158078">
                          <w:marLeft w:val="0"/>
                          <w:marRight w:val="0"/>
                          <w:marTop w:val="0"/>
                          <w:marBottom w:val="0"/>
                          <w:divBdr>
                            <w:top w:val="none" w:sz="0" w:space="0" w:color="auto"/>
                            <w:left w:val="none" w:sz="0" w:space="0" w:color="auto"/>
                            <w:bottom w:val="none" w:sz="0" w:space="0" w:color="auto"/>
                            <w:right w:val="none" w:sz="0" w:space="0" w:color="auto"/>
                          </w:divBdr>
                        </w:div>
                        <w:div w:id="960766619">
                          <w:marLeft w:val="0"/>
                          <w:marRight w:val="0"/>
                          <w:marTop w:val="0"/>
                          <w:marBottom w:val="0"/>
                          <w:divBdr>
                            <w:top w:val="none" w:sz="0" w:space="0" w:color="auto"/>
                            <w:left w:val="none" w:sz="0" w:space="0" w:color="auto"/>
                            <w:bottom w:val="none" w:sz="0" w:space="0" w:color="auto"/>
                            <w:right w:val="none" w:sz="0" w:space="0" w:color="auto"/>
                          </w:divBdr>
                        </w:div>
                      </w:divsChild>
                    </w:div>
                    <w:div w:id="906652572">
                      <w:marLeft w:val="0"/>
                      <w:marRight w:val="0"/>
                      <w:marTop w:val="0"/>
                      <w:marBottom w:val="0"/>
                      <w:divBdr>
                        <w:top w:val="none" w:sz="0" w:space="0" w:color="auto"/>
                        <w:left w:val="none" w:sz="0" w:space="0" w:color="auto"/>
                        <w:bottom w:val="none" w:sz="0" w:space="0" w:color="auto"/>
                        <w:right w:val="none" w:sz="0" w:space="0" w:color="auto"/>
                      </w:divBdr>
                      <w:divsChild>
                        <w:div w:id="2033914005">
                          <w:marLeft w:val="0"/>
                          <w:marRight w:val="0"/>
                          <w:marTop w:val="0"/>
                          <w:marBottom w:val="0"/>
                          <w:divBdr>
                            <w:top w:val="none" w:sz="0" w:space="0" w:color="auto"/>
                            <w:left w:val="none" w:sz="0" w:space="0" w:color="auto"/>
                            <w:bottom w:val="none" w:sz="0" w:space="0" w:color="auto"/>
                            <w:right w:val="none" w:sz="0" w:space="0" w:color="auto"/>
                          </w:divBdr>
                        </w:div>
                      </w:divsChild>
                    </w:div>
                    <w:div w:id="472331105">
                      <w:marLeft w:val="0"/>
                      <w:marRight w:val="0"/>
                      <w:marTop w:val="0"/>
                      <w:marBottom w:val="0"/>
                      <w:divBdr>
                        <w:top w:val="none" w:sz="0" w:space="0" w:color="auto"/>
                        <w:left w:val="none" w:sz="0" w:space="0" w:color="auto"/>
                        <w:bottom w:val="none" w:sz="0" w:space="0" w:color="auto"/>
                        <w:right w:val="none" w:sz="0" w:space="0" w:color="auto"/>
                      </w:divBdr>
                      <w:divsChild>
                        <w:div w:id="1619023538">
                          <w:marLeft w:val="0"/>
                          <w:marRight w:val="0"/>
                          <w:marTop w:val="0"/>
                          <w:marBottom w:val="0"/>
                          <w:divBdr>
                            <w:top w:val="none" w:sz="0" w:space="0" w:color="auto"/>
                            <w:left w:val="none" w:sz="0" w:space="0" w:color="auto"/>
                            <w:bottom w:val="none" w:sz="0" w:space="0" w:color="auto"/>
                            <w:right w:val="none" w:sz="0" w:space="0" w:color="auto"/>
                          </w:divBdr>
                        </w:div>
                      </w:divsChild>
                    </w:div>
                    <w:div w:id="1340501324">
                      <w:marLeft w:val="0"/>
                      <w:marRight w:val="0"/>
                      <w:marTop w:val="0"/>
                      <w:marBottom w:val="0"/>
                      <w:divBdr>
                        <w:top w:val="none" w:sz="0" w:space="0" w:color="auto"/>
                        <w:left w:val="none" w:sz="0" w:space="0" w:color="auto"/>
                        <w:bottom w:val="none" w:sz="0" w:space="0" w:color="auto"/>
                        <w:right w:val="none" w:sz="0" w:space="0" w:color="auto"/>
                      </w:divBdr>
                      <w:divsChild>
                        <w:div w:id="701321273">
                          <w:marLeft w:val="0"/>
                          <w:marRight w:val="0"/>
                          <w:marTop w:val="0"/>
                          <w:marBottom w:val="0"/>
                          <w:divBdr>
                            <w:top w:val="none" w:sz="0" w:space="0" w:color="auto"/>
                            <w:left w:val="none" w:sz="0" w:space="0" w:color="auto"/>
                            <w:bottom w:val="none" w:sz="0" w:space="0" w:color="auto"/>
                            <w:right w:val="none" w:sz="0" w:space="0" w:color="auto"/>
                          </w:divBdr>
                        </w:div>
                        <w:div w:id="1712151850">
                          <w:marLeft w:val="0"/>
                          <w:marRight w:val="0"/>
                          <w:marTop w:val="0"/>
                          <w:marBottom w:val="0"/>
                          <w:divBdr>
                            <w:top w:val="none" w:sz="0" w:space="0" w:color="auto"/>
                            <w:left w:val="none" w:sz="0" w:space="0" w:color="auto"/>
                            <w:bottom w:val="none" w:sz="0" w:space="0" w:color="auto"/>
                            <w:right w:val="none" w:sz="0" w:space="0" w:color="auto"/>
                          </w:divBdr>
                        </w:div>
                        <w:div w:id="32077298">
                          <w:marLeft w:val="0"/>
                          <w:marRight w:val="0"/>
                          <w:marTop w:val="0"/>
                          <w:marBottom w:val="0"/>
                          <w:divBdr>
                            <w:top w:val="none" w:sz="0" w:space="0" w:color="auto"/>
                            <w:left w:val="none" w:sz="0" w:space="0" w:color="auto"/>
                            <w:bottom w:val="none" w:sz="0" w:space="0" w:color="auto"/>
                            <w:right w:val="none" w:sz="0" w:space="0" w:color="auto"/>
                          </w:divBdr>
                        </w:div>
                        <w:div w:id="1703704556">
                          <w:marLeft w:val="0"/>
                          <w:marRight w:val="0"/>
                          <w:marTop w:val="0"/>
                          <w:marBottom w:val="0"/>
                          <w:divBdr>
                            <w:top w:val="none" w:sz="0" w:space="0" w:color="auto"/>
                            <w:left w:val="none" w:sz="0" w:space="0" w:color="auto"/>
                            <w:bottom w:val="none" w:sz="0" w:space="0" w:color="auto"/>
                            <w:right w:val="none" w:sz="0" w:space="0" w:color="auto"/>
                          </w:divBdr>
                        </w:div>
                      </w:divsChild>
                    </w:div>
                    <w:div w:id="1589657933">
                      <w:marLeft w:val="0"/>
                      <w:marRight w:val="0"/>
                      <w:marTop w:val="0"/>
                      <w:marBottom w:val="0"/>
                      <w:divBdr>
                        <w:top w:val="none" w:sz="0" w:space="0" w:color="auto"/>
                        <w:left w:val="none" w:sz="0" w:space="0" w:color="auto"/>
                        <w:bottom w:val="none" w:sz="0" w:space="0" w:color="auto"/>
                        <w:right w:val="none" w:sz="0" w:space="0" w:color="auto"/>
                      </w:divBdr>
                      <w:divsChild>
                        <w:div w:id="534542517">
                          <w:marLeft w:val="0"/>
                          <w:marRight w:val="0"/>
                          <w:marTop w:val="0"/>
                          <w:marBottom w:val="0"/>
                          <w:divBdr>
                            <w:top w:val="none" w:sz="0" w:space="0" w:color="auto"/>
                            <w:left w:val="none" w:sz="0" w:space="0" w:color="auto"/>
                            <w:bottom w:val="none" w:sz="0" w:space="0" w:color="auto"/>
                            <w:right w:val="none" w:sz="0" w:space="0" w:color="auto"/>
                          </w:divBdr>
                        </w:div>
                      </w:divsChild>
                    </w:div>
                    <w:div w:id="541484288">
                      <w:marLeft w:val="0"/>
                      <w:marRight w:val="0"/>
                      <w:marTop w:val="0"/>
                      <w:marBottom w:val="0"/>
                      <w:divBdr>
                        <w:top w:val="none" w:sz="0" w:space="0" w:color="auto"/>
                        <w:left w:val="none" w:sz="0" w:space="0" w:color="auto"/>
                        <w:bottom w:val="none" w:sz="0" w:space="0" w:color="auto"/>
                        <w:right w:val="none" w:sz="0" w:space="0" w:color="auto"/>
                      </w:divBdr>
                      <w:divsChild>
                        <w:div w:id="1777555979">
                          <w:marLeft w:val="0"/>
                          <w:marRight w:val="0"/>
                          <w:marTop w:val="0"/>
                          <w:marBottom w:val="0"/>
                          <w:divBdr>
                            <w:top w:val="none" w:sz="0" w:space="0" w:color="auto"/>
                            <w:left w:val="none" w:sz="0" w:space="0" w:color="auto"/>
                            <w:bottom w:val="none" w:sz="0" w:space="0" w:color="auto"/>
                            <w:right w:val="none" w:sz="0" w:space="0" w:color="auto"/>
                          </w:divBdr>
                        </w:div>
                        <w:div w:id="1199779309">
                          <w:marLeft w:val="0"/>
                          <w:marRight w:val="0"/>
                          <w:marTop w:val="0"/>
                          <w:marBottom w:val="0"/>
                          <w:divBdr>
                            <w:top w:val="none" w:sz="0" w:space="0" w:color="auto"/>
                            <w:left w:val="none" w:sz="0" w:space="0" w:color="auto"/>
                            <w:bottom w:val="none" w:sz="0" w:space="0" w:color="auto"/>
                            <w:right w:val="none" w:sz="0" w:space="0" w:color="auto"/>
                          </w:divBdr>
                        </w:div>
                        <w:div w:id="59421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3913">
      <w:bodyDiv w:val="1"/>
      <w:marLeft w:val="0"/>
      <w:marRight w:val="0"/>
      <w:marTop w:val="0"/>
      <w:marBottom w:val="0"/>
      <w:divBdr>
        <w:top w:val="none" w:sz="0" w:space="0" w:color="auto"/>
        <w:left w:val="none" w:sz="0" w:space="0" w:color="auto"/>
        <w:bottom w:val="none" w:sz="0" w:space="0" w:color="auto"/>
        <w:right w:val="none" w:sz="0" w:space="0" w:color="auto"/>
      </w:divBdr>
      <w:divsChild>
        <w:div w:id="393704636">
          <w:marLeft w:val="0"/>
          <w:marRight w:val="0"/>
          <w:marTop w:val="0"/>
          <w:marBottom w:val="0"/>
          <w:divBdr>
            <w:top w:val="none" w:sz="0" w:space="0" w:color="auto"/>
            <w:left w:val="none" w:sz="0" w:space="0" w:color="auto"/>
            <w:bottom w:val="none" w:sz="0" w:space="0" w:color="auto"/>
            <w:right w:val="none" w:sz="0" w:space="0" w:color="auto"/>
          </w:divBdr>
          <w:divsChild>
            <w:div w:id="4648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173">
      <w:bodyDiv w:val="1"/>
      <w:marLeft w:val="0"/>
      <w:marRight w:val="0"/>
      <w:marTop w:val="0"/>
      <w:marBottom w:val="0"/>
      <w:divBdr>
        <w:top w:val="none" w:sz="0" w:space="0" w:color="auto"/>
        <w:left w:val="none" w:sz="0" w:space="0" w:color="auto"/>
        <w:bottom w:val="none" w:sz="0" w:space="0" w:color="auto"/>
        <w:right w:val="none" w:sz="0" w:space="0" w:color="auto"/>
      </w:divBdr>
      <w:divsChild>
        <w:div w:id="1900165327">
          <w:marLeft w:val="0"/>
          <w:marRight w:val="0"/>
          <w:marTop w:val="0"/>
          <w:marBottom w:val="0"/>
          <w:divBdr>
            <w:top w:val="none" w:sz="0" w:space="0" w:color="auto"/>
            <w:left w:val="none" w:sz="0" w:space="0" w:color="auto"/>
            <w:bottom w:val="none" w:sz="0" w:space="0" w:color="auto"/>
            <w:right w:val="none" w:sz="0" w:space="0" w:color="auto"/>
          </w:divBdr>
          <w:divsChild>
            <w:div w:id="1725176386">
              <w:marLeft w:val="0"/>
              <w:marRight w:val="0"/>
              <w:marTop w:val="0"/>
              <w:marBottom w:val="0"/>
              <w:divBdr>
                <w:top w:val="none" w:sz="0" w:space="0" w:color="auto"/>
                <w:left w:val="none" w:sz="0" w:space="0" w:color="auto"/>
                <w:bottom w:val="none" w:sz="0" w:space="0" w:color="auto"/>
                <w:right w:val="none" w:sz="0" w:space="0" w:color="auto"/>
              </w:divBdr>
              <w:divsChild>
                <w:div w:id="1063409166">
                  <w:marLeft w:val="0"/>
                  <w:marRight w:val="0"/>
                  <w:marTop w:val="0"/>
                  <w:marBottom w:val="0"/>
                  <w:divBdr>
                    <w:top w:val="none" w:sz="0" w:space="0" w:color="auto"/>
                    <w:left w:val="none" w:sz="0" w:space="0" w:color="auto"/>
                    <w:bottom w:val="none" w:sz="0" w:space="0" w:color="auto"/>
                    <w:right w:val="none" w:sz="0" w:space="0" w:color="auto"/>
                  </w:divBdr>
                  <w:divsChild>
                    <w:div w:id="238708520">
                      <w:marLeft w:val="0"/>
                      <w:marRight w:val="0"/>
                      <w:marTop w:val="0"/>
                      <w:marBottom w:val="0"/>
                      <w:divBdr>
                        <w:top w:val="none" w:sz="0" w:space="0" w:color="auto"/>
                        <w:left w:val="none" w:sz="0" w:space="0" w:color="auto"/>
                        <w:bottom w:val="none" w:sz="0" w:space="0" w:color="auto"/>
                        <w:right w:val="none" w:sz="0" w:space="0" w:color="auto"/>
                      </w:divBdr>
                      <w:divsChild>
                        <w:div w:id="1340814770">
                          <w:marLeft w:val="0"/>
                          <w:marRight w:val="0"/>
                          <w:marTop w:val="0"/>
                          <w:marBottom w:val="0"/>
                          <w:divBdr>
                            <w:top w:val="none" w:sz="0" w:space="0" w:color="auto"/>
                            <w:left w:val="none" w:sz="0" w:space="0" w:color="auto"/>
                            <w:bottom w:val="none" w:sz="0" w:space="0" w:color="auto"/>
                            <w:right w:val="none" w:sz="0" w:space="0" w:color="auto"/>
                          </w:divBdr>
                        </w:div>
                        <w:div w:id="106508949">
                          <w:marLeft w:val="0"/>
                          <w:marRight w:val="0"/>
                          <w:marTop w:val="0"/>
                          <w:marBottom w:val="0"/>
                          <w:divBdr>
                            <w:top w:val="none" w:sz="0" w:space="0" w:color="auto"/>
                            <w:left w:val="none" w:sz="0" w:space="0" w:color="auto"/>
                            <w:bottom w:val="none" w:sz="0" w:space="0" w:color="auto"/>
                            <w:right w:val="none" w:sz="0" w:space="0" w:color="auto"/>
                          </w:divBdr>
                        </w:div>
                        <w:div w:id="573861409">
                          <w:marLeft w:val="0"/>
                          <w:marRight w:val="0"/>
                          <w:marTop w:val="0"/>
                          <w:marBottom w:val="0"/>
                          <w:divBdr>
                            <w:top w:val="none" w:sz="0" w:space="0" w:color="auto"/>
                            <w:left w:val="none" w:sz="0" w:space="0" w:color="auto"/>
                            <w:bottom w:val="none" w:sz="0" w:space="0" w:color="auto"/>
                            <w:right w:val="none" w:sz="0" w:space="0" w:color="auto"/>
                          </w:divBdr>
                        </w:div>
                      </w:divsChild>
                    </w:div>
                    <w:div w:id="623461609">
                      <w:marLeft w:val="0"/>
                      <w:marRight w:val="0"/>
                      <w:marTop w:val="0"/>
                      <w:marBottom w:val="0"/>
                      <w:divBdr>
                        <w:top w:val="none" w:sz="0" w:space="0" w:color="auto"/>
                        <w:left w:val="none" w:sz="0" w:space="0" w:color="auto"/>
                        <w:bottom w:val="none" w:sz="0" w:space="0" w:color="auto"/>
                        <w:right w:val="none" w:sz="0" w:space="0" w:color="auto"/>
                      </w:divBdr>
                      <w:divsChild>
                        <w:div w:id="96025264">
                          <w:marLeft w:val="0"/>
                          <w:marRight w:val="0"/>
                          <w:marTop w:val="0"/>
                          <w:marBottom w:val="0"/>
                          <w:divBdr>
                            <w:top w:val="none" w:sz="0" w:space="0" w:color="auto"/>
                            <w:left w:val="none" w:sz="0" w:space="0" w:color="auto"/>
                            <w:bottom w:val="none" w:sz="0" w:space="0" w:color="auto"/>
                            <w:right w:val="none" w:sz="0" w:space="0" w:color="auto"/>
                          </w:divBdr>
                        </w:div>
                        <w:div w:id="21389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file:///C:\Users\jhgerrits\Documents\1.%20Kennisnet%20voorbeeldocumenten\normenkaderibp.kennisnet.nl\groeip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legalcode.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ormenkaderibp.kennisnet.nl/groeipad/fase-1/deelproject-1-7-classificeren-van-systemen/"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bp@kennisnet.n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kk\Dropbox\BCO\Klanten\Bedrijven%20documenten\Van%20Hulzen%20communicatie\Carlijne\KENN-2414%20Word-template%20Normenkader_Versie%202%20BC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84E143B786B142B900D5084AAD5541"/>
        <w:category>
          <w:name w:val="Algemeen"/>
          <w:gallery w:val="placeholder"/>
        </w:category>
        <w:types>
          <w:type w:val="bbPlcHdr"/>
        </w:types>
        <w:behaviors>
          <w:behavior w:val="content"/>
        </w:behaviors>
        <w:guid w:val="{2A5A08F3-1FBD-1A4D-AB19-5BBE458B5E6B}"/>
      </w:docPartPr>
      <w:docPartBody>
        <w:p w:rsidR="000B25E5" w:rsidRDefault="000B25E5" w:rsidP="000B25E5">
          <w:pPr>
            <w:pStyle w:val="DC84E143B786B142B900D5084AAD5541"/>
          </w:pPr>
          <w:r w:rsidRPr="007A02B2">
            <w:t>Titel</w:t>
          </w:r>
        </w:p>
      </w:docPartBody>
    </w:docPart>
    <w:docPart>
      <w:docPartPr>
        <w:name w:val="F4FD5C6DC828E2498AEA19C2805D4C51"/>
        <w:category>
          <w:name w:val="Algemeen"/>
          <w:gallery w:val="placeholder"/>
        </w:category>
        <w:types>
          <w:type w:val="bbPlcHdr"/>
        </w:types>
        <w:behaviors>
          <w:behavior w:val="content"/>
        </w:behaviors>
        <w:guid w:val="{38041305-C40E-0748-8133-C7716324C8BA}"/>
      </w:docPartPr>
      <w:docPartBody>
        <w:p w:rsidR="000B25E5" w:rsidRDefault="000B25E5" w:rsidP="000B25E5">
          <w:pPr>
            <w:pStyle w:val="F4FD5C6DC828E2498AEA19C2805D4C51"/>
          </w:pPr>
          <w:r w:rsidRPr="00A55888">
            <w:rPr>
              <w:b/>
              <w:color w:val="2E3093"/>
              <w:sz w:val="32"/>
              <w:szCs w:val="32"/>
            </w:rPr>
            <w:t>Ondertitel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E5"/>
    <w:rsid w:val="00060903"/>
    <w:rsid w:val="000B113E"/>
    <w:rsid w:val="000B25E5"/>
    <w:rsid w:val="001E54F5"/>
    <w:rsid w:val="00220680"/>
    <w:rsid w:val="00327CBB"/>
    <w:rsid w:val="0035615F"/>
    <w:rsid w:val="00387EE2"/>
    <w:rsid w:val="00550F47"/>
    <w:rsid w:val="00553565"/>
    <w:rsid w:val="0056148F"/>
    <w:rsid w:val="008C473A"/>
    <w:rsid w:val="008C76BC"/>
    <w:rsid w:val="009E7160"/>
    <w:rsid w:val="00A23BB8"/>
    <w:rsid w:val="00B74244"/>
    <w:rsid w:val="00B839B4"/>
    <w:rsid w:val="00B93B08"/>
    <w:rsid w:val="00D21886"/>
    <w:rsid w:val="00D30B2B"/>
    <w:rsid w:val="00DA6C1C"/>
    <w:rsid w:val="00DB39DF"/>
    <w:rsid w:val="00DE5241"/>
    <w:rsid w:val="00E21910"/>
    <w:rsid w:val="00ED353E"/>
    <w:rsid w:val="00F94AE3"/>
    <w:rsid w:val="00FF0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C84E143B786B142B900D5084AAD5541">
    <w:name w:val="DC84E143B786B142B900D5084AAD5541"/>
    <w:rsid w:val="000B25E5"/>
  </w:style>
  <w:style w:type="paragraph" w:customStyle="1" w:styleId="F4FD5C6DC828E2498AEA19C2805D4C51">
    <w:name w:val="F4FD5C6DC828E2498AEA19C2805D4C51"/>
    <w:rsid w:val="000B2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ennisne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95B3D7"/>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c744fc8-1895-4675-912d-829d85af6121" xsi:nil="true"/>
    <lcf76f155ced4ddcb4097134ff3c332f xmlns="a7eb811e-37c5-4e08-8ccd-2516695d2c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A807629600140BC4E3EA53ACD0163" ma:contentTypeVersion="13" ma:contentTypeDescription="Een nieuw document maken." ma:contentTypeScope="" ma:versionID="9488f8f2ee43d42bd0a299a2703edc8b">
  <xsd:schema xmlns:xsd="http://www.w3.org/2001/XMLSchema" xmlns:xs="http://www.w3.org/2001/XMLSchema" xmlns:p="http://schemas.microsoft.com/office/2006/metadata/properties" xmlns:ns2="a7eb811e-37c5-4e08-8ccd-2516695d2c37" xmlns:ns3="0c744fc8-1895-4675-912d-829d85af6121" targetNamespace="http://schemas.microsoft.com/office/2006/metadata/properties" ma:root="true" ma:fieldsID="2abb34e3789efc9c09961baea98af71b" ns2:_="" ns3:_="">
    <xsd:import namespace="a7eb811e-37c5-4e08-8ccd-2516695d2c37"/>
    <xsd:import namespace="0c744fc8-1895-4675-912d-829d85af61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b811e-37c5-4e08-8ccd-2516695d2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44fc8-1895-4675-912d-829d85af61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4c2357-be74-4d84-b4a3-5b0c2f8058f9}" ma:internalName="TaxCatchAll" ma:showField="CatchAllData" ma:web="0c744fc8-1895-4675-912d-829d85af61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E2D80-C698-426A-8138-99A8E6C825D4}">
  <ds:schemaRefs>
    <ds:schemaRef ds:uri="http://schemas.microsoft.com/sharepoint/v3/contenttype/forms"/>
  </ds:schemaRefs>
</ds:datastoreItem>
</file>

<file path=customXml/itemProps2.xml><?xml version="1.0" encoding="utf-8"?>
<ds:datastoreItem xmlns:ds="http://schemas.openxmlformats.org/officeDocument/2006/customXml" ds:itemID="{EDD10053-469B-4DA2-96A3-DBC9CB6EAF49}">
  <ds:schemaRefs>
    <ds:schemaRef ds:uri="http://schemas.openxmlformats.org/officeDocument/2006/bibliography"/>
  </ds:schemaRefs>
</ds:datastoreItem>
</file>

<file path=customXml/itemProps3.xml><?xml version="1.0" encoding="utf-8"?>
<ds:datastoreItem xmlns:ds="http://schemas.openxmlformats.org/officeDocument/2006/customXml" ds:itemID="{D84F9C3C-F75A-411F-AF23-D0CF3FBFAB49}">
  <ds:schemaRefs>
    <ds:schemaRef ds:uri="http://schemas.microsoft.com/office/2006/metadata/properties"/>
    <ds:schemaRef ds:uri="http://schemas.microsoft.com/office/infopath/2007/PartnerControls"/>
    <ds:schemaRef ds:uri="0c744fc8-1895-4675-912d-829d85af6121"/>
    <ds:schemaRef ds:uri="a7eb811e-37c5-4e08-8ccd-2516695d2c37"/>
  </ds:schemaRefs>
</ds:datastoreItem>
</file>

<file path=customXml/itemProps4.xml><?xml version="1.0" encoding="utf-8"?>
<ds:datastoreItem xmlns:ds="http://schemas.openxmlformats.org/officeDocument/2006/customXml" ds:itemID="{F1770F56-B22A-4C90-B9BF-E457276C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b811e-37c5-4e08-8ccd-2516695d2c37"/>
    <ds:schemaRef ds:uri="0c744fc8-1895-4675-912d-829d85af6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C:\Users\mbakk\Dropbox\BCO\Klanten\Bedrijven documenten\Van Hulzen communicatie\Carlijne\KENN-2414 Word-template Normenkader_Versie 2 BCO.dotx</Template>
  <TotalTime>4</TotalTime>
  <Pages>10</Pages>
  <Words>2384</Words>
  <Characters>13114</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Risicomanagementproces - Voorbeelddocument</vt:lpstr>
    </vt:vector>
  </TitlesOfParts>
  <Manager/>
  <Company/>
  <LinksUpToDate>false</LinksUpToDate>
  <CharactersWithSpaces>15468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Risicomanagementproces - Voorbeelddocument</dc:title>
  <dc:subject>Normenkader Informatiebeveiliging en Privacy</dc:subject>
  <dc:creator>Kennisnet</dc:creator>
  <cp:keywords/>
  <dc:description/>
  <cp:lastModifiedBy>Anne Sikken</cp:lastModifiedBy>
  <cp:revision>3</cp:revision>
  <cp:lastPrinted>2025-01-28T18:20:00Z</cp:lastPrinted>
  <dcterms:created xsi:type="dcterms:W3CDTF">2025-11-10T14:56:00Z</dcterms:created>
  <dcterms:modified xsi:type="dcterms:W3CDTF">2025-11-10T15:04:00Z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0x010100C99A807629600140BC4E3EA53ACD0163</vt:lpwstr>
  </property>
  <property fmtid="{D5CDD505-2E9C-101B-9397-08002B2CF9AE}" pid="3" name="MediaServiceImageTags">
    <vt:lpwstr/>
  </property>
</Properties>
</file>