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0B4F3254">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5BCF81CD" w:rsidR="006F5FE9" w:rsidRPr="0056395F" w:rsidRDefault="00B2194F" w:rsidP="51A27015">
          <w:pPr>
            <w:pStyle w:val="Titel"/>
            <w:ind w:left="0" w:firstLine="0"/>
            <w:rPr>
              <w:lang w:val="nl-NL"/>
            </w:rPr>
          </w:pPr>
          <w:r w:rsidRPr="00B2194F">
            <w:rPr>
              <w:lang w:val="nl-NL"/>
            </w:rPr>
            <w:t>Bedrijfscontinu</w:t>
          </w:r>
          <w:r>
            <w:rPr>
              <w:lang w:val="nl-NL"/>
            </w:rPr>
            <w:t>ï</w:t>
          </w:r>
          <w:r w:rsidRPr="00B2194F">
            <w:rPr>
              <w:lang w:val="nl-NL"/>
            </w:rPr>
            <w:t>teitsplan</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D9D678F" w14:textId="359EABD6" w:rsidR="00D460D8" w:rsidRPr="0056395F" w:rsidRDefault="006B7156" w:rsidP="00D460D8">
          <w:pPr>
            <w:rPr>
              <w:lang w:val="nl-NL"/>
            </w:rPr>
          </w:pPr>
          <w:r>
            <w:rPr>
              <w:lang w:val="nl-NL"/>
            </w:rPr>
            <w:t xml:space="preserve">Versie: </w:t>
          </w:r>
          <w:r w:rsidR="00B2194F">
            <w:rPr>
              <w:lang w:val="nl-NL"/>
            </w:rPr>
            <w:t>December</w:t>
          </w:r>
          <w:r w:rsidR="00D460D8" w:rsidRPr="0056395F">
            <w:rPr>
              <w:lang w:val="nl-NL"/>
            </w:rPr>
            <w:t xml:space="preserve"> 202</w:t>
          </w:r>
          <w:r w:rsidR="00B2194F">
            <w:rPr>
              <w:lang w:val="nl-NL"/>
            </w:rPr>
            <w:t>4</w:t>
          </w:r>
        </w:p>
      </w:sdtContent>
    </w:sdt>
    <w:p w14:paraId="336BEB3A" w14:textId="403A0E58"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4004922F" w:rsidR="00D460D8" w:rsidRDefault="00D460D8" w:rsidP="00D460D8">
      <w:pPr>
        <w:spacing w:line="240" w:lineRule="auto"/>
        <w:rPr>
          <w:b/>
          <w:bCs/>
          <w:lang w:val="nl-NL"/>
        </w:rPr>
      </w:pPr>
      <w:r w:rsidRPr="0056395F">
        <w:rPr>
          <w:b/>
          <w:bCs/>
          <w:lang w:val="nl-NL"/>
        </w:rPr>
        <w:t xml:space="preserve">Dit voorbeelddocument helpt je met het maken van een eigen </w:t>
      </w:r>
      <w:r w:rsidR="00882472">
        <w:rPr>
          <w:b/>
          <w:bCs/>
          <w:lang w:val="nl-NL"/>
        </w:rPr>
        <w:t>bedrijfscontinuïteitsplan</w:t>
      </w:r>
      <w:r w:rsidRPr="0056395F">
        <w:rPr>
          <w:b/>
          <w:bCs/>
          <w:lang w:val="nl-NL"/>
        </w:rPr>
        <w:t>. Elke school en elk schoolbestuur is anders. Pas het proces daarom aan</w:t>
      </w:r>
      <w:r w:rsidR="0056395F" w:rsidRPr="0056395F">
        <w:rPr>
          <w:b/>
          <w:bCs/>
          <w:lang w:val="nl-NL"/>
        </w:rPr>
        <w:t xml:space="preserve"> </w:t>
      </w:r>
      <w:proofErr w:type="spellStart"/>
      <w:r w:rsidR="0056395F" w:rsidRPr="0056395F">
        <w:rPr>
          <w:b/>
          <w:bCs/>
          <w:lang w:val="nl-NL"/>
        </w:rPr>
        <w:t>aan</w:t>
      </w:r>
      <w:proofErr w:type="spellEnd"/>
      <w:r w:rsidRPr="0056395F">
        <w:rPr>
          <w:b/>
          <w:bCs/>
          <w:lang w:val="nl-NL"/>
        </w:rPr>
        <w:t xml:space="preserve"> jouw eigen situatie. </w:t>
      </w:r>
    </w:p>
    <w:p w14:paraId="0D6E34DE" w14:textId="77777777" w:rsidR="00882472" w:rsidRPr="0056395F" w:rsidRDefault="00882472" w:rsidP="00D460D8">
      <w:pPr>
        <w:spacing w:line="240" w:lineRule="auto"/>
        <w:rPr>
          <w:b/>
          <w:bCs/>
          <w:lang w:val="nl-NL"/>
        </w:rPr>
      </w:pP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0FA673A3" w:rsidR="00D460D8" w:rsidRPr="0056395F" w:rsidRDefault="00D460D8" w:rsidP="00D460D8">
      <w:pPr>
        <w:pStyle w:val="Lijstalinea"/>
        <w:numPr>
          <w:ilvl w:val="0"/>
          <w:numId w:val="7"/>
        </w:numPr>
        <w:rPr>
          <w:lang w:val="nl-NL"/>
        </w:rPr>
      </w:pPr>
      <w:r w:rsidRPr="0056395F">
        <w:rPr>
          <w:lang w:val="nl-NL"/>
        </w:rPr>
        <w:t xml:space="preserve">Bij hoofdstukken en paragrafen zijn soms toelichtingen geplaatst. Verwijder deze voordat je het </w:t>
      </w:r>
      <w:r w:rsidR="00881846">
        <w:rPr>
          <w:lang w:val="nl-NL"/>
        </w:rPr>
        <w:t>document</w:t>
      </w:r>
      <w:r w:rsidRPr="0056395F">
        <w:rPr>
          <w:lang w:val="nl-NL"/>
        </w:rPr>
        <w:t xml:space="preserve"> definitief maakt. </w:t>
      </w:r>
    </w:p>
    <w:p w14:paraId="23617432" w14:textId="306C2591" w:rsidR="00D460D8" w:rsidRPr="0056395F" w:rsidRDefault="00D460D8" w:rsidP="00D460D8">
      <w:pPr>
        <w:pStyle w:val="Lijstalinea"/>
        <w:numPr>
          <w:ilvl w:val="0"/>
          <w:numId w:val="7"/>
        </w:numPr>
        <w:rPr>
          <w:lang w:val="nl-NL"/>
        </w:rPr>
      </w:pPr>
      <w:r w:rsidRPr="0056395F">
        <w:rPr>
          <w:lang w:val="nl-NL"/>
        </w:rPr>
        <w:t xml:space="preserve">Deze procesbeschrijving gaat ervan uit dat taken, rollen en functies die nodig zijn </w:t>
      </w:r>
      <w:r w:rsidR="0056395F" w:rsidRPr="0056395F">
        <w:rPr>
          <w:lang w:val="nl-NL"/>
        </w:rPr>
        <w:t>o</w:t>
      </w:r>
      <w:r w:rsidRPr="0056395F">
        <w:rPr>
          <w:lang w:val="nl-NL"/>
        </w:rPr>
        <w:t>m het proces uit te voeren bij de juiste personen belegd zijn. Is dit niet zo? Ga dan eerst naar fase 1 van het Groeipad.</w:t>
      </w:r>
    </w:p>
    <w:p w14:paraId="69676B43" w14:textId="48449D31" w:rsidR="00D460D8" w:rsidRPr="00855B51" w:rsidRDefault="00855B51" w:rsidP="00855B51">
      <w:pPr>
        <w:pStyle w:val="Lijstalinea"/>
        <w:numPr>
          <w:ilvl w:val="0"/>
          <w:numId w:val="7"/>
        </w:numPr>
        <w:rPr>
          <w:lang w:val="nl-NL"/>
        </w:rPr>
      </w:pPr>
      <w:r w:rsidRPr="00A6146B">
        <w:rPr>
          <w:lang w:val="nl-NL"/>
        </w:rPr>
        <w:t>Geel gearceerde teksten moet je vervangen door eigen tekst.</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6B7156" w:rsidRDefault="00E21BF3" w:rsidP="00E21BF3">
      <w:pPr>
        <w:spacing w:line="240" w:lineRule="auto"/>
        <w:rPr>
          <w:color w:val="2E3093"/>
          <w:lang w:val="nl-NL"/>
        </w:rPr>
      </w:pPr>
    </w:p>
    <w:p w14:paraId="6DDC965D" w14:textId="77777777" w:rsidR="00B9277C" w:rsidRPr="006B7156" w:rsidRDefault="00B9277C" w:rsidP="00B9277C">
      <w:pPr>
        <w:widowControl w:val="0"/>
        <w:rPr>
          <w:b/>
          <w:bCs/>
          <w:i/>
          <w:iCs/>
          <w:color w:val="2E3093"/>
          <w:lang w:val="nl-NL"/>
        </w:rPr>
      </w:pPr>
      <w:r w:rsidRPr="006B7156">
        <w:rPr>
          <w:b/>
          <w:bCs/>
          <w:i/>
          <w:iCs/>
          <w:color w:val="2E3093"/>
          <w:lang w:val="nl-NL"/>
        </w:rPr>
        <w:t>Toelichting</w:t>
      </w:r>
    </w:p>
    <w:p w14:paraId="213D2579" w14:textId="1874FBD0" w:rsidR="00882472" w:rsidRPr="006B7156" w:rsidRDefault="00882472" w:rsidP="00B9277C">
      <w:pPr>
        <w:widowControl w:val="0"/>
        <w:numPr>
          <w:ilvl w:val="0"/>
          <w:numId w:val="8"/>
        </w:numPr>
        <w:spacing w:line="300" w:lineRule="auto"/>
        <w:rPr>
          <w:i/>
          <w:iCs/>
          <w:color w:val="2E3093"/>
          <w:lang w:val="nl-NL"/>
        </w:rPr>
      </w:pPr>
      <w:r w:rsidRPr="006B7156">
        <w:rPr>
          <w:i/>
          <w:iCs/>
          <w:color w:val="2E3093"/>
          <w:lang w:val="nl-NL"/>
        </w:rPr>
        <w:t xml:space="preserve">Geef </w:t>
      </w:r>
      <w:proofErr w:type="gramStart"/>
      <w:r w:rsidRPr="006B7156">
        <w:rPr>
          <w:i/>
          <w:iCs/>
          <w:color w:val="2E3093"/>
          <w:lang w:val="nl-NL"/>
        </w:rPr>
        <w:t>hier aan</w:t>
      </w:r>
      <w:proofErr w:type="gramEnd"/>
      <w:r w:rsidRPr="006B7156">
        <w:rPr>
          <w:i/>
          <w:iCs/>
          <w:color w:val="2E3093"/>
          <w:lang w:val="nl-NL"/>
        </w:rPr>
        <w:t xml:space="preserve"> wie het document goedkeurt. Dat kan bijvoorbeeld de proceseigenaar zijn, maar ook het bestuur</w:t>
      </w:r>
      <w:r w:rsidR="00173936">
        <w:rPr>
          <w:i/>
          <w:iCs/>
          <w:color w:val="2E3093"/>
          <w:lang w:val="nl-NL"/>
        </w:rPr>
        <w:t>.</w:t>
      </w:r>
    </w:p>
    <w:p w14:paraId="5DE4DE9F" w14:textId="61C6C33F" w:rsidR="00B9277C" w:rsidRPr="006B7156" w:rsidRDefault="00B9277C" w:rsidP="00B9277C">
      <w:pPr>
        <w:widowControl w:val="0"/>
        <w:numPr>
          <w:ilvl w:val="0"/>
          <w:numId w:val="8"/>
        </w:numPr>
        <w:spacing w:line="300" w:lineRule="auto"/>
        <w:rPr>
          <w:i/>
          <w:iCs/>
          <w:color w:val="2E3093"/>
          <w:lang w:val="nl-NL"/>
        </w:rPr>
      </w:pPr>
      <w:r w:rsidRPr="006B7156">
        <w:rPr>
          <w:i/>
          <w:iCs/>
          <w:color w:val="2E3093"/>
          <w:lang w:val="nl-NL"/>
        </w:rPr>
        <w:t>Geef aan of het document openbaar, vertrouwelijk of geheim is en wie het in die gevallen mogen zien.</w:t>
      </w:r>
      <w:bookmarkStart w:id="1" w:name="_heading=h.c2h9gomhiull"/>
      <w:bookmarkEnd w:id="1"/>
    </w:p>
    <w:p w14:paraId="66410872" w14:textId="77777777" w:rsidR="00882472" w:rsidRDefault="00882472" w:rsidP="00C842E8">
      <w:pPr>
        <w:rPr>
          <w:b/>
          <w:bCs/>
          <w:color w:val="2E3093"/>
          <w:sz w:val="24"/>
          <w:szCs w:val="24"/>
          <w:lang w:val="nl-NL"/>
        </w:rPr>
      </w:pPr>
    </w:p>
    <w:p w14:paraId="2EB0766B" w14:textId="41D367C7"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855B51"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855B51"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7C6F85CB" w:rsidR="00D92E30" w:rsidRPr="00405D92" w:rsidRDefault="00B9277C" w:rsidP="00A728A2">
            <w:pPr>
              <w:rPr>
                <w:lang w:val="nl-NL"/>
              </w:rPr>
            </w:pPr>
            <w:r w:rsidRPr="00405D92">
              <w:rPr>
                <w:lang w:val="nl-NL"/>
              </w:rPr>
              <w:t xml:space="preserve">Dit document mag worden gedeeld met medewerkers van </w:t>
            </w:r>
            <w:r w:rsidRPr="006B7156">
              <w:rPr>
                <w:highlight w:val="yellow"/>
                <w:lang w:val="nl-NL"/>
              </w:rPr>
              <w:t>&lt;naam schoolbestuu</w:t>
            </w:r>
            <w:r w:rsidR="00704845" w:rsidRPr="006B7156">
              <w:rPr>
                <w:highlight w:val="yellow"/>
                <w:lang w:val="nl-NL"/>
              </w:rPr>
              <w:t>r en eventuele andere organisaties</w:t>
            </w:r>
            <w:r w:rsidRPr="006B7156">
              <w:rPr>
                <w:highlight w:val="yellow"/>
                <w:lang w:val="nl-NL"/>
              </w:rPr>
              <w:t>&gt;</w:t>
            </w:r>
          </w:p>
        </w:tc>
      </w:tr>
      <w:tr w:rsidR="00D92E30" w:rsidRPr="00855B51"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 xml:space="preserve">Dit document is exclusief bestemd voor de volgende personen: </w:t>
            </w:r>
            <w:r w:rsidRPr="006B7156">
              <w:rPr>
                <w:highlight w:val="yellow"/>
                <w:lang w:val="nl-NL"/>
              </w:rPr>
              <w:t>&lt;bijv. leden MT&gt;</w:t>
            </w:r>
            <w:r w:rsidRPr="00405D92">
              <w:rPr>
                <w:lang w:val="nl-NL"/>
              </w:rPr>
              <w:t>.</w:t>
            </w:r>
          </w:p>
        </w:tc>
      </w:tr>
    </w:tbl>
    <w:p w14:paraId="00ED8543" w14:textId="2A32161A" w:rsidR="00D92E30" w:rsidRPr="0056395F" w:rsidRDefault="00D92E30" w:rsidP="00D92E30">
      <w:pPr>
        <w:rPr>
          <w:lang w:val="nl-NL"/>
        </w:rPr>
      </w:pPr>
      <w:r w:rsidRPr="0056395F">
        <w:rPr>
          <w:lang w:val="nl-NL"/>
        </w:rPr>
        <w:br w:type="page"/>
      </w:r>
    </w:p>
    <w:p w14:paraId="2A5C13A9" w14:textId="345E12CF" w:rsidR="0024596A" w:rsidRPr="0056395F" w:rsidRDefault="00EF4CAD" w:rsidP="407556FB">
      <w:pPr>
        <w:spacing w:before="400" w:after="120"/>
        <w:rPr>
          <w:b/>
          <w:bCs/>
          <w:color w:val="36399D"/>
          <w:sz w:val="32"/>
          <w:szCs w:val="32"/>
          <w:lang w:val="nl-NL"/>
        </w:rPr>
      </w:pPr>
      <w:r w:rsidRPr="0056395F">
        <w:rPr>
          <w:b/>
          <w:color w:val="2E3093"/>
          <w:sz w:val="32"/>
          <w:szCs w:val="32"/>
          <w:lang w:val="nl-NL"/>
        </w:rPr>
        <w:lastRenderedPageBreak/>
        <w:t>Inhoudsopgave</w:t>
      </w:r>
      <w:bookmarkEnd w:id="0"/>
    </w:p>
    <w:p w14:paraId="296AF6DD" w14:textId="77777777" w:rsidR="0024596A" w:rsidRPr="0056395F" w:rsidRDefault="0024596A" w:rsidP="00E736C9">
      <w:pPr>
        <w:rPr>
          <w:lang w:val="nl-NL"/>
        </w:rPr>
      </w:pPr>
    </w:p>
    <w:sdt>
      <w:sdtPr>
        <w:rPr>
          <w:b w:val="0"/>
          <w:noProof w:val="0"/>
          <w:color w:val="auto"/>
          <w:lang w:val="nl-NL"/>
        </w:rPr>
        <w:id w:val="103538943"/>
        <w:docPartObj>
          <w:docPartGallery w:val="Table of Contents"/>
          <w:docPartUnique/>
        </w:docPartObj>
      </w:sdtPr>
      <w:sdtContent>
        <w:p w14:paraId="2A37C4AB" w14:textId="03B9EE3F" w:rsidR="002D5DCD"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56395F">
            <w:rPr>
              <w:lang w:val="nl-NL"/>
            </w:rPr>
            <w:fldChar w:fldCharType="begin"/>
          </w:r>
          <w:r w:rsidRPr="0056395F">
            <w:rPr>
              <w:lang w:val="nl-NL"/>
            </w:rPr>
            <w:instrText xml:space="preserve"> TOC \h \u \z </w:instrText>
          </w:r>
          <w:r w:rsidRPr="0056395F">
            <w:rPr>
              <w:lang w:val="nl-NL"/>
            </w:rPr>
            <w:fldChar w:fldCharType="separate"/>
          </w:r>
          <w:hyperlink w:anchor="_Toc189051737" w:history="1">
            <w:r w:rsidR="002D5DCD" w:rsidRPr="008D050B">
              <w:rPr>
                <w:rStyle w:val="Hyperlink"/>
              </w:rPr>
              <w:t>1</w:t>
            </w:r>
            <w:r w:rsidR="002D5DCD">
              <w:rPr>
                <w:rFonts w:asciiTheme="minorHAnsi" w:eastAsiaTheme="minorEastAsia" w:hAnsiTheme="minorHAnsi" w:cstheme="minorBidi"/>
                <w:b w:val="0"/>
                <w:color w:val="auto"/>
                <w:kern w:val="2"/>
                <w:sz w:val="24"/>
                <w:szCs w:val="24"/>
                <w:lang w:val="nl-NL"/>
                <w14:ligatures w14:val="standardContextual"/>
              </w:rPr>
              <w:tab/>
            </w:r>
            <w:r w:rsidR="002D5DCD" w:rsidRPr="008D050B">
              <w:rPr>
                <w:rStyle w:val="Hyperlink"/>
              </w:rPr>
              <w:t>Crisismanagementplan</w:t>
            </w:r>
            <w:r w:rsidR="002D5DCD">
              <w:rPr>
                <w:webHidden/>
              </w:rPr>
              <w:tab/>
            </w:r>
            <w:r w:rsidR="002D5DCD">
              <w:rPr>
                <w:webHidden/>
              </w:rPr>
              <w:fldChar w:fldCharType="begin"/>
            </w:r>
            <w:r w:rsidR="002D5DCD">
              <w:rPr>
                <w:webHidden/>
              </w:rPr>
              <w:instrText xml:space="preserve"> PAGEREF _Toc189051737 \h </w:instrText>
            </w:r>
            <w:r w:rsidR="002D5DCD">
              <w:rPr>
                <w:webHidden/>
              </w:rPr>
            </w:r>
            <w:r w:rsidR="002D5DCD">
              <w:rPr>
                <w:webHidden/>
              </w:rPr>
              <w:fldChar w:fldCharType="separate"/>
            </w:r>
            <w:r w:rsidR="002D5DCD">
              <w:rPr>
                <w:webHidden/>
              </w:rPr>
              <w:t>5</w:t>
            </w:r>
            <w:r w:rsidR="002D5DCD">
              <w:rPr>
                <w:webHidden/>
              </w:rPr>
              <w:fldChar w:fldCharType="end"/>
            </w:r>
          </w:hyperlink>
        </w:p>
        <w:p w14:paraId="38809276" w14:textId="15C0BA6B"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38" w:history="1">
            <w:r w:rsidRPr="008D050B">
              <w:rPr>
                <w:rStyle w:val="Hyperlink"/>
              </w:rPr>
              <w:t>1.1</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Activering en escalatie</w:t>
            </w:r>
            <w:r>
              <w:rPr>
                <w:webHidden/>
              </w:rPr>
              <w:tab/>
            </w:r>
            <w:r>
              <w:rPr>
                <w:webHidden/>
              </w:rPr>
              <w:fldChar w:fldCharType="begin"/>
            </w:r>
            <w:r>
              <w:rPr>
                <w:webHidden/>
              </w:rPr>
              <w:instrText xml:space="preserve"> PAGEREF _Toc189051738 \h </w:instrText>
            </w:r>
            <w:r>
              <w:rPr>
                <w:webHidden/>
              </w:rPr>
            </w:r>
            <w:r>
              <w:rPr>
                <w:webHidden/>
              </w:rPr>
              <w:fldChar w:fldCharType="separate"/>
            </w:r>
            <w:r>
              <w:rPr>
                <w:webHidden/>
              </w:rPr>
              <w:t>5</w:t>
            </w:r>
            <w:r>
              <w:rPr>
                <w:webHidden/>
              </w:rPr>
              <w:fldChar w:fldCharType="end"/>
            </w:r>
          </w:hyperlink>
        </w:p>
        <w:p w14:paraId="377F9781" w14:textId="2EBA0241"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39" w:history="1">
            <w:r w:rsidRPr="008D050B">
              <w:rPr>
                <w:rStyle w:val="Hyperlink"/>
              </w:rPr>
              <w:t>1.2</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Rollen en verantwoordelijkheden</w:t>
            </w:r>
            <w:r>
              <w:rPr>
                <w:webHidden/>
              </w:rPr>
              <w:tab/>
            </w:r>
            <w:r>
              <w:rPr>
                <w:webHidden/>
              </w:rPr>
              <w:fldChar w:fldCharType="begin"/>
            </w:r>
            <w:r>
              <w:rPr>
                <w:webHidden/>
              </w:rPr>
              <w:instrText xml:space="preserve"> PAGEREF _Toc189051739 \h </w:instrText>
            </w:r>
            <w:r>
              <w:rPr>
                <w:webHidden/>
              </w:rPr>
            </w:r>
            <w:r>
              <w:rPr>
                <w:webHidden/>
              </w:rPr>
              <w:fldChar w:fldCharType="separate"/>
            </w:r>
            <w:r>
              <w:rPr>
                <w:webHidden/>
              </w:rPr>
              <w:t>5</w:t>
            </w:r>
            <w:r>
              <w:rPr>
                <w:webHidden/>
              </w:rPr>
              <w:fldChar w:fldCharType="end"/>
            </w:r>
          </w:hyperlink>
        </w:p>
        <w:p w14:paraId="34E3F326" w14:textId="14803669"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40" w:history="1">
            <w:r w:rsidRPr="008D050B">
              <w:rPr>
                <w:rStyle w:val="Hyperlink"/>
              </w:rPr>
              <w:t>1.3</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Logboek</w:t>
            </w:r>
            <w:r>
              <w:rPr>
                <w:webHidden/>
              </w:rPr>
              <w:tab/>
            </w:r>
            <w:r>
              <w:rPr>
                <w:webHidden/>
              </w:rPr>
              <w:fldChar w:fldCharType="begin"/>
            </w:r>
            <w:r>
              <w:rPr>
                <w:webHidden/>
              </w:rPr>
              <w:instrText xml:space="preserve"> PAGEREF _Toc189051740 \h </w:instrText>
            </w:r>
            <w:r>
              <w:rPr>
                <w:webHidden/>
              </w:rPr>
            </w:r>
            <w:r>
              <w:rPr>
                <w:webHidden/>
              </w:rPr>
              <w:fldChar w:fldCharType="separate"/>
            </w:r>
            <w:r>
              <w:rPr>
                <w:webHidden/>
              </w:rPr>
              <w:t>7</w:t>
            </w:r>
            <w:r>
              <w:rPr>
                <w:webHidden/>
              </w:rPr>
              <w:fldChar w:fldCharType="end"/>
            </w:r>
          </w:hyperlink>
        </w:p>
        <w:p w14:paraId="27F3D6FE" w14:textId="1320DBEE"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41" w:history="1">
            <w:r w:rsidRPr="008D050B">
              <w:rPr>
                <w:rStyle w:val="Hyperlink"/>
              </w:rPr>
              <w:t>1.4</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Werkwijze</w:t>
            </w:r>
            <w:r>
              <w:rPr>
                <w:webHidden/>
              </w:rPr>
              <w:tab/>
            </w:r>
            <w:r>
              <w:rPr>
                <w:webHidden/>
              </w:rPr>
              <w:fldChar w:fldCharType="begin"/>
            </w:r>
            <w:r>
              <w:rPr>
                <w:webHidden/>
              </w:rPr>
              <w:instrText xml:space="preserve"> PAGEREF _Toc189051741 \h </w:instrText>
            </w:r>
            <w:r>
              <w:rPr>
                <w:webHidden/>
              </w:rPr>
            </w:r>
            <w:r>
              <w:rPr>
                <w:webHidden/>
              </w:rPr>
              <w:fldChar w:fldCharType="separate"/>
            </w:r>
            <w:r>
              <w:rPr>
                <w:webHidden/>
              </w:rPr>
              <w:t>7</w:t>
            </w:r>
            <w:r>
              <w:rPr>
                <w:webHidden/>
              </w:rPr>
              <w:fldChar w:fldCharType="end"/>
            </w:r>
          </w:hyperlink>
        </w:p>
        <w:p w14:paraId="508B8E1D" w14:textId="0C315B72"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42" w:history="1">
            <w:r w:rsidRPr="008D050B">
              <w:rPr>
                <w:rStyle w:val="Hyperlink"/>
              </w:rPr>
              <w:t>1.5</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Communicatieplan</w:t>
            </w:r>
            <w:r>
              <w:rPr>
                <w:webHidden/>
              </w:rPr>
              <w:tab/>
            </w:r>
            <w:r>
              <w:rPr>
                <w:webHidden/>
              </w:rPr>
              <w:fldChar w:fldCharType="begin"/>
            </w:r>
            <w:r>
              <w:rPr>
                <w:webHidden/>
              </w:rPr>
              <w:instrText xml:space="preserve"> PAGEREF _Toc189051742 \h </w:instrText>
            </w:r>
            <w:r>
              <w:rPr>
                <w:webHidden/>
              </w:rPr>
            </w:r>
            <w:r>
              <w:rPr>
                <w:webHidden/>
              </w:rPr>
              <w:fldChar w:fldCharType="separate"/>
            </w:r>
            <w:r>
              <w:rPr>
                <w:webHidden/>
              </w:rPr>
              <w:t>8</w:t>
            </w:r>
            <w:r>
              <w:rPr>
                <w:webHidden/>
              </w:rPr>
              <w:fldChar w:fldCharType="end"/>
            </w:r>
          </w:hyperlink>
        </w:p>
        <w:p w14:paraId="14D7BF16" w14:textId="212C1BE8"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43" w:history="1">
            <w:r w:rsidRPr="008D050B">
              <w:rPr>
                <w:rStyle w:val="Hyperlink"/>
              </w:rPr>
              <w:t>1.6</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Medezeggenschap</w:t>
            </w:r>
            <w:r>
              <w:rPr>
                <w:webHidden/>
              </w:rPr>
              <w:tab/>
            </w:r>
            <w:r>
              <w:rPr>
                <w:webHidden/>
              </w:rPr>
              <w:fldChar w:fldCharType="begin"/>
            </w:r>
            <w:r>
              <w:rPr>
                <w:webHidden/>
              </w:rPr>
              <w:instrText xml:space="preserve"> PAGEREF _Toc189051743 \h </w:instrText>
            </w:r>
            <w:r>
              <w:rPr>
                <w:webHidden/>
              </w:rPr>
            </w:r>
            <w:r>
              <w:rPr>
                <w:webHidden/>
              </w:rPr>
              <w:fldChar w:fldCharType="separate"/>
            </w:r>
            <w:r>
              <w:rPr>
                <w:webHidden/>
              </w:rPr>
              <w:t>9</w:t>
            </w:r>
            <w:r>
              <w:rPr>
                <w:webHidden/>
              </w:rPr>
              <w:fldChar w:fldCharType="end"/>
            </w:r>
          </w:hyperlink>
        </w:p>
        <w:p w14:paraId="33CA6C96" w14:textId="63C89D3D"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44" w:history="1">
            <w:r w:rsidRPr="008D050B">
              <w:rPr>
                <w:rStyle w:val="Hyperlink"/>
              </w:rPr>
              <w:t>1.7</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Aanwijzingen voor noodsituaties</w:t>
            </w:r>
            <w:r>
              <w:rPr>
                <w:webHidden/>
              </w:rPr>
              <w:tab/>
            </w:r>
            <w:r>
              <w:rPr>
                <w:webHidden/>
              </w:rPr>
              <w:fldChar w:fldCharType="begin"/>
            </w:r>
            <w:r>
              <w:rPr>
                <w:webHidden/>
              </w:rPr>
              <w:instrText xml:space="preserve"> PAGEREF _Toc189051744 \h </w:instrText>
            </w:r>
            <w:r>
              <w:rPr>
                <w:webHidden/>
              </w:rPr>
            </w:r>
            <w:r>
              <w:rPr>
                <w:webHidden/>
              </w:rPr>
              <w:fldChar w:fldCharType="separate"/>
            </w:r>
            <w:r>
              <w:rPr>
                <w:webHidden/>
              </w:rPr>
              <w:t>9</w:t>
            </w:r>
            <w:r>
              <w:rPr>
                <w:webHidden/>
              </w:rPr>
              <w:fldChar w:fldCharType="end"/>
            </w:r>
          </w:hyperlink>
        </w:p>
        <w:p w14:paraId="77B475CE" w14:textId="56EFFEFF" w:rsidR="002D5DCD" w:rsidRDefault="002D5DCD">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89051745" w:history="1">
            <w:r w:rsidRPr="008D050B">
              <w:rPr>
                <w:rStyle w:val="Hyperlink"/>
              </w:rPr>
              <w:t>1.8</w:t>
            </w:r>
            <w:r>
              <w:rPr>
                <w:rFonts w:asciiTheme="minorHAnsi" w:eastAsiaTheme="minorEastAsia" w:hAnsiTheme="minorHAnsi" w:cstheme="minorBidi"/>
                <w:color w:val="auto"/>
                <w:kern w:val="2"/>
                <w:sz w:val="24"/>
                <w:szCs w:val="24"/>
                <w:lang w:val="nl-NL"/>
                <w14:ligatures w14:val="standardContextual"/>
              </w:rPr>
              <w:tab/>
            </w:r>
            <w:r w:rsidRPr="008D050B">
              <w:rPr>
                <w:rStyle w:val="Hyperlink"/>
              </w:rPr>
              <w:t>Contactenlijst externe partijen</w:t>
            </w:r>
            <w:r>
              <w:rPr>
                <w:webHidden/>
              </w:rPr>
              <w:tab/>
            </w:r>
            <w:r>
              <w:rPr>
                <w:webHidden/>
              </w:rPr>
              <w:fldChar w:fldCharType="begin"/>
            </w:r>
            <w:r>
              <w:rPr>
                <w:webHidden/>
              </w:rPr>
              <w:instrText xml:space="preserve"> PAGEREF _Toc189051745 \h </w:instrText>
            </w:r>
            <w:r>
              <w:rPr>
                <w:webHidden/>
              </w:rPr>
            </w:r>
            <w:r>
              <w:rPr>
                <w:webHidden/>
              </w:rPr>
              <w:fldChar w:fldCharType="separate"/>
            </w:r>
            <w:r>
              <w:rPr>
                <w:webHidden/>
              </w:rPr>
              <w:t>9</w:t>
            </w:r>
            <w:r>
              <w:rPr>
                <w:webHidden/>
              </w:rPr>
              <w:fldChar w:fldCharType="end"/>
            </w:r>
          </w:hyperlink>
        </w:p>
        <w:p w14:paraId="61184C55" w14:textId="41D4CF29" w:rsidR="002D5DCD" w:rsidRDefault="002D5DCD">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1746" w:history="1">
            <w:r w:rsidRPr="008D050B">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8D050B">
              <w:rPr>
                <w:rStyle w:val="Hyperlink"/>
              </w:rPr>
              <w:t>Uitwegscenario’s en bijbehorende uitwegplannen</w:t>
            </w:r>
            <w:r>
              <w:rPr>
                <w:webHidden/>
              </w:rPr>
              <w:tab/>
            </w:r>
            <w:r>
              <w:rPr>
                <w:webHidden/>
              </w:rPr>
              <w:fldChar w:fldCharType="begin"/>
            </w:r>
            <w:r>
              <w:rPr>
                <w:webHidden/>
              </w:rPr>
              <w:instrText xml:space="preserve"> PAGEREF _Toc189051746 \h </w:instrText>
            </w:r>
            <w:r>
              <w:rPr>
                <w:webHidden/>
              </w:rPr>
            </w:r>
            <w:r>
              <w:rPr>
                <w:webHidden/>
              </w:rPr>
              <w:fldChar w:fldCharType="separate"/>
            </w:r>
            <w:r>
              <w:rPr>
                <w:webHidden/>
              </w:rPr>
              <w:t>11</w:t>
            </w:r>
            <w:r>
              <w:rPr>
                <w:webHidden/>
              </w:rPr>
              <w:fldChar w:fldCharType="end"/>
            </w:r>
          </w:hyperlink>
        </w:p>
        <w:p w14:paraId="7C353350" w14:textId="0790FD3B" w:rsidR="002D5DCD" w:rsidRDefault="002D5DCD">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1747" w:history="1">
            <w:r w:rsidRPr="008D050B">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8D050B">
              <w:rPr>
                <w:rStyle w:val="Hyperlink"/>
              </w:rPr>
              <w:t>Beschrijving van de BCM-organisatie</w:t>
            </w:r>
            <w:r>
              <w:rPr>
                <w:webHidden/>
              </w:rPr>
              <w:tab/>
            </w:r>
            <w:r>
              <w:rPr>
                <w:webHidden/>
              </w:rPr>
              <w:fldChar w:fldCharType="begin"/>
            </w:r>
            <w:r>
              <w:rPr>
                <w:webHidden/>
              </w:rPr>
              <w:instrText xml:space="preserve"> PAGEREF _Toc189051747 \h </w:instrText>
            </w:r>
            <w:r>
              <w:rPr>
                <w:webHidden/>
              </w:rPr>
            </w:r>
            <w:r>
              <w:rPr>
                <w:webHidden/>
              </w:rPr>
              <w:fldChar w:fldCharType="separate"/>
            </w:r>
            <w:r>
              <w:rPr>
                <w:webHidden/>
              </w:rPr>
              <w:t>12</w:t>
            </w:r>
            <w:r>
              <w:rPr>
                <w:webHidden/>
              </w:rPr>
              <w:fldChar w:fldCharType="end"/>
            </w:r>
          </w:hyperlink>
        </w:p>
        <w:p w14:paraId="1FFE8D7C" w14:textId="39CA9ABB" w:rsidR="002D5DCD" w:rsidRDefault="002D5DCD">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1748" w:history="1">
            <w:r w:rsidRPr="008D050B">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8D050B">
              <w:rPr>
                <w:rStyle w:val="Hyperlink"/>
              </w:rPr>
              <w:t>Evaluatie en herziening</w:t>
            </w:r>
            <w:r>
              <w:rPr>
                <w:webHidden/>
              </w:rPr>
              <w:tab/>
            </w:r>
            <w:r>
              <w:rPr>
                <w:webHidden/>
              </w:rPr>
              <w:fldChar w:fldCharType="begin"/>
            </w:r>
            <w:r>
              <w:rPr>
                <w:webHidden/>
              </w:rPr>
              <w:instrText xml:space="preserve"> PAGEREF _Toc189051748 \h </w:instrText>
            </w:r>
            <w:r>
              <w:rPr>
                <w:webHidden/>
              </w:rPr>
            </w:r>
            <w:r>
              <w:rPr>
                <w:webHidden/>
              </w:rPr>
              <w:fldChar w:fldCharType="separate"/>
            </w:r>
            <w:r>
              <w:rPr>
                <w:webHidden/>
              </w:rPr>
              <w:t>13</w:t>
            </w:r>
            <w:r>
              <w:rPr>
                <w:webHidden/>
              </w:rPr>
              <w:fldChar w:fldCharType="end"/>
            </w:r>
          </w:hyperlink>
        </w:p>
        <w:p w14:paraId="03868679" w14:textId="0BA8E4D4" w:rsidR="002D5DCD" w:rsidRDefault="002D5DCD">
          <w:pPr>
            <w:pStyle w:val="Inhopg1"/>
            <w:rPr>
              <w:rFonts w:asciiTheme="minorHAnsi" w:eastAsiaTheme="minorEastAsia" w:hAnsiTheme="minorHAnsi" w:cstheme="minorBidi"/>
              <w:b w:val="0"/>
              <w:color w:val="auto"/>
              <w:kern w:val="2"/>
              <w:sz w:val="24"/>
              <w:szCs w:val="24"/>
              <w:lang w:val="nl-NL"/>
              <w14:ligatures w14:val="standardContextual"/>
            </w:rPr>
          </w:pPr>
          <w:hyperlink w:anchor="_Toc189051749" w:history="1">
            <w:r w:rsidRPr="008D050B">
              <w:rPr>
                <w:rStyle w:val="Hyperlink"/>
              </w:rPr>
              <w:t>5</w:t>
            </w:r>
            <w:r>
              <w:rPr>
                <w:rFonts w:asciiTheme="minorHAnsi" w:eastAsiaTheme="minorEastAsia" w:hAnsiTheme="minorHAnsi" w:cstheme="minorBidi"/>
                <w:b w:val="0"/>
                <w:color w:val="auto"/>
                <w:kern w:val="2"/>
                <w:sz w:val="24"/>
                <w:szCs w:val="24"/>
                <w:lang w:val="nl-NL"/>
                <w14:ligatures w14:val="standardContextual"/>
              </w:rPr>
              <w:tab/>
            </w:r>
            <w:r w:rsidRPr="008D050B">
              <w:rPr>
                <w:rStyle w:val="Hyperlink"/>
              </w:rPr>
              <w:t>Test- en oefenplan</w:t>
            </w:r>
            <w:r>
              <w:rPr>
                <w:webHidden/>
              </w:rPr>
              <w:tab/>
            </w:r>
            <w:r>
              <w:rPr>
                <w:webHidden/>
              </w:rPr>
              <w:fldChar w:fldCharType="begin"/>
            </w:r>
            <w:r>
              <w:rPr>
                <w:webHidden/>
              </w:rPr>
              <w:instrText xml:space="preserve"> PAGEREF _Toc189051749 \h </w:instrText>
            </w:r>
            <w:r>
              <w:rPr>
                <w:webHidden/>
              </w:rPr>
            </w:r>
            <w:r>
              <w:rPr>
                <w:webHidden/>
              </w:rPr>
              <w:fldChar w:fldCharType="separate"/>
            </w:r>
            <w:r>
              <w:rPr>
                <w:webHidden/>
              </w:rPr>
              <w:t>13</w:t>
            </w:r>
            <w:r>
              <w:rPr>
                <w:webHidden/>
              </w:rPr>
              <w:fldChar w:fldCharType="end"/>
            </w:r>
          </w:hyperlink>
        </w:p>
        <w:p w14:paraId="52141D48" w14:textId="5AE17AD1" w:rsidR="009A1615" w:rsidRPr="0056395F" w:rsidRDefault="00EF4CAD" w:rsidP="006C5D61">
          <w:pPr>
            <w:jc w:val="right"/>
            <w:rPr>
              <w:lang w:val="nl-NL"/>
            </w:rPr>
          </w:pPr>
          <w:r w:rsidRPr="0056395F">
            <w:rPr>
              <w:lang w:val="nl-NL"/>
            </w:rPr>
            <w:fldChar w:fldCharType="end"/>
          </w:r>
        </w:p>
      </w:sdtContent>
    </w:sdt>
    <w:p w14:paraId="68B42580" w14:textId="77777777" w:rsidR="00BD3B5B" w:rsidRPr="0056395F" w:rsidRDefault="00BD3B5B" w:rsidP="009A1615">
      <w:pPr>
        <w:rPr>
          <w:lang w:val="nl-NL"/>
        </w:rPr>
      </w:pPr>
    </w:p>
    <w:p w14:paraId="61D7EF7E" w14:textId="50E8AB9B" w:rsidR="00B46D18" w:rsidRPr="00B46D18" w:rsidRDefault="00142F52" w:rsidP="000D0A75">
      <w:pPr>
        <w:spacing w:line="240" w:lineRule="auto"/>
        <w:rPr>
          <w:lang w:val="nl-NL"/>
        </w:rPr>
      </w:pPr>
      <w:r w:rsidRPr="0056395F">
        <w:rPr>
          <w:lang w:val="nl-NL"/>
        </w:rPr>
        <w:br w:type="page"/>
      </w:r>
    </w:p>
    <w:p w14:paraId="63B51713" w14:textId="43DA2F67" w:rsidR="00B46D18" w:rsidRDefault="00882472" w:rsidP="00B46D18">
      <w:pPr>
        <w:pStyle w:val="Kop1"/>
        <w:numPr>
          <w:ilvl w:val="0"/>
          <w:numId w:val="4"/>
        </w:numPr>
      </w:pPr>
      <w:bookmarkStart w:id="2" w:name="_Toc189051737"/>
      <w:r>
        <w:lastRenderedPageBreak/>
        <w:t>Crisismanagementplan</w:t>
      </w:r>
      <w:bookmarkEnd w:id="2"/>
    </w:p>
    <w:p w14:paraId="04A49E84" w14:textId="5AED1395" w:rsidR="00882472" w:rsidRDefault="00704845" w:rsidP="00882472">
      <w:pPr>
        <w:rPr>
          <w:lang w:val="nl-NL"/>
        </w:rPr>
      </w:pPr>
      <w:r w:rsidRPr="00704845">
        <w:rPr>
          <w:lang w:val="nl-NL"/>
        </w:rPr>
        <w:t> </w:t>
      </w:r>
      <w:r w:rsidR="00882472" w:rsidRPr="00882472">
        <w:rPr>
          <w:lang w:val="nl-NL"/>
        </w:rPr>
        <w:t>Doet zich een incident voor? Dan lossen we dat in eerste instantie op via ons incidentmanagementplan en binnen de normale rollen en verantwoordelijkheden. Voor kleinere incidenten zal dit voldoende zijn. Lukt dat niet? Dan spreken we van een crisis. We beschrijven hier hoe we daarmee omgaan. </w:t>
      </w:r>
    </w:p>
    <w:p w14:paraId="137EC5FE" w14:textId="01756815" w:rsidR="00704845" w:rsidRDefault="00882472" w:rsidP="00882472">
      <w:pPr>
        <w:pStyle w:val="Kop2"/>
      </w:pPr>
      <w:bookmarkStart w:id="3" w:name="_Toc189051738"/>
      <w:r>
        <w:t>Activering en escalatie</w:t>
      </w:r>
      <w:bookmarkEnd w:id="3"/>
    </w:p>
    <w:p w14:paraId="6A0224DE" w14:textId="1A62F0FF" w:rsidR="00882472" w:rsidRPr="00882472" w:rsidRDefault="00882472" w:rsidP="00882472">
      <w:pPr>
        <w:rPr>
          <w:lang w:val="nl-NL"/>
        </w:rPr>
      </w:pPr>
      <w:r w:rsidRPr="00882472">
        <w:rPr>
          <w:lang w:val="nl-NL"/>
        </w:rPr>
        <w:t>Bij een crisis activeren we de crisismanagementstructuur, zodat het beheersen van de crisis centraal belegd wordt bij een crisismanagementteam (CMT). Het normale gezag geeft hun het mandaat om maatregelen te treffen om de crisis te beheersen. Er zijn twee niveaus van escalatie: oranje en rood. </w:t>
      </w:r>
    </w:p>
    <w:p w14:paraId="4F7D7CC7" w14:textId="77777777" w:rsidR="00882472" w:rsidRDefault="00882472" w:rsidP="00882472">
      <w:pPr>
        <w:pStyle w:val="Subkopje"/>
        <w:rPr>
          <w:lang w:val="nl-NL"/>
        </w:rPr>
      </w:pPr>
      <w:r w:rsidRPr="00882472">
        <w:rPr>
          <w:lang w:val="nl-NL"/>
        </w:rPr>
        <w:t>Escalatieniveau oranje </w:t>
      </w:r>
    </w:p>
    <w:p w14:paraId="56712E21" w14:textId="29702D10" w:rsidR="00882472" w:rsidRDefault="00882472" w:rsidP="00882472">
      <w:pPr>
        <w:rPr>
          <w:lang w:val="nl-NL"/>
        </w:rPr>
      </w:pPr>
      <w:r w:rsidRPr="00882472">
        <w:rPr>
          <w:lang w:val="nl-NL"/>
        </w:rPr>
        <w:t xml:space="preserve">Bij escalatieniveau </w:t>
      </w:r>
      <w:r w:rsidRPr="00882472">
        <w:rPr>
          <w:i/>
          <w:iCs/>
          <w:lang w:val="nl-NL"/>
        </w:rPr>
        <w:t>oranje</w:t>
      </w:r>
      <w:r w:rsidRPr="00882472">
        <w:rPr>
          <w:lang w:val="nl-NL"/>
        </w:rPr>
        <w:t xml:space="preserve"> is er een calamiteit die versnelde besluitvorming, directe bestuurlijke aandacht of een vergrote inzet vereist. De crisis blijft beperkt tot één school, en eventuele media-aandacht is alleen lokaal. Er wordt een lokaal CMT geactiveerd, dat wordt voorgezeten door de schoolleider. </w:t>
      </w:r>
    </w:p>
    <w:p w14:paraId="764170B0" w14:textId="77777777" w:rsidR="00882472" w:rsidRPr="00882472" w:rsidRDefault="00882472" w:rsidP="00882472">
      <w:pPr>
        <w:rPr>
          <w:lang w:val="nl-NL"/>
        </w:rPr>
      </w:pPr>
    </w:p>
    <w:p w14:paraId="4F039C64" w14:textId="77777777" w:rsidR="00882472" w:rsidRPr="00882472" w:rsidRDefault="00882472" w:rsidP="00882472">
      <w:pPr>
        <w:numPr>
          <w:ilvl w:val="0"/>
          <w:numId w:val="63"/>
        </w:numPr>
        <w:rPr>
          <w:lang w:val="nl-NL"/>
        </w:rPr>
      </w:pPr>
      <w:r w:rsidRPr="00882472">
        <w:rPr>
          <w:lang w:val="nl-NL"/>
        </w:rPr>
        <w:t>Het besluit over escalatieniveau oranje wordt genomen door de schoolleider, op voordracht van een teamleider van een van de betrokken teams van de school. </w:t>
      </w:r>
    </w:p>
    <w:p w14:paraId="589375E1" w14:textId="77777777" w:rsidR="00882472" w:rsidRPr="00882472" w:rsidRDefault="00882472" w:rsidP="00882472">
      <w:pPr>
        <w:numPr>
          <w:ilvl w:val="0"/>
          <w:numId w:val="64"/>
        </w:numPr>
        <w:rPr>
          <w:lang w:val="nl-NL"/>
        </w:rPr>
      </w:pPr>
      <w:r w:rsidRPr="00882472">
        <w:rPr>
          <w:lang w:val="nl-NL"/>
        </w:rPr>
        <w:t>De schoolleider informeert het bevoegd gezag en de teamleiders van de school over het instellen van een CMT. </w:t>
      </w:r>
    </w:p>
    <w:p w14:paraId="70A9C51C" w14:textId="77777777" w:rsidR="002D5DCD" w:rsidRPr="00882472" w:rsidRDefault="002D5DCD" w:rsidP="002D5DCD">
      <w:pPr>
        <w:numPr>
          <w:ilvl w:val="0"/>
          <w:numId w:val="64"/>
        </w:numPr>
        <w:rPr>
          <w:lang w:val="nl-NL"/>
        </w:rPr>
      </w:pPr>
      <w:r w:rsidRPr="00882472">
        <w:rPr>
          <w:highlight w:val="yellow"/>
          <w:lang w:val="nl-NL"/>
        </w:rPr>
        <w:t>&lt;Voeg hier eventueel meer criteria, stappen of informatielijnen toe, afhankelijk van jullie situatie&gt;</w:t>
      </w:r>
      <w:r w:rsidRPr="00882472">
        <w:rPr>
          <w:lang w:val="nl-NL"/>
        </w:rPr>
        <w:t> </w:t>
      </w:r>
    </w:p>
    <w:p w14:paraId="7F4DFD2F" w14:textId="77777777" w:rsidR="00882472" w:rsidRPr="00882472" w:rsidRDefault="00882472" w:rsidP="00882472">
      <w:pPr>
        <w:pStyle w:val="Subkopje"/>
        <w:rPr>
          <w:lang w:val="nl-NL"/>
        </w:rPr>
      </w:pPr>
      <w:r w:rsidRPr="00882472">
        <w:rPr>
          <w:lang w:val="nl-NL"/>
        </w:rPr>
        <w:t>Escalatieniveau rood </w:t>
      </w:r>
    </w:p>
    <w:p w14:paraId="6DF6E849" w14:textId="77777777" w:rsidR="00882472" w:rsidRDefault="00882472" w:rsidP="00882472">
      <w:pPr>
        <w:rPr>
          <w:lang w:val="nl-NL"/>
        </w:rPr>
      </w:pPr>
      <w:r w:rsidRPr="00882472">
        <w:rPr>
          <w:lang w:val="nl-NL"/>
        </w:rPr>
        <w:t xml:space="preserve">Escalatieniveau </w:t>
      </w:r>
      <w:r w:rsidRPr="00882472">
        <w:rPr>
          <w:i/>
          <w:iCs/>
          <w:lang w:val="nl-NL"/>
        </w:rPr>
        <w:t>rood</w:t>
      </w:r>
      <w:r w:rsidRPr="00882472">
        <w:rPr>
          <w:lang w:val="nl-NL"/>
        </w:rPr>
        <w:t xml:space="preserve"> is het hoogste niveau. Er is sprake van een crisis die </w:t>
      </w:r>
      <w:proofErr w:type="spellStart"/>
      <w:r w:rsidRPr="00882472">
        <w:rPr>
          <w:lang w:val="nl-NL"/>
        </w:rPr>
        <w:t>schooloverstijgend</w:t>
      </w:r>
      <w:proofErr w:type="spellEnd"/>
      <w:r w:rsidRPr="00882472">
        <w:rPr>
          <w:lang w:val="nl-NL"/>
        </w:rPr>
        <w:t xml:space="preserve"> is, die nationale media-aandacht krijgt of die complexe afstemming met meerdere partners vereist. Er wordt een centraal CMT geactiveerd, dat wordt voorgezeten door het bevoegd gezag. Op elke betrokken school wordt een locatieteam ingericht, dat met het centrale CMT afstemt. </w:t>
      </w:r>
    </w:p>
    <w:p w14:paraId="48A87CE6" w14:textId="77777777" w:rsidR="00882472" w:rsidRPr="00882472" w:rsidRDefault="00882472" w:rsidP="00882472">
      <w:pPr>
        <w:rPr>
          <w:lang w:val="nl-NL"/>
        </w:rPr>
      </w:pPr>
    </w:p>
    <w:p w14:paraId="343A2E3C" w14:textId="77777777" w:rsidR="00882472" w:rsidRPr="00882472" w:rsidRDefault="00882472" w:rsidP="00882472">
      <w:pPr>
        <w:numPr>
          <w:ilvl w:val="0"/>
          <w:numId w:val="66"/>
        </w:numPr>
        <w:rPr>
          <w:lang w:val="nl-NL"/>
        </w:rPr>
      </w:pPr>
      <w:r w:rsidRPr="00882472">
        <w:rPr>
          <w:lang w:val="nl-NL"/>
        </w:rPr>
        <w:t>Het besluit over escalatieniveau rood wordt genomen door het bevoegd gezag, op voordracht van een schoolleider of de teamleider van een van de betrokken teams van het bevoegd gezag. </w:t>
      </w:r>
    </w:p>
    <w:p w14:paraId="370C750F" w14:textId="77777777" w:rsidR="00882472" w:rsidRPr="00882472" w:rsidRDefault="00882472" w:rsidP="00882472">
      <w:pPr>
        <w:numPr>
          <w:ilvl w:val="0"/>
          <w:numId w:val="67"/>
        </w:numPr>
        <w:rPr>
          <w:lang w:val="nl-NL"/>
        </w:rPr>
      </w:pPr>
      <w:r w:rsidRPr="00882472">
        <w:rPr>
          <w:lang w:val="nl-NL"/>
        </w:rPr>
        <w:t>Het bevoegd gezag informeert de schoolleiders en de teamleiders van het bevoegd gezag over het instellen van een CMT. </w:t>
      </w:r>
    </w:p>
    <w:p w14:paraId="73F3A24D" w14:textId="77777777" w:rsidR="00882472" w:rsidRPr="00882472" w:rsidRDefault="00882472" w:rsidP="00882472">
      <w:pPr>
        <w:numPr>
          <w:ilvl w:val="0"/>
          <w:numId w:val="68"/>
        </w:numPr>
        <w:rPr>
          <w:lang w:val="nl-NL"/>
        </w:rPr>
      </w:pPr>
      <w:r w:rsidRPr="00882472">
        <w:rPr>
          <w:lang w:val="nl-NL"/>
        </w:rPr>
        <w:t>Het bevoegd gezag instrueert betrokken schoolleiders om een locatieteam in te richten, dat met het centrale CMT afstemt. De schoolleider beslist over de samenstelling van dit locatieteam, zodat het aansluit op de aard en omvang van de crisis. </w:t>
      </w:r>
    </w:p>
    <w:p w14:paraId="64A66CB7" w14:textId="77777777" w:rsidR="00882472" w:rsidRPr="00882472" w:rsidRDefault="00882472" w:rsidP="00882472">
      <w:pPr>
        <w:numPr>
          <w:ilvl w:val="0"/>
          <w:numId w:val="69"/>
        </w:numPr>
        <w:rPr>
          <w:lang w:val="nl-NL"/>
        </w:rPr>
      </w:pPr>
      <w:r w:rsidRPr="00882472">
        <w:rPr>
          <w:highlight w:val="yellow"/>
          <w:lang w:val="nl-NL"/>
        </w:rPr>
        <w:t>&lt;Voeg hier eventueel meer criteria, stappen of informatielijnen toe, afhankelijk van jullie situatie&gt;</w:t>
      </w:r>
      <w:r w:rsidRPr="00882472">
        <w:rPr>
          <w:lang w:val="nl-NL"/>
        </w:rPr>
        <w:t> </w:t>
      </w:r>
    </w:p>
    <w:p w14:paraId="5A8E2AC4" w14:textId="50080F03" w:rsidR="00882472" w:rsidRDefault="00882472" w:rsidP="00882472">
      <w:pPr>
        <w:pStyle w:val="Kop2"/>
      </w:pPr>
      <w:bookmarkStart w:id="4" w:name="_Toc189051739"/>
      <w:r>
        <w:t>Rollen en verantwoordelijkheden</w:t>
      </w:r>
      <w:bookmarkEnd w:id="4"/>
    </w:p>
    <w:p w14:paraId="6F5CE8A4" w14:textId="37D4045E" w:rsidR="00882472" w:rsidRPr="00882472" w:rsidRDefault="00882472" w:rsidP="00882472">
      <w:pPr>
        <w:rPr>
          <w:lang w:val="nl-NL"/>
        </w:rPr>
      </w:pPr>
      <w:r w:rsidRPr="00882472">
        <w:rPr>
          <w:lang w:val="nl-NL"/>
        </w:rPr>
        <w:t>Het CMT is verantwoordelijk voor de beheersing van de crisis, door</w:t>
      </w:r>
      <w:r>
        <w:rPr>
          <w:lang w:val="nl-NL"/>
        </w:rPr>
        <w:t xml:space="preserve"> het</w:t>
      </w:r>
      <w:r w:rsidRPr="00882472">
        <w:rPr>
          <w:lang w:val="nl-NL"/>
        </w:rPr>
        <w:t>: </w:t>
      </w:r>
    </w:p>
    <w:p w14:paraId="5A55CFCA" w14:textId="368D5443" w:rsidR="00882472" w:rsidRPr="00882472" w:rsidRDefault="00882472" w:rsidP="00882472">
      <w:pPr>
        <w:numPr>
          <w:ilvl w:val="0"/>
          <w:numId w:val="70"/>
        </w:numPr>
        <w:rPr>
          <w:lang w:val="nl-NL"/>
        </w:rPr>
      </w:pPr>
      <w:proofErr w:type="gramStart"/>
      <w:r w:rsidRPr="00882472">
        <w:rPr>
          <w:lang w:val="nl-NL"/>
        </w:rPr>
        <w:lastRenderedPageBreak/>
        <w:t>onder</w:t>
      </w:r>
      <w:proofErr w:type="gramEnd"/>
      <w:r w:rsidRPr="00882472">
        <w:rPr>
          <w:lang w:val="nl-NL"/>
        </w:rPr>
        <w:t xml:space="preserve"> controle brengen van de crisis </w:t>
      </w:r>
    </w:p>
    <w:p w14:paraId="29116E19" w14:textId="45C3EB8A" w:rsidR="00882472" w:rsidRPr="00882472" w:rsidRDefault="00882472" w:rsidP="00882472">
      <w:pPr>
        <w:numPr>
          <w:ilvl w:val="0"/>
          <w:numId w:val="71"/>
        </w:numPr>
        <w:rPr>
          <w:lang w:val="nl-NL"/>
        </w:rPr>
      </w:pPr>
      <w:proofErr w:type="gramStart"/>
      <w:r w:rsidRPr="00882472">
        <w:rPr>
          <w:lang w:val="nl-NL"/>
        </w:rPr>
        <w:t>nemen</w:t>
      </w:r>
      <w:proofErr w:type="gramEnd"/>
      <w:r w:rsidRPr="00882472">
        <w:rPr>
          <w:lang w:val="nl-NL"/>
        </w:rPr>
        <w:t xml:space="preserve"> van maatregelen om de primaire processen zoveel mogelijk te laten doorgaan of te herstellen </w:t>
      </w:r>
    </w:p>
    <w:p w14:paraId="1CB97646" w14:textId="1F9E78B7" w:rsidR="00882472" w:rsidRPr="00882472" w:rsidRDefault="00882472" w:rsidP="00882472">
      <w:pPr>
        <w:numPr>
          <w:ilvl w:val="0"/>
          <w:numId w:val="72"/>
        </w:numPr>
        <w:rPr>
          <w:lang w:val="nl-NL"/>
        </w:rPr>
      </w:pPr>
      <w:proofErr w:type="gramStart"/>
      <w:r w:rsidRPr="00882472">
        <w:rPr>
          <w:lang w:val="nl-NL"/>
        </w:rPr>
        <w:t>aanbieden</w:t>
      </w:r>
      <w:proofErr w:type="gramEnd"/>
      <w:r w:rsidRPr="00882472">
        <w:rPr>
          <w:lang w:val="nl-NL"/>
        </w:rPr>
        <w:t xml:space="preserve"> van adequate zorg zoals begeleiding bij traumaverwerking </w:t>
      </w:r>
    </w:p>
    <w:p w14:paraId="11FB0FF5" w14:textId="33234DE6" w:rsidR="00882472" w:rsidRPr="00882472" w:rsidRDefault="00882472" w:rsidP="00882472">
      <w:pPr>
        <w:numPr>
          <w:ilvl w:val="0"/>
          <w:numId w:val="73"/>
        </w:numPr>
        <w:rPr>
          <w:lang w:val="nl-NL"/>
        </w:rPr>
      </w:pPr>
      <w:proofErr w:type="gramStart"/>
      <w:r>
        <w:rPr>
          <w:lang w:val="nl-NL"/>
        </w:rPr>
        <w:t>v</w:t>
      </w:r>
      <w:r w:rsidRPr="00882472">
        <w:rPr>
          <w:lang w:val="nl-NL"/>
        </w:rPr>
        <w:t>erzorgen</w:t>
      </w:r>
      <w:proofErr w:type="gramEnd"/>
      <w:r w:rsidRPr="00882472">
        <w:rPr>
          <w:lang w:val="nl-NL"/>
        </w:rPr>
        <w:t xml:space="preserve"> van interne en externe communicatie </w:t>
      </w:r>
    </w:p>
    <w:p w14:paraId="679FEA24" w14:textId="473B4932" w:rsidR="00882472" w:rsidRPr="00882472" w:rsidRDefault="00882472" w:rsidP="00882472">
      <w:pPr>
        <w:numPr>
          <w:ilvl w:val="0"/>
          <w:numId w:val="74"/>
        </w:numPr>
        <w:rPr>
          <w:lang w:val="nl-NL"/>
        </w:rPr>
      </w:pPr>
      <w:proofErr w:type="gramStart"/>
      <w:r w:rsidRPr="00882472">
        <w:rPr>
          <w:lang w:val="nl-NL"/>
        </w:rPr>
        <w:t>verlenen</w:t>
      </w:r>
      <w:proofErr w:type="gramEnd"/>
      <w:r w:rsidRPr="00882472">
        <w:rPr>
          <w:lang w:val="nl-NL"/>
        </w:rPr>
        <w:t xml:space="preserve"> van alle door bevoegde instanties of hulpverleners verlangde medewerking </w:t>
      </w:r>
    </w:p>
    <w:p w14:paraId="7CE6537F" w14:textId="0A355635" w:rsidR="00882472" w:rsidRPr="00882472" w:rsidRDefault="00882472" w:rsidP="00882472">
      <w:pPr>
        <w:numPr>
          <w:ilvl w:val="0"/>
          <w:numId w:val="75"/>
        </w:numPr>
        <w:rPr>
          <w:lang w:val="nl-NL"/>
        </w:rPr>
      </w:pPr>
      <w:proofErr w:type="gramStart"/>
      <w:r w:rsidRPr="00882472">
        <w:rPr>
          <w:lang w:val="nl-NL"/>
        </w:rPr>
        <w:t>bijhouden</w:t>
      </w:r>
      <w:proofErr w:type="gramEnd"/>
      <w:r w:rsidRPr="00882472">
        <w:rPr>
          <w:lang w:val="nl-NL"/>
        </w:rPr>
        <w:t xml:space="preserve"> van een logboek </w:t>
      </w:r>
    </w:p>
    <w:p w14:paraId="2B1E28F9" w14:textId="77777777" w:rsidR="00882472" w:rsidRPr="00882472" w:rsidRDefault="00882472" w:rsidP="00882472">
      <w:pPr>
        <w:rPr>
          <w:lang w:val="nl-NL"/>
        </w:rPr>
      </w:pPr>
      <w:r w:rsidRPr="00882472">
        <w:rPr>
          <w:lang w:val="nl-NL"/>
        </w:rPr>
        <w:t> </w:t>
      </w:r>
    </w:p>
    <w:p w14:paraId="3F169945" w14:textId="77777777" w:rsidR="00882472" w:rsidRDefault="00882472" w:rsidP="00882472">
      <w:pPr>
        <w:rPr>
          <w:lang w:val="nl-NL"/>
        </w:rPr>
      </w:pPr>
      <w:r w:rsidRPr="00882472">
        <w:rPr>
          <w:lang w:val="nl-NL"/>
        </w:rPr>
        <w:t>Na de crisis is het CMT verantwoordelijk voor de evaluatie van de crisisbeheersing. Het formuleert de te nemen preventieve maatregelen ter voorkoming van een dergelijke gebeurtenis in de toekomst. De voorzitter neemt hiertoe het initiatief en is verantwoordelijk voor uitvoering van de evaluatie. Het CMT kent de volgende rollen: </w:t>
      </w:r>
    </w:p>
    <w:p w14:paraId="40737EFA" w14:textId="77777777" w:rsidR="00882472" w:rsidRDefault="00882472" w:rsidP="00882472">
      <w:pPr>
        <w:rPr>
          <w:lang w:val="nl-NL"/>
        </w:rPr>
      </w:pPr>
    </w:p>
    <w:tbl>
      <w:tblPr>
        <w:tblStyle w:val="a1"/>
        <w:tblW w:w="890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263"/>
        <w:gridCol w:w="3686"/>
        <w:gridCol w:w="2955"/>
      </w:tblGrid>
      <w:tr w:rsidR="00882472" w:rsidRPr="00F05E24" w14:paraId="55421401" w14:textId="77777777" w:rsidTr="00FA6952">
        <w:tc>
          <w:tcPr>
            <w:tcW w:w="2263"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0A5A705" w14:textId="4DB062AD" w:rsidR="00882472" w:rsidRPr="00F05E24" w:rsidRDefault="00882472" w:rsidP="00BD4FA2">
            <w:pPr>
              <w:rPr>
                <w:b/>
                <w:bCs/>
                <w:color w:val="FFFFFF" w:themeColor="background1"/>
                <w:lang w:val="nl-NL"/>
              </w:rPr>
            </w:pPr>
            <w:r>
              <w:rPr>
                <w:b/>
                <w:bCs/>
                <w:color w:val="FFFFFF" w:themeColor="background1"/>
                <w:lang w:val="nl-NL"/>
              </w:rPr>
              <w:t>Rol</w:t>
            </w:r>
          </w:p>
        </w:tc>
        <w:tc>
          <w:tcPr>
            <w:tcW w:w="3686"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4E0552E4" w14:textId="535804E1" w:rsidR="00882472" w:rsidRPr="00F05E24" w:rsidRDefault="00882472" w:rsidP="00BD4FA2">
            <w:pPr>
              <w:rPr>
                <w:b/>
                <w:bCs/>
                <w:color w:val="FFFFFF" w:themeColor="background1"/>
                <w:lang w:val="nl-NL"/>
              </w:rPr>
            </w:pPr>
            <w:r>
              <w:rPr>
                <w:b/>
                <w:bCs/>
                <w:color w:val="FFFFFF" w:themeColor="background1"/>
                <w:lang w:val="nl-NL"/>
              </w:rPr>
              <w:t>Verantwoordelijkheid</w:t>
            </w:r>
          </w:p>
        </w:tc>
        <w:tc>
          <w:tcPr>
            <w:tcW w:w="2955"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3D49DA22" w14:textId="141A2F63" w:rsidR="00882472" w:rsidRPr="00F05E24" w:rsidRDefault="00882472" w:rsidP="00BD4FA2">
            <w:pPr>
              <w:rPr>
                <w:b/>
                <w:bCs/>
                <w:color w:val="FFFFFF" w:themeColor="background1"/>
                <w:lang w:val="nl-NL"/>
              </w:rPr>
            </w:pPr>
            <w:r>
              <w:rPr>
                <w:b/>
                <w:bCs/>
                <w:color w:val="FFFFFF" w:themeColor="background1"/>
                <w:lang w:val="nl-NL"/>
              </w:rPr>
              <w:t>Te vervullen door</w:t>
            </w:r>
          </w:p>
        </w:tc>
      </w:tr>
      <w:tr w:rsidR="00882472" w:rsidRPr="00F05E24" w14:paraId="76CDD9FF" w14:textId="77777777" w:rsidTr="00FA6952">
        <w:tc>
          <w:tcPr>
            <w:tcW w:w="2263" w:type="dxa"/>
            <w:tcBorders>
              <w:top w:val="nil"/>
            </w:tcBorders>
            <w:shd w:val="clear" w:color="auto" w:fill="FFFFFF"/>
            <w:tcMar>
              <w:top w:w="100" w:type="dxa"/>
              <w:left w:w="100" w:type="dxa"/>
              <w:bottom w:w="100" w:type="dxa"/>
              <w:right w:w="100" w:type="dxa"/>
            </w:tcMar>
          </w:tcPr>
          <w:p w14:paraId="63065968" w14:textId="0A00FEEA" w:rsidR="00882472" w:rsidRPr="00F05E24" w:rsidRDefault="00882472" w:rsidP="00882472">
            <w:pPr>
              <w:rPr>
                <w:lang w:val="nl-NL"/>
              </w:rPr>
            </w:pPr>
            <w:r w:rsidRPr="00882472">
              <w:rPr>
                <w:lang w:val="nl-NL"/>
              </w:rPr>
              <w:t>​Voorzitter </w:t>
            </w:r>
          </w:p>
        </w:tc>
        <w:tc>
          <w:tcPr>
            <w:tcW w:w="3686" w:type="dxa"/>
            <w:tcBorders>
              <w:top w:val="nil"/>
            </w:tcBorders>
            <w:shd w:val="clear" w:color="auto" w:fill="FFFFFF"/>
            <w:tcMar>
              <w:top w:w="100" w:type="dxa"/>
              <w:left w:w="100" w:type="dxa"/>
              <w:bottom w:w="100" w:type="dxa"/>
              <w:right w:w="100" w:type="dxa"/>
            </w:tcMar>
          </w:tcPr>
          <w:p w14:paraId="05A0CBF8" w14:textId="633FFFC4" w:rsidR="00882472" w:rsidRPr="00F05E24" w:rsidRDefault="00882472" w:rsidP="00882472">
            <w:pPr>
              <w:rPr>
                <w:lang w:val="nl-NL"/>
              </w:rPr>
            </w:pPr>
            <w:r w:rsidRPr="00882472">
              <w:rPr>
                <w:lang w:val="nl-NL"/>
              </w:rPr>
              <w:t>​Zit de vergadering voor </w:t>
            </w:r>
          </w:p>
        </w:tc>
        <w:tc>
          <w:tcPr>
            <w:tcW w:w="2955" w:type="dxa"/>
            <w:tcBorders>
              <w:top w:val="nil"/>
            </w:tcBorders>
            <w:shd w:val="clear" w:color="auto" w:fill="FFFFFF"/>
          </w:tcPr>
          <w:p w14:paraId="2943FB37" w14:textId="492290A2" w:rsidR="00882472" w:rsidRPr="00882472" w:rsidRDefault="00882472" w:rsidP="00882472">
            <w:pPr>
              <w:pStyle w:val="paragraph"/>
              <w:spacing w:before="0" w:beforeAutospacing="0" w:after="0" w:afterAutospacing="0"/>
              <w:textAlignment w:val="baseline"/>
              <w:divId w:val="2106264052"/>
              <w:rPr>
                <w:rFonts w:ascii="Open Sans" w:eastAsia="Arial" w:hAnsi="Open Sans" w:cs="Arial"/>
                <w:sz w:val="20"/>
                <w:szCs w:val="20"/>
              </w:rPr>
            </w:pPr>
            <w:r w:rsidRPr="00882472">
              <w:rPr>
                <w:rFonts w:ascii="Open Sans" w:eastAsia="Arial" w:hAnsi="Open Sans"/>
                <w:sz w:val="20"/>
                <w:szCs w:val="20"/>
              </w:rPr>
              <w:t>​Schoolleider (bij oranje)</w:t>
            </w:r>
            <w:r w:rsidR="00173936" w:rsidRPr="00882472">
              <w:rPr>
                <w:rFonts w:ascii="Open Sans" w:eastAsia="Arial" w:hAnsi="Open Sans" w:cs="Arial"/>
                <w:sz w:val="20"/>
                <w:szCs w:val="20"/>
              </w:rPr>
              <w:t xml:space="preserve"> </w:t>
            </w:r>
            <w:r w:rsidRPr="00882472">
              <w:rPr>
                <w:rFonts w:ascii="Open Sans" w:eastAsia="Arial" w:hAnsi="Open Sans" w:cs="Arial"/>
                <w:sz w:val="20"/>
                <w:szCs w:val="20"/>
              </w:rPr>
              <w:br/>
            </w:r>
            <w:r w:rsidRPr="00882472">
              <w:rPr>
                <w:rFonts w:ascii="Open Sans" w:eastAsia="Arial" w:hAnsi="Open Sans"/>
                <w:sz w:val="20"/>
                <w:szCs w:val="20"/>
              </w:rPr>
              <w:t>of bestuurder (bij rood) </w:t>
            </w:r>
          </w:p>
          <w:p w14:paraId="04BD8CC3" w14:textId="1651030A" w:rsidR="00882472" w:rsidRPr="00F05E24" w:rsidRDefault="00882472" w:rsidP="00882472">
            <w:pPr>
              <w:rPr>
                <w:lang w:val="nl-NL"/>
              </w:rPr>
            </w:pPr>
            <w:r w:rsidRPr="00882472">
              <w:rPr>
                <w:lang w:val="nl-NL"/>
              </w:rPr>
              <w:t>​ </w:t>
            </w:r>
            <w:r w:rsidRPr="00882472">
              <w:rPr>
                <w:lang w:val="nl-NL"/>
              </w:rPr>
              <w:br/>
            </w:r>
            <w:proofErr w:type="spellStart"/>
            <w:r w:rsidRPr="00882472">
              <w:rPr>
                <w:lang w:val="nl-NL"/>
              </w:rPr>
              <w:t>Achtervang</w:t>
            </w:r>
            <w:proofErr w:type="spellEnd"/>
            <w:r w:rsidRPr="00882472">
              <w:rPr>
                <w:lang w:val="nl-NL"/>
              </w:rPr>
              <w:t xml:space="preserve">: </w:t>
            </w:r>
            <w:r w:rsidR="005C07EF">
              <w:rPr>
                <w:lang w:val="nl-NL"/>
              </w:rPr>
              <w:br/>
            </w:r>
            <w:r w:rsidRPr="00542ADA">
              <w:rPr>
                <w:highlight w:val="yellow"/>
                <w:lang w:val="nl-NL"/>
              </w:rPr>
              <w:t>&lt;persoon/functie&gt;</w:t>
            </w:r>
            <w:r w:rsidRPr="00882472">
              <w:rPr>
                <w:lang w:val="nl-NL"/>
              </w:rPr>
              <w:t> </w:t>
            </w:r>
          </w:p>
        </w:tc>
      </w:tr>
      <w:tr w:rsidR="00882472" w:rsidRPr="00855B51" w14:paraId="50D3FAE9" w14:textId="77777777" w:rsidTr="00FA6952">
        <w:tc>
          <w:tcPr>
            <w:tcW w:w="2263" w:type="dxa"/>
            <w:shd w:val="clear" w:color="auto" w:fill="FFFFFF"/>
            <w:tcMar>
              <w:top w:w="100" w:type="dxa"/>
              <w:left w:w="100" w:type="dxa"/>
              <w:bottom w:w="100" w:type="dxa"/>
              <w:right w:w="100" w:type="dxa"/>
            </w:tcMar>
          </w:tcPr>
          <w:p w14:paraId="5230FE93" w14:textId="6B318306" w:rsidR="00882472" w:rsidRPr="00F05E24" w:rsidRDefault="00882472" w:rsidP="00882472">
            <w:pPr>
              <w:rPr>
                <w:lang w:val="nl-NL"/>
              </w:rPr>
            </w:pPr>
            <w:r w:rsidRPr="00882472">
              <w:rPr>
                <w:lang w:val="nl-NL"/>
              </w:rPr>
              <w:t>​Secretaris </w:t>
            </w:r>
          </w:p>
        </w:tc>
        <w:tc>
          <w:tcPr>
            <w:tcW w:w="3686" w:type="dxa"/>
            <w:shd w:val="clear" w:color="auto" w:fill="FFFFFF"/>
            <w:tcMar>
              <w:top w:w="100" w:type="dxa"/>
              <w:left w:w="100" w:type="dxa"/>
              <w:bottom w:w="100" w:type="dxa"/>
              <w:right w:w="100" w:type="dxa"/>
            </w:tcMar>
          </w:tcPr>
          <w:p w14:paraId="3CA33FAB" w14:textId="657C742A" w:rsidR="00882472" w:rsidRPr="00F05E24" w:rsidRDefault="00882472" w:rsidP="00882472">
            <w:pPr>
              <w:rPr>
                <w:lang w:val="nl-NL"/>
              </w:rPr>
            </w:pPr>
            <w:r w:rsidRPr="00882472">
              <w:rPr>
                <w:lang w:val="nl-NL"/>
              </w:rPr>
              <w:t>​Schrijft notulen en besluitenlijsten </w:t>
            </w:r>
          </w:p>
        </w:tc>
        <w:tc>
          <w:tcPr>
            <w:tcW w:w="2955" w:type="dxa"/>
            <w:shd w:val="clear" w:color="auto" w:fill="FFFFFF"/>
          </w:tcPr>
          <w:p w14:paraId="72815A2D" w14:textId="5D410C2B" w:rsidR="00882472" w:rsidRPr="00882472" w:rsidRDefault="005C07EF" w:rsidP="00882472">
            <w:pPr>
              <w:pStyle w:val="paragraph"/>
              <w:spacing w:before="0" w:beforeAutospacing="0" w:after="0" w:afterAutospacing="0"/>
              <w:textAlignment w:val="baseline"/>
              <w:divId w:val="1949501904"/>
              <w:rPr>
                <w:rFonts w:ascii="Open Sans" w:eastAsia="Arial" w:hAnsi="Open Sans" w:cs="Arial"/>
                <w:sz w:val="20"/>
                <w:szCs w:val="20"/>
              </w:rPr>
            </w:pPr>
            <w:r w:rsidRPr="00542ADA">
              <w:rPr>
                <w:rFonts w:ascii="Open Sans" w:hAnsi="Open Sans"/>
                <w:sz w:val="20"/>
                <w:szCs w:val="20"/>
                <w:highlight w:val="yellow"/>
              </w:rPr>
              <w:t>&lt;</w:t>
            </w:r>
            <w:proofErr w:type="gramStart"/>
            <w:r w:rsidRPr="00542ADA">
              <w:rPr>
                <w:rFonts w:ascii="Open Sans" w:hAnsi="Open Sans"/>
                <w:sz w:val="20"/>
                <w:szCs w:val="20"/>
                <w:highlight w:val="yellow"/>
              </w:rPr>
              <w:t>persoon</w:t>
            </w:r>
            <w:proofErr w:type="gramEnd"/>
            <w:r w:rsidRPr="00542ADA">
              <w:rPr>
                <w:rFonts w:ascii="Open Sans" w:hAnsi="Open Sans"/>
                <w:sz w:val="20"/>
                <w:szCs w:val="20"/>
                <w:highlight w:val="yellow"/>
              </w:rPr>
              <w:t>/functie&gt;</w:t>
            </w:r>
          </w:p>
          <w:p w14:paraId="5DCE5D09" w14:textId="0F5AADB0" w:rsidR="00882472" w:rsidRPr="00F05E24" w:rsidRDefault="00882472" w:rsidP="00882472">
            <w:pPr>
              <w:rPr>
                <w:lang w:val="nl-NL"/>
              </w:rPr>
            </w:pPr>
            <w:r w:rsidRPr="00882472">
              <w:rPr>
                <w:lang w:val="nl-NL"/>
              </w:rPr>
              <w:t>​ </w:t>
            </w:r>
            <w:r w:rsidRPr="00882472">
              <w:rPr>
                <w:lang w:val="nl-NL"/>
              </w:rPr>
              <w:br/>
            </w:r>
            <w:proofErr w:type="spellStart"/>
            <w:r w:rsidRPr="00882472">
              <w:rPr>
                <w:lang w:val="nl-NL"/>
              </w:rPr>
              <w:t>Achtervang</w:t>
            </w:r>
            <w:proofErr w:type="spellEnd"/>
            <w:r w:rsidRPr="00882472">
              <w:rPr>
                <w:lang w:val="nl-NL"/>
              </w:rPr>
              <w:t xml:space="preserve">: </w:t>
            </w:r>
            <w:r w:rsidR="005C07EF">
              <w:rPr>
                <w:lang w:val="nl-NL"/>
              </w:rPr>
              <w:br/>
            </w:r>
            <w:r w:rsidR="005C07EF" w:rsidRPr="00542ADA">
              <w:rPr>
                <w:highlight w:val="yellow"/>
                <w:lang w:val="nl-NL"/>
              </w:rPr>
              <w:t>&lt;persoon/functie&gt;</w:t>
            </w:r>
            <w:r w:rsidR="005C07EF" w:rsidRPr="00882472">
              <w:rPr>
                <w:lang w:val="nl-NL"/>
              </w:rPr>
              <w:t> </w:t>
            </w:r>
          </w:p>
        </w:tc>
      </w:tr>
      <w:tr w:rsidR="00882472" w:rsidRPr="00855B51" w14:paraId="2F49CF86" w14:textId="77777777" w:rsidTr="00FA6952">
        <w:tc>
          <w:tcPr>
            <w:tcW w:w="2263" w:type="dxa"/>
            <w:shd w:val="clear" w:color="auto" w:fill="FFFFFF"/>
            <w:tcMar>
              <w:top w:w="100" w:type="dxa"/>
              <w:left w:w="100" w:type="dxa"/>
              <w:bottom w:w="100" w:type="dxa"/>
              <w:right w:w="100" w:type="dxa"/>
            </w:tcMar>
          </w:tcPr>
          <w:p w14:paraId="6F4D91E9" w14:textId="61C037AC" w:rsidR="00882472" w:rsidRPr="00F05E24" w:rsidRDefault="00882472" w:rsidP="00882472">
            <w:pPr>
              <w:rPr>
                <w:lang w:val="nl-NL"/>
              </w:rPr>
            </w:pPr>
            <w:r w:rsidRPr="00882472">
              <w:rPr>
                <w:lang w:val="nl-NL"/>
              </w:rPr>
              <w:t>Informatiecoördinator </w:t>
            </w:r>
          </w:p>
        </w:tc>
        <w:tc>
          <w:tcPr>
            <w:tcW w:w="3686" w:type="dxa"/>
            <w:shd w:val="clear" w:color="auto" w:fill="FFFFFF"/>
            <w:tcMar>
              <w:top w:w="100" w:type="dxa"/>
              <w:left w:w="100" w:type="dxa"/>
              <w:bottom w:w="100" w:type="dxa"/>
              <w:right w:w="100" w:type="dxa"/>
            </w:tcMar>
          </w:tcPr>
          <w:p w14:paraId="0DE38C9C" w14:textId="6F619F51" w:rsidR="00882472" w:rsidRPr="00F05E24" w:rsidRDefault="00882472" w:rsidP="00882472">
            <w:pPr>
              <w:rPr>
                <w:lang w:val="nl-NL"/>
              </w:rPr>
            </w:pPr>
            <w:r w:rsidRPr="00882472">
              <w:rPr>
                <w:lang w:val="nl-NL"/>
              </w:rPr>
              <w:t>​Verzamelt en presenteert het informatiebeeld </w:t>
            </w:r>
          </w:p>
        </w:tc>
        <w:tc>
          <w:tcPr>
            <w:tcW w:w="2955" w:type="dxa"/>
            <w:shd w:val="clear" w:color="auto" w:fill="FFFFFF"/>
          </w:tcPr>
          <w:p w14:paraId="22FD4B60" w14:textId="237CA357" w:rsidR="00542ADA" w:rsidRPr="00882472" w:rsidRDefault="00542ADA" w:rsidP="00542ADA">
            <w:pPr>
              <w:pStyle w:val="paragraph"/>
              <w:spacing w:before="0" w:beforeAutospacing="0" w:after="0" w:afterAutospacing="0"/>
              <w:textAlignment w:val="baseline"/>
              <w:rPr>
                <w:rFonts w:ascii="Open Sans" w:eastAsia="Arial" w:hAnsi="Open Sans" w:cs="Arial"/>
                <w:sz w:val="20"/>
                <w:szCs w:val="20"/>
              </w:rPr>
            </w:pPr>
            <w:r w:rsidRPr="00542ADA">
              <w:rPr>
                <w:rFonts w:ascii="Open Sans" w:hAnsi="Open Sans"/>
                <w:sz w:val="20"/>
                <w:szCs w:val="20"/>
                <w:highlight w:val="yellow"/>
              </w:rPr>
              <w:t>&lt;</w:t>
            </w:r>
            <w:proofErr w:type="gramStart"/>
            <w:r w:rsidRPr="00542ADA">
              <w:rPr>
                <w:rFonts w:ascii="Open Sans" w:hAnsi="Open Sans"/>
                <w:sz w:val="20"/>
                <w:szCs w:val="20"/>
                <w:highlight w:val="yellow"/>
              </w:rPr>
              <w:t>persoon</w:t>
            </w:r>
            <w:proofErr w:type="gramEnd"/>
            <w:r w:rsidRPr="00542ADA">
              <w:rPr>
                <w:rFonts w:ascii="Open Sans" w:hAnsi="Open Sans"/>
                <w:sz w:val="20"/>
                <w:szCs w:val="20"/>
                <w:highlight w:val="yellow"/>
              </w:rPr>
              <w:t>/functie&gt;</w:t>
            </w:r>
          </w:p>
          <w:p w14:paraId="6D9604FA" w14:textId="6A417292" w:rsidR="00882472" w:rsidRPr="00F05E24" w:rsidRDefault="00542ADA" w:rsidP="00542ADA">
            <w:pPr>
              <w:rPr>
                <w:lang w:val="nl-NL"/>
              </w:rPr>
            </w:pPr>
            <w:r w:rsidRPr="00882472">
              <w:rPr>
                <w:lang w:val="nl-NL"/>
              </w:rPr>
              <w:t>​ </w:t>
            </w:r>
            <w:r w:rsidRPr="00882472">
              <w:rPr>
                <w:lang w:val="nl-NL"/>
              </w:rPr>
              <w:br/>
            </w:r>
            <w:proofErr w:type="spellStart"/>
            <w:r w:rsidRPr="00882472">
              <w:rPr>
                <w:lang w:val="nl-NL"/>
              </w:rPr>
              <w:t>Achtervang</w:t>
            </w:r>
            <w:proofErr w:type="spellEnd"/>
            <w:r w:rsidRPr="00882472">
              <w:rPr>
                <w:lang w:val="nl-NL"/>
              </w:rPr>
              <w:t xml:space="preserve">: </w:t>
            </w:r>
            <w:r>
              <w:rPr>
                <w:lang w:val="nl-NL"/>
              </w:rPr>
              <w:br/>
            </w:r>
            <w:r w:rsidRPr="00542ADA">
              <w:rPr>
                <w:highlight w:val="yellow"/>
                <w:lang w:val="nl-NL"/>
              </w:rPr>
              <w:t>&lt;persoon/functie&gt;</w:t>
            </w:r>
            <w:r w:rsidRPr="00882472">
              <w:rPr>
                <w:lang w:val="nl-NL"/>
              </w:rPr>
              <w:t> </w:t>
            </w:r>
          </w:p>
        </w:tc>
      </w:tr>
      <w:tr w:rsidR="00882472" w:rsidRPr="00855B51" w14:paraId="300563C0" w14:textId="77777777" w:rsidTr="00FA6952">
        <w:tc>
          <w:tcPr>
            <w:tcW w:w="2263" w:type="dxa"/>
            <w:shd w:val="clear" w:color="auto" w:fill="FFFFFF"/>
            <w:tcMar>
              <w:top w:w="100" w:type="dxa"/>
              <w:left w:w="100" w:type="dxa"/>
              <w:bottom w:w="100" w:type="dxa"/>
              <w:right w:w="100" w:type="dxa"/>
            </w:tcMar>
          </w:tcPr>
          <w:p w14:paraId="5C740421" w14:textId="6A527EC6" w:rsidR="00882472" w:rsidRPr="00F05E24" w:rsidRDefault="00882472" w:rsidP="00882472">
            <w:pPr>
              <w:rPr>
                <w:lang w:val="nl-NL"/>
              </w:rPr>
            </w:pPr>
            <w:r w:rsidRPr="00882472">
              <w:rPr>
                <w:lang w:val="nl-NL"/>
              </w:rPr>
              <w:t>​Inhoudelijk expert </w:t>
            </w:r>
          </w:p>
        </w:tc>
        <w:tc>
          <w:tcPr>
            <w:tcW w:w="3686" w:type="dxa"/>
            <w:shd w:val="clear" w:color="auto" w:fill="FFFFFF"/>
            <w:tcMar>
              <w:top w:w="100" w:type="dxa"/>
              <w:left w:w="100" w:type="dxa"/>
              <w:bottom w:w="100" w:type="dxa"/>
              <w:right w:w="100" w:type="dxa"/>
            </w:tcMar>
          </w:tcPr>
          <w:p w14:paraId="69CF5FBF" w14:textId="79D64FD0" w:rsidR="00882472" w:rsidRPr="00F05E24" w:rsidRDefault="00882472" w:rsidP="00882472">
            <w:pPr>
              <w:rPr>
                <w:lang w:val="nl-NL"/>
              </w:rPr>
            </w:pPr>
            <w:r w:rsidRPr="00882472">
              <w:rPr>
                <w:lang w:val="nl-NL"/>
              </w:rPr>
              <w:t>​Adviseert vanuit eigen expertise </w:t>
            </w:r>
          </w:p>
        </w:tc>
        <w:tc>
          <w:tcPr>
            <w:tcW w:w="2955" w:type="dxa"/>
            <w:shd w:val="clear" w:color="auto" w:fill="FFFFFF"/>
          </w:tcPr>
          <w:p w14:paraId="6E8F53E5" w14:textId="483F6689" w:rsidR="00542ADA" w:rsidRPr="00882472" w:rsidRDefault="00542ADA" w:rsidP="00542ADA">
            <w:pPr>
              <w:pStyle w:val="paragraph"/>
              <w:spacing w:before="0" w:beforeAutospacing="0" w:after="0" w:afterAutospacing="0"/>
              <w:textAlignment w:val="baseline"/>
              <w:rPr>
                <w:rFonts w:ascii="Open Sans" w:eastAsia="Arial" w:hAnsi="Open Sans" w:cs="Arial"/>
                <w:sz w:val="20"/>
                <w:szCs w:val="20"/>
              </w:rPr>
            </w:pPr>
            <w:r w:rsidRPr="00542ADA">
              <w:rPr>
                <w:rFonts w:ascii="Open Sans" w:hAnsi="Open Sans"/>
                <w:sz w:val="20"/>
                <w:szCs w:val="20"/>
                <w:highlight w:val="yellow"/>
              </w:rPr>
              <w:t>&lt;</w:t>
            </w:r>
            <w:proofErr w:type="gramStart"/>
            <w:r w:rsidRPr="00542ADA">
              <w:rPr>
                <w:rFonts w:ascii="Open Sans" w:hAnsi="Open Sans"/>
                <w:sz w:val="20"/>
                <w:szCs w:val="20"/>
                <w:highlight w:val="yellow"/>
              </w:rPr>
              <w:t>persoon</w:t>
            </w:r>
            <w:proofErr w:type="gramEnd"/>
            <w:r w:rsidRPr="00542ADA">
              <w:rPr>
                <w:rFonts w:ascii="Open Sans" w:hAnsi="Open Sans"/>
                <w:sz w:val="20"/>
                <w:szCs w:val="20"/>
                <w:highlight w:val="yellow"/>
              </w:rPr>
              <w:t>/functie&gt;</w:t>
            </w:r>
          </w:p>
          <w:p w14:paraId="53990298" w14:textId="0B926584" w:rsidR="00882472" w:rsidRPr="00F05E24" w:rsidRDefault="00542ADA" w:rsidP="00542ADA">
            <w:pPr>
              <w:rPr>
                <w:lang w:val="nl-NL"/>
              </w:rPr>
            </w:pPr>
            <w:r w:rsidRPr="00882472">
              <w:rPr>
                <w:lang w:val="nl-NL"/>
              </w:rPr>
              <w:t>​ </w:t>
            </w:r>
            <w:r w:rsidRPr="00882472">
              <w:rPr>
                <w:lang w:val="nl-NL"/>
              </w:rPr>
              <w:br/>
            </w:r>
            <w:proofErr w:type="spellStart"/>
            <w:r w:rsidRPr="00882472">
              <w:rPr>
                <w:lang w:val="nl-NL"/>
              </w:rPr>
              <w:t>Achtervang</w:t>
            </w:r>
            <w:proofErr w:type="spellEnd"/>
            <w:r w:rsidRPr="00882472">
              <w:rPr>
                <w:lang w:val="nl-NL"/>
              </w:rPr>
              <w:t xml:space="preserve">: </w:t>
            </w:r>
            <w:r>
              <w:rPr>
                <w:lang w:val="nl-NL"/>
              </w:rPr>
              <w:br/>
            </w:r>
            <w:r w:rsidRPr="00542ADA">
              <w:rPr>
                <w:highlight w:val="yellow"/>
                <w:lang w:val="nl-NL"/>
              </w:rPr>
              <w:t>&lt;persoon/functie&gt;</w:t>
            </w:r>
            <w:r w:rsidRPr="00882472">
              <w:rPr>
                <w:lang w:val="nl-NL"/>
              </w:rPr>
              <w:t> </w:t>
            </w:r>
          </w:p>
        </w:tc>
      </w:tr>
      <w:tr w:rsidR="00882472" w:rsidRPr="00855B51" w14:paraId="6314A1B7" w14:textId="77777777" w:rsidTr="00FA6952">
        <w:tc>
          <w:tcPr>
            <w:tcW w:w="2263" w:type="dxa"/>
            <w:shd w:val="clear" w:color="auto" w:fill="FFFFFF"/>
            <w:tcMar>
              <w:top w:w="100" w:type="dxa"/>
              <w:left w:w="100" w:type="dxa"/>
              <w:bottom w:w="100" w:type="dxa"/>
              <w:right w:w="100" w:type="dxa"/>
            </w:tcMar>
          </w:tcPr>
          <w:p w14:paraId="4E9845BF" w14:textId="04068967" w:rsidR="00882472" w:rsidRPr="00F05E24" w:rsidRDefault="00882472" w:rsidP="00882472">
            <w:pPr>
              <w:rPr>
                <w:lang w:val="nl-NL"/>
              </w:rPr>
            </w:pPr>
            <w:r w:rsidRPr="00882472">
              <w:rPr>
                <w:lang w:val="nl-NL"/>
              </w:rPr>
              <w:t>​Expert communicatie </w:t>
            </w:r>
          </w:p>
        </w:tc>
        <w:tc>
          <w:tcPr>
            <w:tcW w:w="3686" w:type="dxa"/>
            <w:shd w:val="clear" w:color="auto" w:fill="FFFFFF"/>
            <w:tcMar>
              <w:top w:w="100" w:type="dxa"/>
              <w:left w:w="100" w:type="dxa"/>
              <w:bottom w:w="100" w:type="dxa"/>
              <w:right w:w="100" w:type="dxa"/>
            </w:tcMar>
          </w:tcPr>
          <w:p w14:paraId="42B8970A" w14:textId="09D1DB76" w:rsidR="00882472" w:rsidRPr="00F05E24" w:rsidRDefault="00882472" w:rsidP="00882472">
            <w:pPr>
              <w:rPr>
                <w:lang w:val="nl-NL"/>
              </w:rPr>
            </w:pPr>
            <w:r w:rsidRPr="00882472">
              <w:rPr>
                <w:lang w:val="nl-NL"/>
              </w:rPr>
              <w:t>​Adviseert over communicatie </w:t>
            </w:r>
          </w:p>
        </w:tc>
        <w:tc>
          <w:tcPr>
            <w:tcW w:w="2955" w:type="dxa"/>
            <w:shd w:val="clear" w:color="auto" w:fill="FFFFFF"/>
          </w:tcPr>
          <w:p w14:paraId="4DC54899" w14:textId="0DAB3ABE" w:rsidR="00542ADA" w:rsidRPr="00882472" w:rsidRDefault="00542ADA" w:rsidP="00542ADA">
            <w:pPr>
              <w:pStyle w:val="paragraph"/>
              <w:spacing w:before="0" w:beforeAutospacing="0" w:after="0" w:afterAutospacing="0"/>
              <w:textAlignment w:val="baseline"/>
              <w:rPr>
                <w:rFonts w:ascii="Open Sans" w:eastAsia="Arial" w:hAnsi="Open Sans" w:cs="Arial"/>
                <w:sz w:val="20"/>
                <w:szCs w:val="20"/>
              </w:rPr>
            </w:pPr>
            <w:r w:rsidRPr="00542ADA">
              <w:rPr>
                <w:rFonts w:ascii="Open Sans" w:hAnsi="Open Sans"/>
                <w:sz w:val="20"/>
                <w:szCs w:val="20"/>
                <w:highlight w:val="yellow"/>
              </w:rPr>
              <w:t>&lt;</w:t>
            </w:r>
            <w:proofErr w:type="gramStart"/>
            <w:r w:rsidRPr="00542ADA">
              <w:rPr>
                <w:rFonts w:ascii="Open Sans" w:hAnsi="Open Sans"/>
                <w:sz w:val="20"/>
                <w:szCs w:val="20"/>
                <w:highlight w:val="yellow"/>
              </w:rPr>
              <w:t>persoon</w:t>
            </w:r>
            <w:proofErr w:type="gramEnd"/>
            <w:r w:rsidRPr="00542ADA">
              <w:rPr>
                <w:rFonts w:ascii="Open Sans" w:hAnsi="Open Sans"/>
                <w:sz w:val="20"/>
                <w:szCs w:val="20"/>
                <w:highlight w:val="yellow"/>
              </w:rPr>
              <w:t>/functie&gt;</w:t>
            </w:r>
          </w:p>
          <w:p w14:paraId="3E872EA1" w14:textId="247EF45E" w:rsidR="00882472" w:rsidRPr="00F05E24" w:rsidRDefault="00542ADA" w:rsidP="00542ADA">
            <w:pPr>
              <w:rPr>
                <w:lang w:val="nl-NL"/>
              </w:rPr>
            </w:pPr>
            <w:r w:rsidRPr="00882472">
              <w:rPr>
                <w:lang w:val="nl-NL"/>
              </w:rPr>
              <w:t>​ </w:t>
            </w:r>
            <w:r w:rsidRPr="00882472">
              <w:rPr>
                <w:lang w:val="nl-NL"/>
              </w:rPr>
              <w:br/>
            </w:r>
            <w:proofErr w:type="spellStart"/>
            <w:r w:rsidRPr="00882472">
              <w:rPr>
                <w:lang w:val="nl-NL"/>
              </w:rPr>
              <w:t>Achtervang</w:t>
            </w:r>
            <w:proofErr w:type="spellEnd"/>
            <w:r w:rsidRPr="00882472">
              <w:rPr>
                <w:lang w:val="nl-NL"/>
              </w:rPr>
              <w:t xml:space="preserve">: </w:t>
            </w:r>
            <w:r>
              <w:rPr>
                <w:lang w:val="nl-NL"/>
              </w:rPr>
              <w:br/>
            </w:r>
            <w:r w:rsidRPr="00542ADA">
              <w:rPr>
                <w:highlight w:val="yellow"/>
                <w:lang w:val="nl-NL"/>
              </w:rPr>
              <w:t>&lt;persoon/functie&gt;</w:t>
            </w:r>
            <w:r w:rsidRPr="00882472">
              <w:rPr>
                <w:lang w:val="nl-NL"/>
              </w:rPr>
              <w:t> </w:t>
            </w:r>
          </w:p>
        </w:tc>
      </w:tr>
      <w:tr w:rsidR="00882472" w:rsidRPr="00855B51" w14:paraId="0F78FD73" w14:textId="77777777" w:rsidTr="00FA6952">
        <w:tc>
          <w:tcPr>
            <w:tcW w:w="2263" w:type="dxa"/>
            <w:shd w:val="clear" w:color="auto" w:fill="FFFFFF"/>
            <w:tcMar>
              <w:top w:w="100" w:type="dxa"/>
              <w:left w:w="100" w:type="dxa"/>
              <w:bottom w:w="100" w:type="dxa"/>
              <w:right w:w="100" w:type="dxa"/>
            </w:tcMar>
          </w:tcPr>
          <w:p w14:paraId="31501457" w14:textId="5E32E676" w:rsidR="00882472" w:rsidRPr="00F05E24" w:rsidRDefault="00882472" w:rsidP="00882472">
            <w:pPr>
              <w:rPr>
                <w:lang w:val="nl-NL"/>
              </w:rPr>
            </w:pPr>
            <w:r w:rsidRPr="00882472">
              <w:rPr>
                <w:lang w:val="nl-NL"/>
              </w:rPr>
              <w:t>Observator/evaluator </w:t>
            </w:r>
          </w:p>
        </w:tc>
        <w:tc>
          <w:tcPr>
            <w:tcW w:w="3686" w:type="dxa"/>
            <w:shd w:val="clear" w:color="auto" w:fill="FFFFFF"/>
            <w:tcMar>
              <w:top w:w="100" w:type="dxa"/>
              <w:left w:w="100" w:type="dxa"/>
              <w:bottom w:w="100" w:type="dxa"/>
              <w:right w:w="100" w:type="dxa"/>
            </w:tcMar>
          </w:tcPr>
          <w:p w14:paraId="6829093F" w14:textId="33D41C67" w:rsidR="00882472" w:rsidRPr="00F05E24" w:rsidRDefault="00882472" w:rsidP="00882472">
            <w:pPr>
              <w:rPr>
                <w:lang w:val="nl-NL"/>
              </w:rPr>
            </w:pPr>
            <w:r w:rsidRPr="00882472">
              <w:rPr>
                <w:lang w:val="nl-NL"/>
              </w:rPr>
              <w:t>​Noteert observaties over het verloop van de crisisbeheersing en bereidt evaluatie voor </w:t>
            </w:r>
          </w:p>
        </w:tc>
        <w:tc>
          <w:tcPr>
            <w:tcW w:w="2955" w:type="dxa"/>
            <w:shd w:val="clear" w:color="auto" w:fill="FFFFFF"/>
          </w:tcPr>
          <w:p w14:paraId="5FFC9174" w14:textId="01E7FA47" w:rsidR="00542ADA" w:rsidRPr="00882472" w:rsidRDefault="00542ADA" w:rsidP="00542ADA">
            <w:pPr>
              <w:pStyle w:val="paragraph"/>
              <w:spacing w:before="0" w:beforeAutospacing="0" w:after="0" w:afterAutospacing="0"/>
              <w:textAlignment w:val="baseline"/>
              <w:rPr>
                <w:rFonts w:ascii="Open Sans" w:eastAsia="Arial" w:hAnsi="Open Sans" w:cs="Arial"/>
                <w:sz w:val="20"/>
                <w:szCs w:val="20"/>
              </w:rPr>
            </w:pPr>
            <w:r w:rsidRPr="00542ADA">
              <w:rPr>
                <w:rFonts w:ascii="Open Sans" w:hAnsi="Open Sans"/>
                <w:sz w:val="20"/>
                <w:szCs w:val="20"/>
                <w:highlight w:val="yellow"/>
              </w:rPr>
              <w:t>&lt;</w:t>
            </w:r>
            <w:proofErr w:type="gramStart"/>
            <w:r w:rsidRPr="00542ADA">
              <w:rPr>
                <w:rFonts w:ascii="Open Sans" w:hAnsi="Open Sans"/>
                <w:sz w:val="20"/>
                <w:szCs w:val="20"/>
                <w:highlight w:val="yellow"/>
              </w:rPr>
              <w:t>persoon</w:t>
            </w:r>
            <w:proofErr w:type="gramEnd"/>
            <w:r w:rsidRPr="00542ADA">
              <w:rPr>
                <w:rFonts w:ascii="Open Sans" w:hAnsi="Open Sans"/>
                <w:sz w:val="20"/>
                <w:szCs w:val="20"/>
                <w:highlight w:val="yellow"/>
              </w:rPr>
              <w:t>/functie&gt;</w:t>
            </w:r>
          </w:p>
          <w:p w14:paraId="0954A635" w14:textId="7764F617" w:rsidR="00882472" w:rsidRPr="00F05E24" w:rsidRDefault="00542ADA" w:rsidP="00542ADA">
            <w:pPr>
              <w:rPr>
                <w:lang w:val="nl-NL"/>
              </w:rPr>
            </w:pPr>
            <w:r w:rsidRPr="00882472">
              <w:rPr>
                <w:lang w:val="nl-NL"/>
              </w:rPr>
              <w:t>​ </w:t>
            </w:r>
            <w:r w:rsidRPr="00882472">
              <w:rPr>
                <w:lang w:val="nl-NL"/>
              </w:rPr>
              <w:br/>
            </w:r>
            <w:proofErr w:type="spellStart"/>
            <w:r w:rsidRPr="00882472">
              <w:rPr>
                <w:lang w:val="nl-NL"/>
              </w:rPr>
              <w:t>Achtervang</w:t>
            </w:r>
            <w:proofErr w:type="spellEnd"/>
            <w:r w:rsidRPr="00882472">
              <w:rPr>
                <w:lang w:val="nl-NL"/>
              </w:rPr>
              <w:t xml:space="preserve">: </w:t>
            </w:r>
            <w:r>
              <w:rPr>
                <w:lang w:val="nl-NL"/>
              </w:rPr>
              <w:br/>
            </w:r>
            <w:r w:rsidRPr="00542ADA">
              <w:rPr>
                <w:highlight w:val="yellow"/>
                <w:lang w:val="nl-NL"/>
              </w:rPr>
              <w:t>&lt;persoon/functie&gt;</w:t>
            </w:r>
            <w:r w:rsidRPr="00882472">
              <w:rPr>
                <w:lang w:val="nl-NL"/>
              </w:rPr>
              <w:t> </w:t>
            </w:r>
          </w:p>
        </w:tc>
      </w:tr>
    </w:tbl>
    <w:p w14:paraId="55C77A24" w14:textId="77777777" w:rsidR="00882472" w:rsidRPr="00882472" w:rsidRDefault="00882472" w:rsidP="00882472">
      <w:pPr>
        <w:rPr>
          <w:lang w:val="nl-NL"/>
        </w:rPr>
      </w:pPr>
    </w:p>
    <w:p w14:paraId="629FC009" w14:textId="08CE1A58" w:rsidR="00882472" w:rsidRDefault="005C07EF" w:rsidP="00882472">
      <w:pPr>
        <w:rPr>
          <w:lang w:val="nl-NL"/>
        </w:rPr>
      </w:pPr>
      <w:r w:rsidRPr="005C07EF">
        <w:rPr>
          <w:lang w:val="nl-NL"/>
        </w:rPr>
        <w:lastRenderedPageBreak/>
        <w:t>De voorzitter kan ervoor kiezen enkele van deze rollen samen te voegen, of juist rollen toe te voegen als de aard van de crisis daarom vraagt. </w:t>
      </w:r>
    </w:p>
    <w:p w14:paraId="501A1653" w14:textId="247EDE2F" w:rsidR="005C07EF" w:rsidRDefault="005C07EF" w:rsidP="005C07EF">
      <w:pPr>
        <w:pStyle w:val="Kop2"/>
      </w:pPr>
      <w:bookmarkStart w:id="5" w:name="_Toc189051740"/>
      <w:r>
        <w:t>Logboek</w:t>
      </w:r>
      <w:bookmarkEnd w:id="5"/>
    </w:p>
    <w:p w14:paraId="3B91BFFD" w14:textId="77777777" w:rsidR="005C07EF" w:rsidRDefault="005C07EF" w:rsidP="005C07EF">
      <w:pPr>
        <w:rPr>
          <w:lang w:val="nl-NL"/>
        </w:rPr>
      </w:pPr>
      <w:r w:rsidRPr="005C07EF">
        <w:rPr>
          <w:lang w:val="nl-NL"/>
        </w:rPr>
        <w:t>Het logboek van het CMT bevat alle relevante informatie om achteraf na te gaan hoe de crisisbeheersing is verlopen. Het vormt daarmee een aanvulling op vastlegging in het reguliere incidentmanagementproces. De secretaris houdt het logboek bij. Het logboek bestaat uit: </w:t>
      </w:r>
    </w:p>
    <w:p w14:paraId="19C2A631" w14:textId="77777777" w:rsidR="005C07EF" w:rsidRPr="005C07EF" w:rsidRDefault="005C07EF" w:rsidP="005C07EF">
      <w:pPr>
        <w:rPr>
          <w:lang w:val="nl-NL"/>
        </w:rPr>
      </w:pPr>
    </w:p>
    <w:p w14:paraId="617F2B9E" w14:textId="77777777" w:rsidR="005C07EF" w:rsidRPr="005C07EF" w:rsidRDefault="005C07EF" w:rsidP="005C07EF">
      <w:pPr>
        <w:numPr>
          <w:ilvl w:val="0"/>
          <w:numId w:val="76"/>
        </w:numPr>
        <w:rPr>
          <w:lang w:val="nl-NL"/>
        </w:rPr>
      </w:pPr>
      <w:proofErr w:type="gramStart"/>
      <w:r w:rsidRPr="005C07EF">
        <w:rPr>
          <w:lang w:val="nl-NL"/>
        </w:rPr>
        <w:t>de</w:t>
      </w:r>
      <w:proofErr w:type="gramEnd"/>
      <w:r w:rsidRPr="005C07EF">
        <w:rPr>
          <w:lang w:val="nl-NL"/>
        </w:rPr>
        <w:t xml:space="preserve"> notulen van het CMT, inclusief besluitenlijst; </w:t>
      </w:r>
    </w:p>
    <w:p w14:paraId="66B93D03" w14:textId="77777777" w:rsidR="005C07EF" w:rsidRPr="005C07EF" w:rsidRDefault="005C07EF" w:rsidP="005C07EF">
      <w:pPr>
        <w:numPr>
          <w:ilvl w:val="0"/>
          <w:numId w:val="77"/>
        </w:numPr>
        <w:rPr>
          <w:lang w:val="nl-NL"/>
        </w:rPr>
      </w:pPr>
      <w:proofErr w:type="gramStart"/>
      <w:r w:rsidRPr="005C07EF">
        <w:rPr>
          <w:lang w:val="nl-NL"/>
        </w:rPr>
        <w:t>vastlegging</w:t>
      </w:r>
      <w:proofErr w:type="gramEnd"/>
      <w:r w:rsidRPr="005C07EF">
        <w:rPr>
          <w:lang w:val="nl-NL"/>
        </w:rPr>
        <w:t xml:space="preserve"> van alle schriftelijke communicatie door het CMT, inclusief tijdstip, kanaal en doelgroep; </w:t>
      </w:r>
    </w:p>
    <w:p w14:paraId="6B669C84" w14:textId="77777777" w:rsidR="005C07EF" w:rsidRPr="005C07EF" w:rsidRDefault="005C07EF" w:rsidP="005C07EF">
      <w:pPr>
        <w:numPr>
          <w:ilvl w:val="0"/>
          <w:numId w:val="78"/>
        </w:numPr>
        <w:rPr>
          <w:lang w:val="nl-NL"/>
        </w:rPr>
      </w:pPr>
      <w:proofErr w:type="gramStart"/>
      <w:r w:rsidRPr="005C07EF">
        <w:rPr>
          <w:lang w:val="nl-NL"/>
        </w:rPr>
        <w:t>een</w:t>
      </w:r>
      <w:proofErr w:type="gramEnd"/>
      <w:r w:rsidRPr="005C07EF">
        <w:rPr>
          <w:lang w:val="nl-NL"/>
        </w:rPr>
        <w:t xml:space="preserve"> overzicht van getroffen noodvoorzieningen, inclusief tijdstip van inzet. </w:t>
      </w:r>
    </w:p>
    <w:p w14:paraId="5A8F5A87" w14:textId="77777777" w:rsidR="005C07EF" w:rsidRPr="005C07EF" w:rsidRDefault="005C07EF" w:rsidP="005C07EF">
      <w:pPr>
        <w:rPr>
          <w:lang w:val="nl-NL"/>
        </w:rPr>
      </w:pPr>
      <w:r w:rsidRPr="005C07EF">
        <w:rPr>
          <w:lang w:val="nl-NL"/>
        </w:rPr>
        <w:t> </w:t>
      </w:r>
    </w:p>
    <w:p w14:paraId="4890E082" w14:textId="47FF94D3" w:rsidR="005C07EF" w:rsidRDefault="005C07EF" w:rsidP="005C07EF">
      <w:pPr>
        <w:rPr>
          <w:lang w:val="nl-NL"/>
        </w:rPr>
      </w:pPr>
      <w:r w:rsidRPr="005C07EF">
        <w:rPr>
          <w:lang w:val="nl-NL"/>
        </w:rPr>
        <w:t>De bedrijfshulpverleningsorganisatie (BHV) heeft ook een rol bij een crisis. </w:t>
      </w:r>
      <w:r w:rsidRPr="006B7156">
        <w:rPr>
          <w:highlight w:val="yellow"/>
          <w:lang w:val="nl-NL"/>
        </w:rPr>
        <w:t xml:space="preserve">&lt;Vul </w:t>
      </w:r>
      <w:proofErr w:type="gramStart"/>
      <w:r w:rsidRPr="006B7156">
        <w:rPr>
          <w:highlight w:val="yellow"/>
          <w:lang w:val="nl-NL"/>
        </w:rPr>
        <w:t>hier in</w:t>
      </w:r>
      <w:proofErr w:type="gramEnd"/>
      <w:r w:rsidRPr="006B7156">
        <w:rPr>
          <w:highlight w:val="yellow"/>
          <w:lang w:val="nl-NL"/>
        </w:rPr>
        <w:t xml:space="preserve"> hoe de afstemming en samenwerking tussen het CMT en de BHV-organisatie er binnen jullie organisatie uit zal zien.&gt;</w:t>
      </w:r>
      <w:r w:rsidRPr="005C07EF">
        <w:rPr>
          <w:lang w:val="nl-NL"/>
        </w:rPr>
        <w:t> </w:t>
      </w:r>
    </w:p>
    <w:p w14:paraId="36B6A42F" w14:textId="471F23D9" w:rsidR="005C07EF" w:rsidRDefault="005C07EF" w:rsidP="005C07EF">
      <w:pPr>
        <w:pStyle w:val="Kop2"/>
      </w:pPr>
      <w:bookmarkStart w:id="6" w:name="_Toc189051741"/>
      <w:r>
        <w:t>Werkwijze</w:t>
      </w:r>
      <w:bookmarkEnd w:id="6"/>
    </w:p>
    <w:p w14:paraId="383EDF54" w14:textId="77777777" w:rsidR="005C07EF" w:rsidRPr="006B7156" w:rsidRDefault="005C07EF" w:rsidP="005C07EF">
      <w:pPr>
        <w:rPr>
          <w:color w:val="2E3093"/>
          <w:lang w:val="nl-NL"/>
        </w:rPr>
      </w:pPr>
      <w:r w:rsidRPr="006B7156">
        <w:rPr>
          <w:b/>
          <w:bCs/>
          <w:i/>
          <w:iCs/>
          <w:color w:val="2E3093"/>
          <w:lang w:val="nl-NL"/>
        </w:rPr>
        <w:t>Toelichting</w:t>
      </w:r>
      <w:r w:rsidRPr="006B7156">
        <w:rPr>
          <w:color w:val="2E3093"/>
          <w:lang w:val="nl-NL"/>
        </w:rPr>
        <w:t> </w:t>
      </w:r>
    </w:p>
    <w:p w14:paraId="5F0A74ED" w14:textId="5A861A8F" w:rsidR="005C07EF" w:rsidRPr="006B7156" w:rsidRDefault="005C07EF" w:rsidP="005C07EF">
      <w:pPr>
        <w:numPr>
          <w:ilvl w:val="0"/>
          <w:numId w:val="79"/>
        </w:numPr>
        <w:rPr>
          <w:color w:val="2E3093"/>
          <w:lang w:val="nl-NL"/>
        </w:rPr>
      </w:pPr>
      <w:r w:rsidRPr="006B7156">
        <w:rPr>
          <w:i/>
          <w:iCs/>
          <w:color w:val="2E3093"/>
          <w:lang w:val="nl-NL"/>
        </w:rPr>
        <w:t xml:space="preserve">We gaan er hiervan uit dat je werkt volgens de BOB-methode. Je leest </w:t>
      </w:r>
      <w:hyperlink r:id="rId23" w:history="1">
        <w:r w:rsidRPr="00FA6952">
          <w:rPr>
            <w:rStyle w:val="Hyperlink"/>
            <w:iCs/>
            <w:color w:val="00B0F0"/>
            <w:u w:val="single"/>
            <w:lang w:val="nl-NL"/>
          </w:rPr>
          <w:t>meer over deze methode</w:t>
        </w:r>
      </w:hyperlink>
      <w:r w:rsidRPr="006B7156">
        <w:rPr>
          <w:i/>
          <w:iCs/>
          <w:color w:val="2E3093"/>
          <w:lang w:val="nl-NL"/>
        </w:rPr>
        <w:t xml:space="preserve"> op Kennisnet.nl.</w:t>
      </w:r>
      <w:r w:rsidRPr="006B7156">
        <w:rPr>
          <w:color w:val="2E3093"/>
          <w:lang w:val="nl-NL"/>
        </w:rPr>
        <w:t> </w:t>
      </w:r>
    </w:p>
    <w:p w14:paraId="2F349904" w14:textId="77777777" w:rsidR="005C07EF" w:rsidRPr="006B7156" w:rsidRDefault="005C07EF" w:rsidP="005C07EF">
      <w:pPr>
        <w:numPr>
          <w:ilvl w:val="0"/>
          <w:numId w:val="80"/>
        </w:numPr>
        <w:rPr>
          <w:color w:val="2E3093"/>
          <w:lang w:val="nl-NL"/>
        </w:rPr>
      </w:pPr>
      <w:r w:rsidRPr="006B7156">
        <w:rPr>
          <w:i/>
          <w:iCs/>
          <w:color w:val="2E3093"/>
          <w:lang w:val="nl-NL"/>
        </w:rPr>
        <w:t>Wil je een andere methode hanteren? Pas deze paragraaf dan aan.</w:t>
      </w:r>
      <w:r w:rsidRPr="006B7156">
        <w:rPr>
          <w:color w:val="2E3093"/>
          <w:lang w:val="nl-NL"/>
        </w:rPr>
        <w:t> </w:t>
      </w:r>
    </w:p>
    <w:p w14:paraId="0FDEFE08" w14:textId="77777777" w:rsidR="005C07EF" w:rsidRPr="005C07EF" w:rsidRDefault="005C07EF" w:rsidP="005C07EF">
      <w:pPr>
        <w:rPr>
          <w:lang w:val="nl-NL"/>
        </w:rPr>
      </w:pPr>
      <w:r w:rsidRPr="005C07EF">
        <w:rPr>
          <w:lang w:val="nl-NL"/>
        </w:rPr>
        <w:t> </w:t>
      </w:r>
    </w:p>
    <w:p w14:paraId="78C428A2" w14:textId="77777777" w:rsidR="005C07EF" w:rsidRDefault="005C07EF" w:rsidP="005C07EF">
      <w:pPr>
        <w:rPr>
          <w:lang w:val="nl-NL"/>
        </w:rPr>
      </w:pPr>
      <w:r w:rsidRPr="005C07EF">
        <w:rPr>
          <w:lang w:val="nl-NL"/>
        </w:rPr>
        <w:t>Het CMT overlegt zo vaak als de voorzitter nodig vindt. Aan het begin van een crisis zal dit vaker zijn. Naarmate een crisis langer duurt en er minder ontwikkelingen zijn, kan er meer tijd tussen de overleggen zitten. In de overleggen maakt het CMT gebruik van de BOB-methode. Met deze methode kan een crisisoverleg efficiënt en effectief verlopen. BOB staat voor Beeldvorming, Oordeelsvorming, Besluitvorming: </w:t>
      </w:r>
    </w:p>
    <w:p w14:paraId="5EB7BF85" w14:textId="77777777" w:rsidR="005C07EF" w:rsidRPr="005C07EF" w:rsidRDefault="005C07EF" w:rsidP="005C07EF">
      <w:pPr>
        <w:rPr>
          <w:lang w:val="nl-NL"/>
        </w:rPr>
      </w:pPr>
    </w:p>
    <w:p w14:paraId="1857C3BE" w14:textId="77777777" w:rsidR="005C07EF" w:rsidRPr="005C07EF" w:rsidRDefault="005C07EF" w:rsidP="005C07EF">
      <w:pPr>
        <w:numPr>
          <w:ilvl w:val="0"/>
          <w:numId w:val="81"/>
        </w:numPr>
        <w:rPr>
          <w:lang w:val="nl-NL"/>
        </w:rPr>
      </w:pPr>
      <w:r w:rsidRPr="005C07EF">
        <w:rPr>
          <w:b/>
          <w:bCs/>
          <w:lang w:val="nl-NL"/>
        </w:rPr>
        <w:t>Beeldvorming.</w:t>
      </w:r>
      <w:r w:rsidRPr="005C07EF">
        <w:rPr>
          <w:lang w:val="nl-NL"/>
        </w:rPr>
        <w:t xml:space="preserve"> Alle deelnemers brengen feitelijke informatie in waarover zij beschikken. Deze informatie wordt nog niet geduid. Op basis van deze feitelijke informatie identificeert de voorzitter relevante thema's om te bespreken en over te besluiten. Deze vormen de agenda voor de rest van het overleg. </w:t>
      </w:r>
    </w:p>
    <w:p w14:paraId="79FD1148" w14:textId="77777777" w:rsidR="005C07EF" w:rsidRPr="005C07EF" w:rsidRDefault="005C07EF" w:rsidP="005C07EF">
      <w:pPr>
        <w:numPr>
          <w:ilvl w:val="0"/>
          <w:numId w:val="82"/>
        </w:numPr>
        <w:rPr>
          <w:lang w:val="nl-NL"/>
        </w:rPr>
      </w:pPr>
      <w:r w:rsidRPr="005C07EF">
        <w:rPr>
          <w:b/>
          <w:bCs/>
          <w:lang w:val="nl-NL"/>
        </w:rPr>
        <w:t xml:space="preserve">Oordeelsvorming </w:t>
      </w:r>
      <w:r w:rsidRPr="005C07EF">
        <w:rPr>
          <w:lang w:val="nl-NL"/>
        </w:rPr>
        <w:t>en</w:t>
      </w:r>
      <w:r w:rsidRPr="005C07EF">
        <w:rPr>
          <w:b/>
          <w:bCs/>
          <w:lang w:val="nl-NL"/>
        </w:rPr>
        <w:t xml:space="preserve"> Besluitvorming</w:t>
      </w:r>
      <w:r w:rsidRPr="005C07EF">
        <w:rPr>
          <w:lang w:val="nl-NL"/>
        </w:rPr>
        <w:t>. De thema's worden nu een voor een besproken. Bij elk thema vindt eerst oordeelsvorming plaats, direct gevolgd door besluitvorming. Oordeelsvorming gaat over wat we verwachten op basis van de feiten, welke scenario's waarschijnlijk zijn en wat we proberen te bereiken. Besluitvorming bestaat uit het concretiseren van de volgende stappen: wat besluiten we te doen, wie is daarvoor verantwoordelijk en wanneer verwachten we dat het klaar is? </w:t>
      </w:r>
    </w:p>
    <w:p w14:paraId="5DDBEDB5" w14:textId="77777777" w:rsidR="005C07EF" w:rsidRDefault="005C07EF" w:rsidP="005C07EF">
      <w:pPr>
        <w:rPr>
          <w:lang w:val="nl-NL"/>
        </w:rPr>
      </w:pPr>
    </w:p>
    <w:p w14:paraId="7C8CFF5F" w14:textId="4A3B3E90" w:rsidR="005C07EF" w:rsidRPr="005C07EF" w:rsidRDefault="005C07EF" w:rsidP="005C07EF">
      <w:pPr>
        <w:rPr>
          <w:lang w:val="nl-NL"/>
        </w:rPr>
      </w:pPr>
      <w:r w:rsidRPr="005C07EF">
        <w:rPr>
          <w:lang w:val="nl-NL"/>
        </w:rPr>
        <w:t>De vergadering eindigt met het herhalen van de besluiten en een afspraak wanneer het CMT weer bij elkaar komt. </w:t>
      </w:r>
    </w:p>
    <w:p w14:paraId="26C585D5" w14:textId="51CAEB41" w:rsidR="005C07EF" w:rsidRDefault="005C07EF" w:rsidP="005C07EF">
      <w:pPr>
        <w:pStyle w:val="Kop2"/>
      </w:pPr>
      <w:bookmarkStart w:id="7" w:name="_Toc189051742"/>
      <w:r>
        <w:lastRenderedPageBreak/>
        <w:t>Communicatieplan</w:t>
      </w:r>
      <w:bookmarkEnd w:id="7"/>
    </w:p>
    <w:p w14:paraId="10E287B6" w14:textId="77777777" w:rsidR="005C07EF" w:rsidRPr="006B7156" w:rsidRDefault="005C07EF" w:rsidP="005C07EF">
      <w:pPr>
        <w:rPr>
          <w:color w:val="2E3093"/>
          <w:lang w:val="nl-NL"/>
        </w:rPr>
      </w:pPr>
      <w:r w:rsidRPr="006B7156">
        <w:rPr>
          <w:b/>
          <w:bCs/>
          <w:i/>
          <w:iCs/>
          <w:color w:val="2E3093"/>
          <w:lang w:val="nl-NL"/>
        </w:rPr>
        <w:t>Toelichting</w:t>
      </w:r>
      <w:r w:rsidRPr="006B7156">
        <w:rPr>
          <w:color w:val="2E3093"/>
          <w:lang w:val="nl-NL"/>
        </w:rPr>
        <w:t> </w:t>
      </w:r>
    </w:p>
    <w:p w14:paraId="5D7D020B" w14:textId="77777777" w:rsidR="005C07EF" w:rsidRPr="006B7156" w:rsidRDefault="005C07EF" w:rsidP="005C07EF">
      <w:pPr>
        <w:numPr>
          <w:ilvl w:val="0"/>
          <w:numId w:val="83"/>
        </w:numPr>
        <w:rPr>
          <w:color w:val="2E3093"/>
          <w:lang w:val="nl-NL"/>
        </w:rPr>
      </w:pPr>
      <w:r w:rsidRPr="006B7156">
        <w:rPr>
          <w:i/>
          <w:iCs/>
          <w:color w:val="2E3093"/>
          <w:lang w:val="nl-NL"/>
        </w:rPr>
        <w:t>Heeft jouw organisatie al een communicatieplan? Dan kun je hier naar dat plan verwijzen. Doe je dat niet? Zorg dan dat deze tekst aansluit bij dat plan.</w:t>
      </w:r>
      <w:r w:rsidRPr="006B7156">
        <w:rPr>
          <w:color w:val="2E3093"/>
          <w:lang w:val="nl-NL"/>
        </w:rPr>
        <w:t> </w:t>
      </w:r>
    </w:p>
    <w:p w14:paraId="1FC4514A" w14:textId="77777777" w:rsidR="005C07EF" w:rsidRPr="005C07EF" w:rsidRDefault="005C07EF" w:rsidP="005C07EF">
      <w:pPr>
        <w:rPr>
          <w:lang w:val="nl-NL"/>
        </w:rPr>
      </w:pPr>
      <w:r w:rsidRPr="005C07EF">
        <w:rPr>
          <w:lang w:val="nl-NL"/>
        </w:rPr>
        <w:t> </w:t>
      </w:r>
    </w:p>
    <w:p w14:paraId="33606FEC" w14:textId="057D65E5" w:rsidR="005C07EF" w:rsidRPr="005C07EF" w:rsidRDefault="005C07EF" w:rsidP="005C07EF">
      <w:pPr>
        <w:rPr>
          <w:lang w:val="nl-NL"/>
        </w:rPr>
      </w:pPr>
      <w:r w:rsidRPr="005C07EF">
        <w:rPr>
          <w:lang w:val="nl-NL"/>
        </w:rPr>
        <w:t>Het CMT is verantwoordelijk voor de interne en externe communicatie ten tijde van een crisis. Denk hierbij aan persvragen en contact met leveranciers en autoriteiten, maar ook aan het informeren van ouders, leerlingen en medewerkers. Leg alle schriftelijke communicatie vast in het logboek van het CMT. </w:t>
      </w:r>
    </w:p>
    <w:p w14:paraId="4E5A6BAD" w14:textId="77777777" w:rsidR="005C07EF" w:rsidRPr="005C07EF" w:rsidRDefault="005C07EF" w:rsidP="005C07EF">
      <w:pPr>
        <w:pStyle w:val="Subkopje"/>
        <w:rPr>
          <w:lang w:val="nl-NL"/>
        </w:rPr>
      </w:pPr>
      <w:r w:rsidRPr="005C07EF">
        <w:rPr>
          <w:lang w:val="nl-NL"/>
        </w:rPr>
        <w:t>Mediarichtlijnen </w:t>
      </w:r>
    </w:p>
    <w:p w14:paraId="7DE19C3E" w14:textId="77777777" w:rsidR="005C07EF" w:rsidRPr="005C07EF" w:rsidRDefault="005C07EF" w:rsidP="005C07EF">
      <w:pPr>
        <w:rPr>
          <w:lang w:val="nl-NL"/>
        </w:rPr>
      </w:pPr>
      <w:r w:rsidRPr="005C07EF">
        <w:rPr>
          <w:lang w:val="nl-NL"/>
        </w:rPr>
        <w:t>Een crisis kan gepaard gaan met veel media-aandacht. Dat is op zich niet erg: berichten in de media kunnen helpen om mensen op de hoogte te houden van de ontwikkelingen. Maar het is wel belangrijk om zorgvuldig te zijn in het contact met de media. </w:t>
      </w:r>
    </w:p>
    <w:p w14:paraId="5333F2E7" w14:textId="77777777" w:rsidR="005C07EF" w:rsidRPr="005C07EF" w:rsidRDefault="005C07EF" w:rsidP="005C07EF">
      <w:pPr>
        <w:rPr>
          <w:lang w:val="nl-NL"/>
        </w:rPr>
      </w:pPr>
      <w:r w:rsidRPr="005C07EF">
        <w:rPr>
          <w:lang w:val="nl-NL"/>
        </w:rPr>
        <w:t> </w:t>
      </w:r>
    </w:p>
    <w:p w14:paraId="0AFA75D7" w14:textId="77777777" w:rsidR="005C07EF" w:rsidRPr="005C07EF" w:rsidRDefault="005C07EF" w:rsidP="005C07EF">
      <w:pPr>
        <w:numPr>
          <w:ilvl w:val="0"/>
          <w:numId w:val="84"/>
        </w:numPr>
        <w:rPr>
          <w:lang w:val="nl-NL"/>
        </w:rPr>
      </w:pPr>
      <w:r w:rsidRPr="005C07EF">
        <w:rPr>
          <w:lang w:val="nl-NL"/>
        </w:rPr>
        <w:t>Media-contact over een crisis verloopt altijd via een vaste contactpersoon: de woordvoerder of communicatieadviseur. </w:t>
      </w:r>
    </w:p>
    <w:p w14:paraId="45877E7D" w14:textId="77777777" w:rsidR="005C07EF" w:rsidRPr="005C07EF" w:rsidRDefault="005C07EF" w:rsidP="005C07EF">
      <w:pPr>
        <w:numPr>
          <w:ilvl w:val="0"/>
          <w:numId w:val="85"/>
        </w:numPr>
        <w:rPr>
          <w:lang w:val="nl-NL"/>
        </w:rPr>
      </w:pPr>
      <w:r w:rsidRPr="005C07EF">
        <w:rPr>
          <w:lang w:val="nl-NL"/>
        </w:rPr>
        <w:t>Andere medewerkers verwijzen journalisten met vragen naar deze contactpersoon. </w:t>
      </w:r>
    </w:p>
    <w:p w14:paraId="7A0C62E3" w14:textId="77777777" w:rsidR="005C07EF" w:rsidRPr="005C07EF" w:rsidRDefault="005C07EF" w:rsidP="005C07EF">
      <w:pPr>
        <w:numPr>
          <w:ilvl w:val="0"/>
          <w:numId w:val="86"/>
        </w:numPr>
        <w:rPr>
          <w:lang w:val="nl-NL"/>
        </w:rPr>
      </w:pPr>
      <w:r w:rsidRPr="005C07EF">
        <w:rPr>
          <w:lang w:val="nl-NL"/>
        </w:rPr>
        <w:t>Wees in contact met de media altijd feitelijk, en gericht op de boodschap die wat jullie betreft centraal moet staan. </w:t>
      </w:r>
    </w:p>
    <w:p w14:paraId="483AAABB" w14:textId="77777777" w:rsidR="005C07EF" w:rsidRPr="005C07EF" w:rsidRDefault="005C07EF" w:rsidP="005C07EF">
      <w:pPr>
        <w:numPr>
          <w:ilvl w:val="0"/>
          <w:numId w:val="87"/>
        </w:numPr>
        <w:rPr>
          <w:lang w:val="nl-NL"/>
        </w:rPr>
      </w:pPr>
      <w:r w:rsidRPr="005C07EF">
        <w:rPr>
          <w:lang w:val="nl-NL"/>
        </w:rPr>
        <w:t>Vermijd speculatie, in het bijzonder als het gaat over bredere impact dan de eigen organisatie. </w:t>
      </w:r>
    </w:p>
    <w:p w14:paraId="65DCF888" w14:textId="1D7D2269" w:rsidR="005C07EF" w:rsidRPr="005C07EF" w:rsidRDefault="005C07EF" w:rsidP="005C07EF">
      <w:pPr>
        <w:numPr>
          <w:ilvl w:val="0"/>
          <w:numId w:val="88"/>
        </w:numPr>
        <w:rPr>
          <w:lang w:val="nl-NL"/>
        </w:rPr>
      </w:pPr>
      <w:r w:rsidRPr="005C07EF">
        <w:rPr>
          <w:lang w:val="nl-NL"/>
        </w:rPr>
        <w:t>Vermijd schuldvragen, in het bijzonder wanneer de crisis nog in volle gang is. </w:t>
      </w:r>
    </w:p>
    <w:p w14:paraId="69375D95" w14:textId="77777777" w:rsidR="005C07EF" w:rsidRPr="005C07EF" w:rsidRDefault="005C07EF" w:rsidP="005C07EF">
      <w:pPr>
        <w:pStyle w:val="Subkopje"/>
        <w:rPr>
          <w:lang w:val="nl-NL"/>
        </w:rPr>
      </w:pPr>
      <w:r w:rsidRPr="005C07EF">
        <w:rPr>
          <w:lang w:val="nl-NL"/>
        </w:rPr>
        <w:t>Vragen van media </w:t>
      </w:r>
    </w:p>
    <w:p w14:paraId="0C0E17B7" w14:textId="77777777" w:rsidR="005C07EF" w:rsidRPr="005C07EF" w:rsidRDefault="005C07EF" w:rsidP="005C07EF">
      <w:pPr>
        <w:numPr>
          <w:ilvl w:val="0"/>
          <w:numId w:val="89"/>
        </w:numPr>
        <w:rPr>
          <w:lang w:val="nl-NL"/>
        </w:rPr>
      </w:pPr>
      <w:r w:rsidRPr="005C07EF">
        <w:rPr>
          <w:lang w:val="nl-NL"/>
        </w:rPr>
        <w:t>Wat is er precies gebeurd: wie is betrokken, wat is er gebeurd, waar, wanneer, hoe? </w:t>
      </w:r>
    </w:p>
    <w:p w14:paraId="13B08141" w14:textId="77777777" w:rsidR="005C07EF" w:rsidRPr="005C07EF" w:rsidRDefault="005C07EF" w:rsidP="005C07EF">
      <w:pPr>
        <w:numPr>
          <w:ilvl w:val="0"/>
          <w:numId w:val="90"/>
        </w:numPr>
        <w:rPr>
          <w:lang w:val="nl-NL"/>
        </w:rPr>
      </w:pPr>
      <w:r w:rsidRPr="005C07EF">
        <w:rPr>
          <w:lang w:val="nl-NL"/>
        </w:rPr>
        <w:t>Hoe ernstig is de situatie? </w:t>
      </w:r>
    </w:p>
    <w:p w14:paraId="755B4FCF" w14:textId="77777777" w:rsidR="005C07EF" w:rsidRPr="005C07EF" w:rsidRDefault="005C07EF" w:rsidP="005C07EF">
      <w:pPr>
        <w:numPr>
          <w:ilvl w:val="0"/>
          <w:numId w:val="91"/>
        </w:numPr>
        <w:rPr>
          <w:lang w:val="nl-NL"/>
        </w:rPr>
      </w:pPr>
      <w:r w:rsidRPr="005C07EF">
        <w:rPr>
          <w:lang w:val="nl-NL"/>
        </w:rPr>
        <w:t>Wat kan er nog meer gebeuren? </w:t>
      </w:r>
    </w:p>
    <w:p w14:paraId="4B11B70D" w14:textId="77777777" w:rsidR="005C07EF" w:rsidRPr="005C07EF" w:rsidRDefault="005C07EF" w:rsidP="005C07EF">
      <w:pPr>
        <w:numPr>
          <w:ilvl w:val="0"/>
          <w:numId w:val="92"/>
        </w:numPr>
        <w:rPr>
          <w:lang w:val="nl-NL"/>
        </w:rPr>
      </w:pPr>
      <w:r w:rsidRPr="005C07EF">
        <w:rPr>
          <w:lang w:val="nl-NL"/>
        </w:rPr>
        <w:t>Hoe heeft dit kunnen gebeuren? </w:t>
      </w:r>
    </w:p>
    <w:p w14:paraId="01A85B7F" w14:textId="77777777" w:rsidR="005C07EF" w:rsidRPr="005C07EF" w:rsidRDefault="005C07EF" w:rsidP="005C07EF">
      <w:pPr>
        <w:numPr>
          <w:ilvl w:val="0"/>
          <w:numId w:val="93"/>
        </w:numPr>
        <w:rPr>
          <w:lang w:val="nl-NL"/>
        </w:rPr>
      </w:pPr>
      <w:r w:rsidRPr="005C07EF">
        <w:rPr>
          <w:lang w:val="nl-NL"/>
        </w:rPr>
        <w:t>Wat is er misgelopen? </w:t>
      </w:r>
    </w:p>
    <w:p w14:paraId="32CACE96" w14:textId="77777777" w:rsidR="005C07EF" w:rsidRPr="005C07EF" w:rsidRDefault="005C07EF" w:rsidP="005C07EF">
      <w:pPr>
        <w:numPr>
          <w:ilvl w:val="0"/>
          <w:numId w:val="94"/>
        </w:numPr>
        <w:rPr>
          <w:lang w:val="nl-NL"/>
        </w:rPr>
      </w:pPr>
      <w:r w:rsidRPr="005C07EF">
        <w:rPr>
          <w:lang w:val="nl-NL"/>
        </w:rPr>
        <w:t>Wie is schuldig? </w:t>
      </w:r>
    </w:p>
    <w:p w14:paraId="296413DB" w14:textId="77777777" w:rsidR="005C07EF" w:rsidRPr="005C07EF" w:rsidRDefault="005C07EF" w:rsidP="005C07EF">
      <w:pPr>
        <w:numPr>
          <w:ilvl w:val="0"/>
          <w:numId w:val="95"/>
        </w:numPr>
        <w:rPr>
          <w:lang w:val="nl-NL"/>
        </w:rPr>
      </w:pPr>
      <w:r w:rsidRPr="005C07EF">
        <w:rPr>
          <w:lang w:val="nl-NL"/>
        </w:rPr>
        <w:t>Neemt de organisatie deze feiten serieus? </w:t>
      </w:r>
    </w:p>
    <w:p w14:paraId="7F5A82D9" w14:textId="77777777" w:rsidR="005C07EF" w:rsidRPr="005C07EF" w:rsidRDefault="005C07EF" w:rsidP="005C07EF">
      <w:pPr>
        <w:numPr>
          <w:ilvl w:val="0"/>
          <w:numId w:val="96"/>
        </w:numPr>
        <w:rPr>
          <w:lang w:val="nl-NL"/>
        </w:rPr>
      </w:pPr>
      <w:r w:rsidRPr="005C07EF">
        <w:rPr>
          <w:lang w:val="nl-NL"/>
        </w:rPr>
        <w:t>Wat gaat er nu gebeuren? </w:t>
      </w:r>
    </w:p>
    <w:p w14:paraId="4E5AAF90" w14:textId="77777777" w:rsidR="005C07EF" w:rsidRPr="005C07EF" w:rsidRDefault="005C07EF" w:rsidP="005C07EF">
      <w:pPr>
        <w:numPr>
          <w:ilvl w:val="0"/>
          <w:numId w:val="97"/>
        </w:numPr>
        <w:rPr>
          <w:lang w:val="nl-NL"/>
        </w:rPr>
      </w:pPr>
      <w:r w:rsidRPr="005C07EF">
        <w:rPr>
          <w:lang w:val="nl-NL"/>
        </w:rPr>
        <w:t>Wat ga je ondernemen om dit in de toekomst te voorkomen? Welke maatregelen zijn er al getroffen of gepland? </w:t>
      </w:r>
    </w:p>
    <w:p w14:paraId="1B075596" w14:textId="409A19BF" w:rsidR="005C07EF" w:rsidRPr="005C07EF" w:rsidRDefault="005C07EF" w:rsidP="005C07EF">
      <w:pPr>
        <w:numPr>
          <w:ilvl w:val="0"/>
          <w:numId w:val="98"/>
        </w:numPr>
        <w:rPr>
          <w:lang w:val="nl-NL"/>
        </w:rPr>
      </w:pPr>
      <w:r w:rsidRPr="005C07EF">
        <w:rPr>
          <w:lang w:val="nl-NL"/>
        </w:rPr>
        <w:t>Wanneer krijgen we nieuwe informatie en via welk kanaal? </w:t>
      </w:r>
    </w:p>
    <w:p w14:paraId="036B17F7" w14:textId="77777777" w:rsidR="005C07EF" w:rsidRPr="005C07EF" w:rsidRDefault="005C07EF" w:rsidP="005C07EF">
      <w:pPr>
        <w:pStyle w:val="Subkopje"/>
        <w:rPr>
          <w:lang w:val="nl-NL"/>
        </w:rPr>
      </w:pPr>
      <w:r w:rsidRPr="005C07EF">
        <w:rPr>
          <w:lang w:val="nl-NL"/>
        </w:rPr>
        <w:t>Vragen van medewerkers </w:t>
      </w:r>
    </w:p>
    <w:p w14:paraId="3E83023F" w14:textId="77777777" w:rsidR="005C07EF" w:rsidRPr="005C07EF" w:rsidRDefault="005C07EF" w:rsidP="005C07EF">
      <w:pPr>
        <w:numPr>
          <w:ilvl w:val="0"/>
          <w:numId w:val="99"/>
        </w:numPr>
        <w:rPr>
          <w:lang w:val="nl-NL"/>
        </w:rPr>
      </w:pPr>
      <w:r w:rsidRPr="005C07EF">
        <w:rPr>
          <w:lang w:val="nl-NL"/>
        </w:rPr>
        <w:t>Wat betekent deze crisis voor mij als werknemer? </w:t>
      </w:r>
    </w:p>
    <w:p w14:paraId="42FA0879" w14:textId="77777777" w:rsidR="005C07EF" w:rsidRPr="005C07EF" w:rsidRDefault="005C07EF" w:rsidP="005C07EF">
      <w:pPr>
        <w:numPr>
          <w:ilvl w:val="0"/>
          <w:numId w:val="100"/>
        </w:numPr>
        <w:rPr>
          <w:lang w:val="nl-NL"/>
        </w:rPr>
      </w:pPr>
      <w:r w:rsidRPr="005C07EF">
        <w:rPr>
          <w:lang w:val="nl-NL"/>
        </w:rPr>
        <w:t>Wat moet ik ondernemen als medewerker? Welke richtlijnen moet ik volgen? </w:t>
      </w:r>
    </w:p>
    <w:p w14:paraId="0D23DEC7" w14:textId="77777777" w:rsidR="005C07EF" w:rsidRPr="005C07EF" w:rsidRDefault="005C07EF" w:rsidP="005C07EF">
      <w:pPr>
        <w:numPr>
          <w:ilvl w:val="0"/>
          <w:numId w:val="101"/>
        </w:numPr>
        <w:rPr>
          <w:lang w:val="nl-NL"/>
        </w:rPr>
      </w:pPr>
      <w:r w:rsidRPr="005C07EF">
        <w:rPr>
          <w:lang w:val="nl-NL"/>
        </w:rPr>
        <w:t>Waar kan ik hulp vinden (bv. psychosociale ondersteuning)? </w:t>
      </w:r>
    </w:p>
    <w:p w14:paraId="34264372" w14:textId="77777777" w:rsidR="005C07EF" w:rsidRPr="005C07EF" w:rsidRDefault="005C07EF" w:rsidP="005C07EF">
      <w:pPr>
        <w:numPr>
          <w:ilvl w:val="0"/>
          <w:numId w:val="102"/>
        </w:numPr>
        <w:rPr>
          <w:lang w:val="nl-NL"/>
        </w:rPr>
      </w:pPr>
      <w:r w:rsidRPr="005C07EF">
        <w:rPr>
          <w:lang w:val="nl-NL"/>
        </w:rPr>
        <w:t>Wat gaat de organisatie ondernemen om de medewerkers te (blijven) ondersteunen? </w:t>
      </w:r>
    </w:p>
    <w:p w14:paraId="3AF64D5F" w14:textId="77777777" w:rsidR="005C07EF" w:rsidRPr="005C07EF" w:rsidRDefault="005C07EF" w:rsidP="005C07EF">
      <w:pPr>
        <w:numPr>
          <w:ilvl w:val="0"/>
          <w:numId w:val="103"/>
        </w:numPr>
        <w:rPr>
          <w:lang w:val="nl-NL"/>
        </w:rPr>
      </w:pPr>
      <w:r w:rsidRPr="005C07EF">
        <w:rPr>
          <w:lang w:val="nl-NL"/>
        </w:rPr>
        <w:t>Wanneer en hoe worden wij verder geïnformeerd over deze zaak? </w:t>
      </w:r>
    </w:p>
    <w:p w14:paraId="16031101" w14:textId="77777777" w:rsidR="005C07EF" w:rsidRPr="005C07EF" w:rsidRDefault="005C07EF" w:rsidP="005C07EF">
      <w:pPr>
        <w:numPr>
          <w:ilvl w:val="0"/>
          <w:numId w:val="104"/>
        </w:numPr>
        <w:rPr>
          <w:lang w:val="nl-NL"/>
        </w:rPr>
      </w:pPr>
      <w:r w:rsidRPr="005C07EF">
        <w:rPr>
          <w:lang w:val="nl-NL"/>
        </w:rPr>
        <w:t>Waar kan ik meer informatie vinden? </w:t>
      </w:r>
    </w:p>
    <w:p w14:paraId="10C42623" w14:textId="45D3618D" w:rsidR="005C07EF" w:rsidRPr="005C07EF" w:rsidRDefault="005C07EF" w:rsidP="005C07EF">
      <w:pPr>
        <w:numPr>
          <w:ilvl w:val="0"/>
          <w:numId w:val="105"/>
        </w:numPr>
        <w:rPr>
          <w:lang w:val="nl-NL"/>
        </w:rPr>
      </w:pPr>
      <w:r w:rsidRPr="005C07EF">
        <w:rPr>
          <w:lang w:val="nl-NL"/>
        </w:rPr>
        <w:t>Tot wie kan ik me richten met vragen?</w:t>
      </w:r>
    </w:p>
    <w:p w14:paraId="4FF7BCD1" w14:textId="77777777" w:rsidR="005C07EF" w:rsidRPr="005C07EF" w:rsidRDefault="005C07EF" w:rsidP="005C07EF">
      <w:pPr>
        <w:pStyle w:val="Subkopje"/>
        <w:rPr>
          <w:lang w:val="nl-NL"/>
        </w:rPr>
      </w:pPr>
      <w:r w:rsidRPr="005C07EF">
        <w:rPr>
          <w:lang w:val="nl-NL"/>
        </w:rPr>
        <w:lastRenderedPageBreak/>
        <w:t>Vragen van ouders en leerlingen </w:t>
      </w:r>
    </w:p>
    <w:p w14:paraId="6E138F4A" w14:textId="77777777" w:rsidR="005C07EF" w:rsidRPr="005C07EF" w:rsidRDefault="005C07EF" w:rsidP="005C07EF">
      <w:pPr>
        <w:numPr>
          <w:ilvl w:val="0"/>
          <w:numId w:val="106"/>
        </w:numPr>
        <w:rPr>
          <w:lang w:val="nl-NL"/>
        </w:rPr>
      </w:pPr>
      <w:r w:rsidRPr="005C07EF">
        <w:rPr>
          <w:lang w:val="nl-NL"/>
        </w:rPr>
        <w:t>Wie zijn er door deze calamiteit getroffen? </w:t>
      </w:r>
    </w:p>
    <w:p w14:paraId="7F6D0343" w14:textId="77777777" w:rsidR="005C07EF" w:rsidRPr="005C07EF" w:rsidRDefault="005C07EF" w:rsidP="005C07EF">
      <w:pPr>
        <w:numPr>
          <w:ilvl w:val="0"/>
          <w:numId w:val="107"/>
        </w:numPr>
        <w:rPr>
          <w:lang w:val="nl-NL"/>
        </w:rPr>
      </w:pPr>
      <w:r w:rsidRPr="005C07EF">
        <w:rPr>
          <w:lang w:val="nl-NL"/>
        </w:rPr>
        <w:t>Wat betekent dit voor het onderwijs in de komende periode? </w:t>
      </w:r>
    </w:p>
    <w:p w14:paraId="14232B70" w14:textId="77777777" w:rsidR="005C07EF" w:rsidRPr="005C07EF" w:rsidRDefault="005C07EF" w:rsidP="005C07EF">
      <w:pPr>
        <w:numPr>
          <w:ilvl w:val="0"/>
          <w:numId w:val="108"/>
        </w:numPr>
        <w:rPr>
          <w:lang w:val="nl-NL"/>
        </w:rPr>
      </w:pPr>
      <w:r w:rsidRPr="005C07EF">
        <w:rPr>
          <w:lang w:val="nl-NL"/>
        </w:rPr>
        <w:t>Wat betekent dit voor toetsen en examens in de komende periode? </w:t>
      </w:r>
    </w:p>
    <w:p w14:paraId="2446122D" w14:textId="77777777" w:rsidR="005C07EF" w:rsidRPr="005C07EF" w:rsidRDefault="005C07EF" w:rsidP="005C07EF">
      <w:pPr>
        <w:numPr>
          <w:ilvl w:val="0"/>
          <w:numId w:val="109"/>
        </w:numPr>
        <w:rPr>
          <w:lang w:val="nl-NL"/>
        </w:rPr>
      </w:pPr>
      <w:r w:rsidRPr="005C07EF">
        <w:rPr>
          <w:lang w:val="nl-NL"/>
        </w:rPr>
        <w:t>Wat kunnen of moeten we thuis doen om hiermee om te gaan? </w:t>
      </w:r>
    </w:p>
    <w:p w14:paraId="2F33FB73" w14:textId="77777777" w:rsidR="005C07EF" w:rsidRPr="005C07EF" w:rsidRDefault="005C07EF" w:rsidP="005C07EF">
      <w:pPr>
        <w:numPr>
          <w:ilvl w:val="0"/>
          <w:numId w:val="110"/>
        </w:numPr>
        <w:rPr>
          <w:lang w:val="nl-NL"/>
        </w:rPr>
      </w:pPr>
      <w:r w:rsidRPr="005C07EF">
        <w:rPr>
          <w:lang w:val="nl-NL"/>
        </w:rPr>
        <w:t>Waar kan ik hulp vinden (bv. psychosociale ondersteuning)? </w:t>
      </w:r>
    </w:p>
    <w:p w14:paraId="78423FF8" w14:textId="77777777" w:rsidR="005C07EF" w:rsidRPr="005C07EF" w:rsidRDefault="005C07EF" w:rsidP="005C07EF">
      <w:pPr>
        <w:numPr>
          <w:ilvl w:val="0"/>
          <w:numId w:val="111"/>
        </w:numPr>
        <w:rPr>
          <w:lang w:val="nl-NL"/>
        </w:rPr>
      </w:pPr>
      <w:r w:rsidRPr="005C07EF">
        <w:rPr>
          <w:lang w:val="nl-NL"/>
        </w:rPr>
        <w:t>Wanneer en hoe worden wij verder geïnformeerd over deze zaak? </w:t>
      </w:r>
    </w:p>
    <w:p w14:paraId="209CFB17" w14:textId="77777777" w:rsidR="005C07EF" w:rsidRPr="005C07EF" w:rsidRDefault="005C07EF" w:rsidP="005C07EF">
      <w:pPr>
        <w:numPr>
          <w:ilvl w:val="0"/>
          <w:numId w:val="112"/>
        </w:numPr>
        <w:rPr>
          <w:lang w:val="nl-NL"/>
        </w:rPr>
      </w:pPr>
      <w:r w:rsidRPr="005C07EF">
        <w:rPr>
          <w:lang w:val="nl-NL"/>
        </w:rPr>
        <w:t>Waar kan ik meer informatie vinden? </w:t>
      </w:r>
    </w:p>
    <w:p w14:paraId="41596DB5" w14:textId="77777777" w:rsidR="005C07EF" w:rsidRPr="005C07EF" w:rsidRDefault="005C07EF" w:rsidP="005C07EF">
      <w:pPr>
        <w:numPr>
          <w:ilvl w:val="0"/>
          <w:numId w:val="113"/>
        </w:numPr>
        <w:rPr>
          <w:lang w:val="nl-NL"/>
        </w:rPr>
      </w:pPr>
      <w:r w:rsidRPr="005C07EF">
        <w:rPr>
          <w:lang w:val="nl-NL"/>
        </w:rPr>
        <w:t>Tot wie kan ik me richten met vragen? </w:t>
      </w:r>
    </w:p>
    <w:p w14:paraId="2A776757" w14:textId="77777777" w:rsidR="005C07EF" w:rsidRPr="005C07EF" w:rsidRDefault="005C07EF" w:rsidP="005C07EF">
      <w:pPr>
        <w:rPr>
          <w:lang w:val="nl-NL"/>
        </w:rPr>
      </w:pPr>
    </w:p>
    <w:p w14:paraId="533524B2" w14:textId="21E36291" w:rsidR="005C07EF" w:rsidRDefault="005C07EF" w:rsidP="005C07EF">
      <w:pPr>
        <w:pStyle w:val="Kop2"/>
      </w:pPr>
      <w:bookmarkStart w:id="8" w:name="_Toc189051743"/>
      <w:r>
        <w:t>Medezeggenschap</w:t>
      </w:r>
      <w:bookmarkEnd w:id="8"/>
    </w:p>
    <w:p w14:paraId="1DEF0840" w14:textId="77777777" w:rsidR="005C07EF" w:rsidRPr="006B7156" w:rsidRDefault="005C07EF" w:rsidP="005C07EF">
      <w:pPr>
        <w:rPr>
          <w:color w:val="2E3093"/>
          <w:lang w:val="nl-NL"/>
        </w:rPr>
      </w:pPr>
      <w:r w:rsidRPr="006B7156">
        <w:rPr>
          <w:b/>
          <w:bCs/>
          <w:i/>
          <w:iCs/>
          <w:color w:val="2E3093"/>
          <w:lang w:val="nl-NL"/>
        </w:rPr>
        <w:t>Toelichting</w:t>
      </w:r>
      <w:r w:rsidRPr="006B7156">
        <w:rPr>
          <w:color w:val="2E3093"/>
          <w:lang w:val="nl-NL"/>
        </w:rPr>
        <w:t> </w:t>
      </w:r>
    </w:p>
    <w:p w14:paraId="761C4E39" w14:textId="77777777" w:rsidR="005C07EF" w:rsidRPr="006B7156" w:rsidRDefault="005C07EF" w:rsidP="005C07EF">
      <w:pPr>
        <w:numPr>
          <w:ilvl w:val="0"/>
          <w:numId w:val="114"/>
        </w:numPr>
        <w:rPr>
          <w:color w:val="2E3093"/>
          <w:lang w:val="nl-NL"/>
        </w:rPr>
      </w:pPr>
      <w:r w:rsidRPr="006B7156">
        <w:rPr>
          <w:i/>
          <w:iCs/>
          <w:color w:val="2E3093"/>
          <w:lang w:val="nl-NL"/>
        </w:rPr>
        <w:t>Voor noodmaatregelen is het meestal niet nodig om de (G)MR te betrekken. Maar voor nieuw beleid vaak wel. In de praktijk betekent dit dat naarmate een crisis langer duurt, het belangrijker wordt om de (G)MR te betrekken bij de crisisbeheersing.</w:t>
      </w:r>
      <w:r w:rsidRPr="006B7156">
        <w:rPr>
          <w:color w:val="2E3093"/>
          <w:lang w:val="nl-NL"/>
        </w:rPr>
        <w:t> </w:t>
      </w:r>
    </w:p>
    <w:p w14:paraId="36F1CBC8" w14:textId="77777777" w:rsidR="005C07EF" w:rsidRPr="006B7156" w:rsidRDefault="005C07EF" w:rsidP="005C07EF">
      <w:pPr>
        <w:numPr>
          <w:ilvl w:val="0"/>
          <w:numId w:val="115"/>
        </w:numPr>
        <w:rPr>
          <w:color w:val="2E3093"/>
          <w:lang w:val="nl-NL"/>
        </w:rPr>
      </w:pPr>
      <w:r w:rsidRPr="006B7156">
        <w:rPr>
          <w:i/>
          <w:iCs/>
          <w:color w:val="2E3093"/>
          <w:lang w:val="nl-NL"/>
        </w:rPr>
        <w:t xml:space="preserve">Geef </w:t>
      </w:r>
      <w:proofErr w:type="gramStart"/>
      <w:r w:rsidRPr="006B7156">
        <w:rPr>
          <w:i/>
          <w:iCs/>
          <w:color w:val="2E3093"/>
          <w:lang w:val="nl-NL"/>
        </w:rPr>
        <w:t>hier aan</w:t>
      </w:r>
      <w:proofErr w:type="gramEnd"/>
      <w:r w:rsidRPr="006B7156">
        <w:rPr>
          <w:i/>
          <w:iCs/>
          <w:color w:val="2E3093"/>
          <w:lang w:val="nl-NL"/>
        </w:rPr>
        <w:t xml:space="preserve"> op welke manier het CMT de afweging maakt over het betrekken van de (G)MR</w:t>
      </w:r>
      <w:r w:rsidRPr="006B7156">
        <w:rPr>
          <w:color w:val="2E3093"/>
          <w:lang w:val="nl-NL"/>
        </w:rPr>
        <w:t> </w:t>
      </w:r>
    </w:p>
    <w:p w14:paraId="752380DC" w14:textId="77777777" w:rsidR="005C07EF" w:rsidRPr="006B7156" w:rsidRDefault="005C07EF" w:rsidP="005C07EF">
      <w:pPr>
        <w:numPr>
          <w:ilvl w:val="0"/>
          <w:numId w:val="116"/>
        </w:numPr>
        <w:rPr>
          <w:color w:val="2E3093"/>
          <w:lang w:val="nl-NL"/>
        </w:rPr>
      </w:pPr>
      <w:r w:rsidRPr="006B7156">
        <w:rPr>
          <w:i/>
          <w:iCs/>
          <w:color w:val="2E3093"/>
          <w:lang w:val="nl-NL"/>
        </w:rPr>
        <w:t>Geef ook aan hoe het CMT de (G)MR zal betrekken tijdens een crisis.</w:t>
      </w:r>
      <w:r w:rsidRPr="006B7156">
        <w:rPr>
          <w:color w:val="2E3093"/>
          <w:lang w:val="nl-NL"/>
        </w:rPr>
        <w:t> </w:t>
      </w:r>
    </w:p>
    <w:p w14:paraId="2230896F" w14:textId="695CE9B5" w:rsidR="006B7156" w:rsidRPr="006B7156" w:rsidRDefault="005C07EF" w:rsidP="006B7156">
      <w:pPr>
        <w:numPr>
          <w:ilvl w:val="0"/>
          <w:numId w:val="117"/>
        </w:numPr>
        <w:rPr>
          <w:color w:val="2E3093"/>
          <w:lang w:val="nl-NL"/>
        </w:rPr>
      </w:pPr>
      <w:r w:rsidRPr="006B7156">
        <w:rPr>
          <w:i/>
          <w:iCs/>
          <w:color w:val="2E3093"/>
          <w:lang w:val="nl-NL"/>
        </w:rPr>
        <w:t xml:space="preserve">Zie voor meer informatie </w:t>
      </w:r>
      <w:hyperlink r:id="rId24" w:tgtFrame="_blank" w:history="1">
        <w:r w:rsidRPr="00FA6952">
          <w:rPr>
            <w:rStyle w:val="Hyperlink"/>
            <w:iCs/>
            <w:color w:val="00B0F0"/>
            <w:u w:val="single"/>
            <w:lang w:val="nl-NL"/>
          </w:rPr>
          <w:t>Medezeggenschap in tijden van crisis</w:t>
        </w:r>
      </w:hyperlink>
      <w:r w:rsidRPr="005C07EF">
        <w:rPr>
          <w:i/>
          <w:iCs/>
          <w:lang w:val="nl-NL"/>
        </w:rPr>
        <w:t xml:space="preserve"> </w:t>
      </w:r>
      <w:r w:rsidRPr="006B7156">
        <w:rPr>
          <w:i/>
          <w:iCs/>
          <w:color w:val="2E3093"/>
          <w:lang w:val="nl-NL"/>
        </w:rPr>
        <w:t>van de Algemene Vereniging Schoolleiders.</w:t>
      </w:r>
    </w:p>
    <w:p w14:paraId="78DDB8DC" w14:textId="77777777" w:rsidR="005C07EF" w:rsidRPr="005C07EF" w:rsidRDefault="005C07EF" w:rsidP="005C07EF">
      <w:pPr>
        <w:rPr>
          <w:lang w:val="nl-NL"/>
        </w:rPr>
      </w:pPr>
      <w:r w:rsidRPr="005C07EF">
        <w:rPr>
          <w:lang w:val="nl-NL"/>
        </w:rPr>
        <w:t> </w:t>
      </w:r>
    </w:p>
    <w:p w14:paraId="6D09BE24" w14:textId="77777777" w:rsidR="005C07EF" w:rsidRPr="005C07EF" w:rsidRDefault="005C07EF" w:rsidP="005C07EF">
      <w:pPr>
        <w:rPr>
          <w:lang w:val="nl-NL"/>
        </w:rPr>
      </w:pPr>
      <w:r w:rsidRPr="005C07EF">
        <w:rPr>
          <w:lang w:val="nl-NL"/>
        </w:rPr>
        <w:t xml:space="preserve">Wij betrekken de (G)MR als </w:t>
      </w:r>
      <w:r w:rsidRPr="005C07EF">
        <w:rPr>
          <w:highlight w:val="yellow"/>
          <w:lang w:val="nl-NL"/>
        </w:rPr>
        <w:t>&lt;geef aan wanneer de (G)MR betrokken wordt&gt;</w:t>
      </w:r>
      <w:r w:rsidRPr="005C07EF">
        <w:rPr>
          <w:lang w:val="nl-NL"/>
        </w:rPr>
        <w:t>. </w:t>
      </w:r>
    </w:p>
    <w:p w14:paraId="314FA4F5" w14:textId="5778267E" w:rsidR="005C07EF" w:rsidRDefault="005C07EF" w:rsidP="005C07EF">
      <w:pPr>
        <w:rPr>
          <w:lang w:val="nl-NL"/>
        </w:rPr>
      </w:pPr>
      <w:r w:rsidRPr="005C07EF">
        <w:rPr>
          <w:lang w:val="nl-NL"/>
        </w:rPr>
        <w:t xml:space="preserve">Wij betrekken de (G)MR door </w:t>
      </w:r>
      <w:r w:rsidRPr="005C07EF">
        <w:rPr>
          <w:highlight w:val="yellow"/>
          <w:lang w:val="nl-NL"/>
        </w:rPr>
        <w:t>&lt;geef aan hoe de (G)MR betrokken wordt&gt;</w:t>
      </w:r>
      <w:r w:rsidRPr="005C07EF">
        <w:rPr>
          <w:lang w:val="nl-NL"/>
        </w:rPr>
        <w:t>. </w:t>
      </w:r>
    </w:p>
    <w:p w14:paraId="65920C0F" w14:textId="7A38E997" w:rsidR="005C07EF" w:rsidRDefault="005C07EF" w:rsidP="005C07EF">
      <w:pPr>
        <w:pStyle w:val="Kop2"/>
      </w:pPr>
      <w:bookmarkStart w:id="9" w:name="_Toc189051744"/>
      <w:r>
        <w:t>Aanwijzingen voor noodsituaties</w:t>
      </w:r>
      <w:bookmarkEnd w:id="9"/>
    </w:p>
    <w:p w14:paraId="421EFCE0" w14:textId="77777777" w:rsidR="005C07EF" w:rsidRPr="006B7156" w:rsidRDefault="005C07EF" w:rsidP="005C07EF">
      <w:pPr>
        <w:rPr>
          <w:color w:val="2E3093"/>
          <w:lang w:val="nl-NL"/>
        </w:rPr>
      </w:pPr>
      <w:r w:rsidRPr="006B7156">
        <w:rPr>
          <w:b/>
          <w:bCs/>
          <w:i/>
          <w:iCs/>
          <w:color w:val="2E3093"/>
          <w:lang w:val="nl-NL"/>
        </w:rPr>
        <w:t>Toelichting</w:t>
      </w:r>
      <w:r w:rsidRPr="006B7156">
        <w:rPr>
          <w:color w:val="2E3093"/>
          <w:lang w:val="nl-NL"/>
        </w:rPr>
        <w:t> </w:t>
      </w:r>
    </w:p>
    <w:p w14:paraId="1CBF7909" w14:textId="459B74F6" w:rsidR="005C07EF" w:rsidRPr="006B7156" w:rsidRDefault="005C07EF" w:rsidP="005C07EF">
      <w:pPr>
        <w:numPr>
          <w:ilvl w:val="0"/>
          <w:numId w:val="118"/>
        </w:numPr>
        <w:rPr>
          <w:color w:val="2E3093"/>
          <w:lang w:val="nl-NL"/>
        </w:rPr>
      </w:pPr>
      <w:r w:rsidRPr="006B7156">
        <w:rPr>
          <w:i/>
          <w:iCs/>
          <w:color w:val="2E3093"/>
          <w:lang w:val="nl-NL"/>
        </w:rPr>
        <w:t xml:space="preserve">Geef hier aan welke stappenplannen worden gevolgd bij noodsituaties als </w:t>
      </w:r>
      <w:proofErr w:type="spellStart"/>
      <w:r w:rsidRPr="006B7156">
        <w:rPr>
          <w:i/>
          <w:iCs/>
          <w:color w:val="2E3093"/>
          <w:lang w:val="nl-NL"/>
        </w:rPr>
        <w:t>ransomsware</w:t>
      </w:r>
      <w:proofErr w:type="spellEnd"/>
      <w:r w:rsidRPr="006B7156">
        <w:rPr>
          <w:i/>
          <w:iCs/>
          <w:color w:val="2E3093"/>
          <w:lang w:val="nl-NL"/>
        </w:rPr>
        <w:t xml:space="preserve">, DDoS-aanvallen of </w:t>
      </w:r>
      <w:proofErr w:type="spellStart"/>
      <w:r w:rsidRPr="006B7156">
        <w:rPr>
          <w:i/>
          <w:iCs/>
          <w:color w:val="2E3093"/>
          <w:lang w:val="nl-NL"/>
        </w:rPr>
        <w:t>phishing</w:t>
      </w:r>
      <w:proofErr w:type="spellEnd"/>
      <w:r w:rsidRPr="006B7156">
        <w:rPr>
          <w:i/>
          <w:iCs/>
          <w:color w:val="2E3093"/>
          <w:lang w:val="nl-NL"/>
        </w:rPr>
        <w:t>.</w:t>
      </w:r>
    </w:p>
    <w:p w14:paraId="54F4D271" w14:textId="477252B7" w:rsidR="005C07EF" w:rsidRDefault="005C07EF" w:rsidP="005C07EF">
      <w:pPr>
        <w:pStyle w:val="Kop2"/>
      </w:pPr>
      <w:bookmarkStart w:id="10" w:name="_Toc189051745"/>
      <w:r>
        <w:t>Contactenlijst externe partijen</w:t>
      </w:r>
      <w:bookmarkEnd w:id="10"/>
    </w:p>
    <w:p w14:paraId="5A13AE36" w14:textId="77777777" w:rsidR="003D6779" w:rsidRPr="006B7156" w:rsidRDefault="003D6779" w:rsidP="003D6779">
      <w:pPr>
        <w:rPr>
          <w:color w:val="2E3093"/>
          <w:lang w:val="nl-NL"/>
        </w:rPr>
      </w:pPr>
      <w:r w:rsidRPr="006B7156">
        <w:rPr>
          <w:b/>
          <w:bCs/>
          <w:i/>
          <w:iCs/>
          <w:color w:val="2E3093"/>
          <w:lang w:val="nl-NL"/>
        </w:rPr>
        <w:t>Toelichting</w:t>
      </w:r>
      <w:r w:rsidRPr="006B7156">
        <w:rPr>
          <w:color w:val="2E3093"/>
          <w:lang w:val="nl-NL"/>
        </w:rPr>
        <w:t> </w:t>
      </w:r>
    </w:p>
    <w:p w14:paraId="400F3B3D" w14:textId="77777777" w:rsidR="003D6779" w:rsidRPr="006B7156" w:rsidRDefault="003D6779" w:rsidP="003D6779">
      <w:pPr>
        <w:numPr>
          <w:ilvl w:val="0"/>
          <w:numId w:val="119"/>
        </w:numPr>
        <w:rPr>
          <w:color w:val="2E3093"/>
          <w:lang w:val="nl-NL"/>
        </w:rPr>
      </w:pPr>
      <w:r w:rsidRPr="006B7156">
        <w:rPr>
          <w:i/>
          <w:iCs/>
          <w:color w:val="2E3093"/>
          <w:lang w:val="nl-NL"/>
        </w:rPr>
        <w:t xml:space="preserve">Leg de contactgegevens van externe partijen vast. Het gaat in elk geval om de </w:t>
      </w:r>
      <w:proofErr w:type="spellStart"/>
      <w:r w:rsidRPr="006B7156">
        <w:rPr>
          <w:i/>
          <w:iCs/>
          <w:color w:val="2E3093"/>
          <w:lang w:val="nl-NL"/>
        </w:rPr>
        <w:t>de</w:t>
      </w:r>
      <w:proofErr w:type="spellEnd"/>
      <w:r w:rsidRPr="006B7156">
        <w:rPr>
          <w:i/>
          <w:iCs/>
          <w:color w:val="2E3093"/>
          <w:lang w:val="nl-NL"/>
        </w:rPr>
        <w:t xml:space="preserve"> contactgegevens van je belangrijkste leveranciers in. Dat zijn alle leveranciers van de systemen die terugkomen in de </w:t>
      </w:r>
      <w:r w:rsidRPr="006B7156">
        <w:rPr>
          <w:color w:val="2E3093"/>
          <w:lang w:val="nl-NL"/>
        </w:rPr>
        <w:t>​￼​</w:t>
      </w:r>
      <w:r w:rsidRPr="006B7156">
        <w:rPr>
          <w:i/>
          <w:iCs/>
          <w:color w:val="2E3093"/>
          <w:lang w:val="nl-NL"/>
        </w:rPr>
        <w:t>uitwegplannen in het volgende hoofdstuk. Heb je een vaste leverancier voor incidentresponsdiensten bij cybersecurityincidenten? Neem die dan ook op.</w:t>
      </w:r>
      <w:r w:rsidRPr="006B7156">
        <w:rPr>
          <w:color w:val="2E3093"/>
          <w:lang w:val="nl-NL"/>
        </w:rPr>
        <w:t> </w:t>
      </w:r>
    </w:p>
    <w:p w14:paraId="23606309" w14:textId="77777777" w:rsidR="003D6779" w:rsidRPr="006B7156" w:rsidRDefault="003D6779" w:rsidP="003D6779">
      <w:pPr>
        <w:numPr>
          <w:ilvl w:val="0"/>
          <w:numId w:val="120"/>
        </w:numPr>
        <w:rPr>
          <w:color w:val="2E3093"/>
          <w:lang w:val="nl-NL"/>
        </w:rPr>
      </w:pPr>
      <w:r w:rsidRPr="006B7156">
        <w:rPr>
          <w:i/>
          <w:iCs/>
          <w:color w:val="2E3093"/>
          <w:lang w:val="nl-NL"/>
        </w:rPr>
        <w:t>Voeg het contactpunt 24/7 alleen toe als het er is.</w:t>
      </w:r>
      <w:r w:rsidRPr="006B7156">
        <w:rPr>
          <w:color w:val="2E3093"/>
          <w:lang w:val="nl-NL"/>
        </w:rPr>
        <w:t> </w:t>
      </w:r>
    </w:p>
    <w:p w14:paraId="43C41BDF" w14:textId="77777777" w:rsidR="003D6779" w:rsidRPr="006B7156" w:rsidRDefault="003D6779" w:rsidP="003D6779">
      <w:pPr>
        <w:numPr>
          <w:ilvl w:val="0"/>
          <w:numId w:val="121"/>
        </w:numPr>
        <w:rPr>
          <w:color w:val="2E3093"/>
          <w:lang w:val="nl-NL"/>
        </w:rPr>
      </w:pPr>
      <w:r w:rsidRPr="006B7156">
        <w:rPr>
          <w:i/>
          <w:iCs/>
          <w:color w:val="2E3093"/>
          <w:lang w:val="nl-NL"/>
        </w:rPr>
        <w:t>Voeg contactgegevens toe van elke gemeente waarin je scholen gevestigd zijn. Dit zal gaan om mensen bij wie je calamiteiten moet melden en perswoordvoerders.</w:t>
      </w:r>
      <w:r w:rsidRPr="006B7156">
        <w:rPr>
          <w:color w:val="2E3093"/>
          <w:lang w:val="nl-NL"/>
        </w:rPr>
        <w:t> </w:t>
      </w:r>
    </w:p>
    <w:p w14:paraId="556E1E6A" w14:textId="77777777" w:rsidR="003D6779" w:rsidRPr="006B7156" w:rsidRDefault="003D6779" w:rsidP="003D6779">
      <w:pPr>
        <w:numPr>
          <w:ilvl w:val="0"/>
          <w:numId w:val="122"/>
        </w:numPr>
        <w:rPr>
          <w:color w:val="2E3093"/>
          <w:lang w:val="nl-NL"/>
        </w:rPr>
      </w:pPr>
      <w:r w:rsidRPr="006B7156">
        <w:rPr>
          <w:i/>
          <w:iCs/>
          <w:color w:val="2E3093"/>
          <w:lang w:val="nl-NL"/>
        </w:rPr>
        <w:t>Voeg contactgegevens toe van lokale relevante politieteams. Dat zijn degenen bij wie je aangifte moet doen van een hack.</w:t>
      </w:r>
      <w:r w:rsidRPr="006B7156">
        <w:rPr>
          <w:color w:val="2E3093"/>
          <w:lang w:val="nl-NL"/>
        </w:rPr>
        <w:t> </w:t>
      </w:r>
    </w:p>
    <w:p w14:paraId="7C91B1A1" w14:textId="77777777" w:rsidR="003D6779" w:rsidRPr="003D6779" w:rsidRDefault="003D6779" w:rsidP="003D6779">
      <w:pPr>
        <w:numPr>
          <w:ilvl w:val="0"/>
          <w:numId w:val="123"/>
        </w:numPr>
        <w:rPr>
          <w:lang w:val="nl-NL"/>
        </w:rPr>
      </w:pPr>
      <w:r w:rsidRPr="006B7156">
        <w:rPr>
          <w:i/>
          <w:iCs/>
          <w:color w:val="2E3093"/>
          <w:lang w:val="nl-NL"/>
        </w:rPr>
        <w:lastRenderedPageBreak/>
        <w:t xml:space="preserve">De contactgegevens van de perswoordvoerders van de PO-Raad en VO-raad vind je via </w:t>
      </w:r>
      <w:hyperlink r:id="rId25" w:tgtFrame="_blank" w:history="1">
        <w:r w:rsidRPr="00FA6952">
          <w:rPr>
            <w:rStyle w:val="Hyperlink"/>
            <w:iCs/>
            <w:color w:val="00B0F0"/>
            <w:u w:val="single"/>
            <w:lang w:val="nl-NL"/>
          </w:rPr>
          <w:t>https://www.poraad.nl/contact</w:t>
        </w:r>
      </w:hyperlink>
      <w:r w:rsidRPr="003D6779">
        <w:rPr>
          <w:i/>
          <w:iCs/>
          <w:lang w:val="nl-NL"/>
        </w:rPr>
        <w:t xml:space="preserve"> </w:t>
      </w:r>
      <w:r w:rsidRPr="006B7156">
        <w:rPr>
          <w:i/>
          <w:iCs/>
          <w:color w:val="2E3093"/>
          <w:lang w:val="nl-NL"/>
        </w:rPr>
        <w:t>en</w:t>
      </w:r>
      <w:r w:rsidRPr="003D6779">
        <w:rPr>
          <w:i/>
          <w:iCs/>
          <w:lang w:val="nl-NL"/>
        </w:rPr>
        <w:t xml:space="preserve"> </w:t>
      </w:r>
      <w:hyperlink r:id="rId26" w:tgtFrame="_blank" w:history="1">
        <w:r w:rsidRPr="00FA6952">
          <w:rPr>
            <w:rStyle w:val="Hyperlink"/>
            <w:iCs/>
            <w:color w:val="00B0F0"/>
            <w:u w:val="single"/>
            <w:lang w:val="nl-NL"/>
          </w:rPr>
          <w:t>https://www.vo-raad.nl/pers</w:t>
        </w:r>
      </w:hyperlink>
      <w:r w:rsidRPr="003D6779">
        <w:rPr>
          <w:i/>
          <w:iCs/>
          <w:lang w:val="nl-NL"/>
        </w:rPr>
        <w:t>.</w:t>
      </w:r>
      <w:r w:rsidRPr="003D6779">
        <w:rPr>
          <w:lang w:val="nl-NL"/>
        </w:rPr>
        <w:t> </w:t>
      </w:r>
    </w:p>
    <w:p w14:paraId="7C58679E" w14:textId="3B792D51" w:rsidR="003D6779" w:rsidRPr="003D6779" w:rsidRDefault="003D6779" w:rsidP="003D6779">
      <w:pPr>
        <w:numPr>
          <w:ilvl w:val="0"/>
          <w:numId w:val="124"/>
        </w:numPr>
        <w:rPr>
          <w:lang w:val="nl-NL"/>
        </w:rPr>
      </w:pPr>
      <w:r w:rsidRPr="006B7156">
        <w:rPr>
          <w:i/>
          <w:iCs/>
          <w:color w:val="2E3093"/>
          <w:lang w:val="nl-NL"/>
        </w:rPr>
        <w:t xml:space="preserve">Een </w:t>
      </w:r>
      <w:proofErr w:type="spellStart"/>
      <w:r w:rsidRPr="006B7156">
        <w:rPr>
          <w:i/>
          <w:iCs/>
          <w:color w:val="2E3093"/>
          <w:lang w:val="nl-NL"/>
        </w:rPr>
        <w:t>datalek</w:t>
      </w:r>
      <w:proofErr w:type="spellEnd"/>
      <w:r w:rsidRPr="006B7156">
        <w:rPr>
          <w:i/>
          <w:iCs/>
          <w:color w:val="2E3093"/>
          <w:lang w:val="nl-NL"/>
        </w:rPr>
        <w:t xml:space="preserve"> kun je melden bij de Autoriteit Persoonsgegevens. Op de website van de Autoriteit Persoonsgegevens </w:t>
      </w:r>
      <w:hyperlink r:id="rId27" w:tgtFrame="_blank" w:history="1">
        <w:r w:rsidRPr="00FA6952">
          <w:rPr>
            <w:rStyle w:val="Hyperlink"/>
            <w:iCs/>
            <w:color w:val="00B0F0"/>
            <w:u w:val="single"/>
            <w:lang w:val="nl-NL"/>
          </w:rPr>
          <w:t>lees je wanneer dat verplicht is</w:t>
        </w:r>
      </w:hyperlink>
      <w:r w:rsidRPr="003D6779">
        <w:rPr>
          <w:i/>
          <w:iCs/>
          <w:lang w:val="nl-NL"/>
        </w:rPr>
        <w:t>.</w:t>
      </w:r>
    </w:p>
    <w:p w14:paraId="1BC277AC" w14:textId="010CED4F" w:rsidR="003D6779" w:rsidRPr="006B7156" w:rsidRDefault="003D6779" w:rsidP="003D6779">
      <w:pPr>
        <w:numPr>
          <w:ilvl w:val="0"/>
          <w:numId w:val="125"/>
        </w:numPr>
        <w:rPr>
          <w:color w:val="2E3093"/>
          <w:lang w:val="nl-NL"/>
        </w:rPr>
      </w:pPr>
      <w:r w:rsidRPr="006B7156">
        <w:rPr>
          <w:i/>
          <w:iCs/>
          <w:color w:val="2E3093"/>
          <w:lang w:val="nl-NL"/>
        </w:rPr>
        <w:t>Deze paragraaf is nu gericht op een informatiebeveiligingscrisis. Wil je dit plan ook voor andere calamiteiten gebruiken? Voeg dan meer categorieën toe.</w:t>
      </w:r>
      <w:r w:rsidRPr="006B7156">
        <w:rPr>
          <w:color w:val="2E3093"/>
          <w:lang w:val="nl-NL"/>
        </w:rPr>
        <w:t> </w:t>
      </w:r>
    </w:p>
    <w:p w14:paraId="7B93592F" w14:textId="4CE2C1AC" w:rsidR="003D6779" w:rsidRDefault="003D6779" w:rsidP="006B7156">
      <w:pPr>
        <w:pStyle w:val="Subkopje"/>
        <w:rPr>
          <w:lang w:val="nl-NL"/>
        </w:rPr>
      </w:pPr>
      <w:r w:rsidRPr="003D6779">
        <w:rPr>
          <w:lang w:val="nl-NL"/>
        </w:rPr>
        <w:t>I</w:t>
      </w:r>
      <w:r w:rsidR="002D5DCD">
        <w:rPr>
          <w:lang w:val="nl-NL"/>
        </w:rPr>
        <w:t>CT</w:t>
      </w:r>
      <w:r w:rsidRPr="003D6779">
        <w:rPr>
          <w:lang w:val="nl-NL"/>
        </w:rPr>
        <w:t>-leveranciers </w:t>
      </w:r>
    </w:p>
    <w:p w14:paraId="2AE03ECD" w14:textId="77777777" w:rsidR="003D6779" w:rsidRPr="003D6779" w:rsidRDefault="003D6779" w:rsidP="003D6779">
      <w:pPr>
        <w:rPr>
          <w:b/>
          <w:bCs/>
          <w:lang w:val="nl-NL"/>
        </w:rPr>
      </w:pPr>
    </w:p>
    <w:tbl>
      <w:tblPr>
        <w:tblStyle w:val="a1"/>
        <w:tblW w:w="890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405"/>
        <w:gridCol w:w="3544"/>
        <w:gridCol w:w="2955"/>
      </w:tblGrid>
      <w:tr w:rsidR="003D6779" w:rsidRPr="00F05E24" w14:paraId="21575B8E" w14:textId="77777777" w:rsidTr="00BD4FA2">
        <w:tc>
          <w:tcPr>
            <w:tcW w:w="2405"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5F44583D" w14:textId="5ED14D05" w:rsidR="003D6779" w:rsidRPr="00F05E24" w:rsidRDefault="003D6779" w:rsidP="00BD4FA2">
            <w:pPr>
              <w:rPr>
                <w:b/>
                <w:bCs/>
                <w:color w:val="FFFFFF" w:themeColor="background1"/>
                <w:lang w:val="nl-NL"/>
              </w:rPr>
            </w:pPr>
          </w:p>
        </w:tc>
        <w:tc>
          <w:tcPr>
            <w:tcW w:w="3544"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5BFA049C" w14:textId="6723B0AB" w:rsidR="003D6779" w:rsidRPr="00F05E24" w:rsidRDefault="003D6779" w:rsidP="00BD4FA2">
            <w:pPr>
              <w:rPr>
                <w:b/>
                <w:bCs/>
                <w:color w:val="FFFFFF" w:themeColor="background1"/>
                <w:lang w:val="nl-NL"/>
              </w:rPr>
            </w:pPr>
            <w:r>
              <w:rPr>
                <w:b/>
                <w:bCs/>
                <w:color w:val="FFFFFF" w:themeColor="background1"/>
                <w:lang w:val="nl-NL"/>
              </w:rPr>
              <w:t>Contactpersoon regulier</w:t>
            </w:r>
          </w:p>
        </w:tc>
        <w:tc>
          <w:tcPr>
            <w:tcW w:w="2955" w:type="dxa"/>
            <w:tcBorders>
              <w:top w:val="single" w:sz="4" w:space="0" w:color="000000" w:themeColor="text1"/>
              <w:left w:val="single" w:sz="4" w:space="0" w:color="FFFFFF" w:themeColor="background1"/>
              <w:bottom w:val="nil"/>
              <w:right w:val="single" w:sz="4" w:space="0" w:color="000000" w:themeColor="text1"/>
            </w:tcBorders>
            <w:shd w:val="clear" w:color="auto" w:fill="2E3093"/>
          </w:tcPr>
          <w:p w14:paraId="218FB675" w14:textId="06D43357" w:rsidR="003D6779" w:rsidRPr="00F05E24" w:rsidRDefault="003D6779" w:rsidP="00BD4FA2">
            <w:pPr>
              <w:rPr>
                <w:b/>
                <w:bCs/>
                <w:color w:val="FFFFFF" w:themeColor="background1"/>
                <w:lang w:val="nl-NL"/>
              </w:rPr>
            </w:pPr>
            <w:r>
              <w:rPr>
                <w:b/>
                <w:bCs/>
                <w:color w:val="FFFFFF" w:themeColor="background1"/>
                <w:lang w:val="nl-NL"/>
              </w:rPr>
              <w:t>Contactpunt 24/7</w:t>
            </w:r>
          </w:p>
        </w:tc>
      </w:tr>
      <w:tr w:rsidR="003D6779" w:rsidRPr="00F05E24" w14:paraId="354C1369" w14:textId="77777777" w:rsidTr="003D6779">
        <w:trPr>
          <w:trHeight w:val="290"/>
        </w:trPr>
        <w:tc>
          <w:tcPr>
            <w:tcW w:w="2405" w:type="dxa"/>
            <w:tcBorders>
              <w:top w:val="nil"/>
            </w:tcBorders>
            <w:shd w:val="clear" w:color="auto" w:fill="FFFFFF"/>
            <w:tcMar>
              <w:top w:w="100" w:type="dxa"/>
              <w:left w:w="100" w:type="dxa"/>
              <w:bottom w:w="100" w:type="dxa"/>
              <w:right w:w="100" w:type="dxa"/>
            </w:tcMar>
          </w:tcPr>
          <w:p w14:paraId="2F602124" w14:textId="0CC248BF" w:rsidR="003D6779" w:rsidRPr="00F05E24" w:rsidRDefault="003D6779" w:rsidP="00BD4FA2">
            <w:pPr>
              <w:rPr>
                <w:lang w:val="nl-NL"/>
              </w:rPr>
            </w:pPr>
          </w:p>
        </w:tc>
        <w:tc>
          <w:tcPr>
            <w:tcW w:w="6499" w:type="dxa"/>
            <w:gridSpan w:val="2"/>
            <w:tcBorders>
              <w:top w:val="nil"/>
            </w:tcBorders>
            <w:shd w:val="clear" w:color="auto" w:fill="FFFFFF"/>
            <w:tcMar>
              <w:top w:w="100" w:type="dxa"/>
              <w:left w:w="100" w:type="dxa"/>
              <w:bottom w:w="100" w:type="dxa"/>
              <w:right w:w="100" w:type="dxa"/>
            </w:tcMar>
          </w:tcPr>
          <w:p w14:paraId="4DEA6C5D" w14:textId="56CCD680" w:rsidR="003D6779" w:rsidRPr="00F05E24" w:rsidRDefault="003D6779" w:rsidP="003D6779">
            <w:pPr>
              <w:rPr>
                <w:lang w:val="nl-NL"/>
              </w:rPr>
            </w:pPr>
            <w:r w:rsidRPr="00882472">
              <w:rPr>
                <w:lang w:val="nl-NL"/>
              </w:rPr>
              <w:t>​</w:t>
            </w:r>
            <w:r w:rsidRPr="003D6779">
              <w:rPr>
                <w:b/>
                <w:bCs/>
                <w:lang w:val="nl-NL"/>
              </w:rPr>
              <w:t xml:space="preserve">Naam leverancier: </w:t>
            </w:r>
            <w:r w:rsidRPr="003D6779">
              <w:rPr>
                <w:b/>
                <w:bCs/>
                <w:highlight w:val="yellow"/>
                <w:lang w:val="nl-NL"/>
              </w:rPr>
              <w:t>&lt;vul in&gt;</w:t>
            </w:r>
          </w:p>
        </w:tc>
      </w:tr>
      <w:tr w:rsidR="003D6779" w:rsidRPr="00882472" w14:paraId="051EC0EB" w14:textId="77777777" w:rsidTr="00BD4FA2">
        <w:tc>
          <w:tcPr>
            <w:tcW w:w="2405" w:type="dxa"/>
            <w:shd w:val="clear" w:color="auto" w:fill="FFFFFF"/>
            <w:tcMar>
              <w:top w:w="100" w:type="dxa"/>
              <w:left w:w="100" w:type="dxa"/>
              <w:bottom w:w="100" w:type="dxa"/>
              <w:right w:w="100" w:type="dxa"/>
            </w:tcMar>
          </w:tcPr>
          <w:p w14:paraId="42918500" w14:textId="0DF661F3" w:rsidR="003D6779" w:rsidRPr="00F05E24" w:rsidRDefault="003D6779" w:rsidP="00BD4FA2">
            <w:pPr>
              <w:rPr>
                <w:lang w:val="nl-NL"/>
              </w:rPr>
            </w:pPr>
            <w:r w:rsidRPr="00882472">
              <w:rPr>
                <w:lang w:val="nl-NL"/>
              </w:rPr>
              <w:t>​</w:t>
            </w:r>
            <w:r>
              <w:rPr>
                <w:lang w:val="nl-NL"/>
              </w:rPr>
              <w:t xml:space="preserve">Naam </w:t>
            </w:r>
          </w:p>
        </w:tc>
        <w:tc>
          <w:tcPr>
            <w:tcW w:w="3544" w:type="dxa"/>
            <w:shd w:val="clear" w:color="auto" w:fill="FFFFFF"/>
            <w:tcMar>
              <w:top w:w="100" w:type="dxa"/>
              <w:left w:w="100" w:type="dxa"/>
              <w:bottom w:w="100" w:type="dxa"/>
              <w:right w:w="100" w:type="dxa"/>
            </w:tcMar>
          </w:tcPr>
          <w:p w14:paraId="63A83361" w14:textId="36A5FDA1" w:rsidR="003D6779" w:rsidRPr="00F05E24" w:rsidRDefault="003D6779" w:rsidP="00BD4FA2">
            <w:pPr>
              <w:rPr>
                <w:lang w:val="nl-NL"/>
              </w:rPr>
            </w:pPr>
            <w:r w:rsidRPr="00882472">
              <w:rPr>
                <w:lang w:val="nl-NL"/>
              </w:rPr>
              <w:t>​</w:t>
            </w:r>
          </w:p>
        </w:tc>
        <w:tc>
          <w:tcPr>
            <w:tcW w:w="2955" w:type="dxa"/>
            <w:shd w:val="clear" w:color="auto" w:fill="FFFFFF"/>
          </w:tcPr>
          <w:p w14:paraId="01431239" w14:textId="467F0244" w:rsidR="003D6779" w:rsidRPr="00F05E24" w:rsidRDefault="003D6779" w:rsidP="003D6779">
            <w:pPr>
              <w:pStyle w:val="paragraph"/>
              <w:spacing w:before="0" w:beforeAutospacing="0" w:after="0" w:afterAutospacing="0"/>
              <w:textAlignment w:val="baseline"/>
            </w:pPr>
          </w:p>
        </w:tc>
      </w:tr>
      <w:tr w:rsidR="003D6779" w:rsidRPr="00882472" w14:paraId="22D87146" w14:textId="77777777" w:rsidTr="00BD4FA2">
        <w:tc>
          <w:tcPr>
            <w:tcW w:w="2405" w:type="dxa"/>
            <w:shd w:val="clear" w:color="auto" w:fill="FFFFFF"/>
            <w:tcMar>
              <w:top w:w="100" w:type="dxa"/>
              <w:left w:w="100" w:type="dxa"/>
              <w:bottom w:w="100" w:type="dxa"/>
              <w:right w:w="100" w:type="dxa"/>
            </w:tcMar>
          </w:tcPr>
          <w:p w14:paraId="3984C921" w14:textId="4BC3CAF0" w:rsidR="003D6779" w:rsidRPr="00882472" w:rsidRDefault="003D6779" w:rsidP="00BD4FA2">
            <w:pPr>
              <w:rPr>
                <w:lang w:val="nl-NL"/>
              </w:rPr>
            </w:pPr>
            <w:r>
              <w:rPr>
                <w:lang w:val="nl-NL"/>
              </w:rPr>
              <w:t xml:space="preserve">Telefoon </w:t>
            </w:r>
          </w:p>
        </w:tc>
        <w:tc>
          <w:tcPr>
            <w:tcW w:w="3544" w:type="dxa"/>
            <w:shd w:val="clear" w:color="auto" w:fill="FFFFFF"/>
            <w:tcMar>
              <w:top w:w="100" w:type="dxa"/>
              <w:left w:w="100" w:type="dxa"/>
              <w:bottom w:w="100" w:type="dxa"/>
              <w:right w:w="100" w:type="dxa"/>
            </w:tcMar>
          </w:tcPr>
          <w:p w14:paraId="3624C06B" w14:textId="77777777" w:rsidR="003D6779" w:rsidRPr="00882472" w:rsidRDefault="003D6779" w:rsidP="00BD4FA2">
            <w:pPr>
              <w:rPr>
                <w:lang w:val="nl-NL"/>
              </w:rPr>
            </w:pPr>
          </w:p>
        </w:tc>
        <w:tc>
          <w:tcPr>
            <w:tcW w:w="2955" w:type="dxa"/>
            <w:shd w:val="clear" w:color="auto" w:fill="FFFFFF"/>
          </w:tcPr>
          <w:p w14:paraId="3AF6A303" w14:textId="77777777" w:rsidR="003D6779" w:rsidRPr="00F05E24" w:rsidRDefault="003D6779" w:rsidP="003D6779">
            <w:pPr>
              <w:pStyle w:val="paragraph"/>
              <w:spacing w:before="0" w:beforeAutospacing="0" w:after="0" w:afterAutospacing="0"/>
              <w:textAlignment w:val="baseline"/>
            </w:pPr>
          </w:p>
        </w:tc>
      </w:tr>
      <w:tr w:rsidR="003D6779" w:rsidRPr="00882472" w14:paraId="192A5715" w14:textId="77777777" w:rsidTr="00BD4FA2">
        <w:tc>
          <w:tcPr>
            <w:tcW w:w="2405" w:type="dxa"/>
            <w:shd w:val="clear" w:color="auto" w:fill="FFFFFF"/>
            <w:tcMar>
              <w:top w:w="100" w:type="dxa"/>
              <w:left w:w="100" w:type="dxa"/>
              <w:bottom w:w="100" w:type="dxa"/>
              <w:right w:w="100" w:type="dxa"/>
            </w:tcMar>
          </w:tcPr>
          <w:p w14:paraId="027B4B20" w14:textId="524B20DA" w:rsidR="003D6779" w:rsidRPr="00882472" w:rsidRDefault="003D6779" w:rsidP="00BD4FA2">
            <w:pPr>
              <w:rPr>
                <w:lang w:val="nl-NL"/>
              </w:rPr>
            </w:pPr>
            <w:r>
              <w:rPr>
                <w:lang w:val="nl-NL"/>
              </w:rPr>
              <w:t>E-mail</w:t>
            </w:r>
          </w:p>
        </w:tc>
        <w:tc>
          <w:tcPr>
            <w:tcW w:w="3544" w:type="dxa"/>
            <w:shd w:val="clear" w:color="auto" w:fill="FFFFFF"/>
            <w:tcMar>
              <w:top w:w="100" w:type="dxa"/>
              <w:left w:w="100" w:type="dxa"/>
              <w:bottom w:w="100" w:type="dxa"/>
              <w:right w:w="100" w:type="dxa"/>
            </w:tcMar>
          </w:tcPr>
          <w:p w14:paraId="4EFDCCA3" w14:textId="77777777" w:rsidR="003D6779" w:rsidRPr="00882472" w:rsidRDefault="003D6779" w:rsidP="00BD4FA2">
            <w:pPr>
              <w:rPr>
                <w:lang w:val="nl-NL"/>
              </w:rPr>
            </w:pPr>
          </w:p>
        </w:tc>
        <w:tc>
          <w:tcPr>
            <w:tcW w:w="2955" w:type="dxa"/>
            <w:shd w:val="clear" w:color="auto" w:fill="FFFFFF"/>
          </w:tcPr>
          <w:p w14:paraId="79A06407" w14:textId="77777777" w:rsidR="003D6779" w:rsidRPr="00F05E24" w:rsidRDefault="003D6779" w:rsidP="003D6779">
            <w:pPr>
              <w:pStyle w:val="paragraph"/>
              <w:spacing w:before="0" w:beforeAutospacing="0" w:after="0" w:afterAutospacing="0"/>
              <w:textAlignment w:val="baseline"/>
            </w:pPr>
          </w:p>
        </w:tc>
      </w:tr>
      <w:tr w:rsidR="003D6779" w:rsidRPr="00882472" w14:paraId="21DEEAFF" w14:textId="77777777" w:rsidTr="00DD072B">
        <w:tc>
          <w:tcPr>
            <w:tcW w:w="2405" w:type="dxa"/>
            <w:shd w:val="clear" w:color="auto" w:fill="FFFFFF"/>
            <w:tcMar>
              <w:top w:w="100" w:type="dxa"/>
              <w:left w:w="100" w:type="dxa"/>
              <w:bottom w:w="100" w:type="dxa"/>
              <w:right w:w="100" w:type="dxa"/>
            </w:tcMar>
          </w:tcPr>
          <w:p w14:paraId="412D9D08" w14:textId="77777777" w:rsidR="003D6779" w:rsidRPr="00882472" w:rsidRDefault="003D6779" w:rsidP="003D6779">
            <w:pPr>
              <w:rPr>
                <w:lang w:val="nl-NL"/>
              </w:rPr>
            </w:pPr>
          </w:p>
        </w:tc>
        <w:tc>
          <w:tcPr>
            <w:tcW w:w="6499" w:type="dxa"/>
            <w:gridSpan w:val="2"/>
            <w:shd w:val="clear" w:color="auto" w:fill="FFFFFF"/>
            <w:tcMar>
              <w:top w:w="100" w:type="dxa"/>
              <w:left w:w="100" w:type="dxa"/>
              <w:bottom w:w="100" w:type="dxa"/>
              <w:right w:w="100" w:type="dxa"/>
            </w:tcMar>
          </w:tcPr>
          <w:p w14:paraId="0157D6FA" w14:textId="367BD9C2" w:rsidR="003D6779" w:rsidRPr="00F05E24" w:rsidRDefault="003D6779" w:rsidP="003D6779">
            <w:pPr>
              <w:pStyle w:val="paragraph"/>
              <w:spacing w:before="0" w:beforeAutospacing="0" w:after="0" w:afterAutospacing="0"/>
              <w:textAlignment w:val="baseline"/>
            </w:pPr>
            <w:r w:rsidRPr="00882472">
              <w:rPr>
                <w:rFonts w:ascii="Open Sans" w:hAnsi="Open Sans"/>
                <w:sz w:val="20"/>
                <w:szCs w:val="20"/>
              </w:rPr>
              <w:t>​</w:t>
            </w:r>
            <w:r w:rsidRPr="003D6779">
              <w:rPr>
                <w:rFonts w:ascii="Open Sans" w:eastAsia="Arial" w:hAnsi="Open Sans" w:cs="Arial"/>
                <w:b/>
                <w:bCs/>
                <w:sz w:val="20"/>
                <w:szCs w:val="20"/>
              </w:rPr>
              <w:t xml:space="preserve">Naam leverancier: </w:t>
            </w:r>
            <w:r w:rsidRPr="003D6779">
              <w:rPr>
                <w:rFonts w:ascii="Open Sans" w:eastAsia="Arial" w:hAnsi="Open Sans" w:cs="Arial"/>
                <w:b/>
                <w:bCs/>
                <w:sz w:val="20"/>
                <w:szCs w:val="20"/>
                <w:highlight w:val="yellow"/>
              </w:rPr>
              <w:t>&lt;vul in&gt;</w:t>
            </w:r>
          </w:p>
        </w:tc>
      </w:tr>
      <w:tr w:rsidR="003D6779" w:rsidRPr="00882472" w14:paraId="1F4EE3C8" w14:textId="77777777" w:rsidTr="00BD4FA2">
        <w:tc>
          <w:tcPr>
            <w:tcW w:w="2405" w:type="dxa"/>
            <w:shd w:val="clear" w:color="auto" w:fill="FFFFFF"/>
            <w:tcMar>
              <w:top w:w="100" w:type="dxa"/>
              <w:left w:w="100" w:type="dxa"/>
              <w:bottom w:w="100" w:type="dxa"/>
              <w:right w:w="100" w:type="dxa"/>
            </w:tcMar>
          </w:tcPr>
          <w:p w14:paraId="7F1A117F" w14:textId="485DB879" w:rsidR="003D6779" w:rsidRPr="00882472" w:rsidRDefault="003D6779" w:rsidP="003D6779">
            <w:pPr>
              <w:rPr>
                <w:lang w:val="nl-NL"/>
              </w:rPr>
            </w:pPr>
            <w:r w:rsidRPr="00882472">
              <w:rPr>
                <w:lang w:val="nl-NL"/>
              </w:rPr>
              <w:t>​</w:t>
            </w:r>
            <w:r>
              <w:rPr>
                <w:lang w:val="nl-NL"/>
              </w:rPr>
              <w:t xml:space="preserve">Naam </w:t>
            </w:r>
          </w:p>
        </w:tc>
        <w:tc>
          <w:tcPr>
            <w:tcW w:w="3544" w:type="dxa"/>
            <w:shd w:val="clear" w:color="auto" w:fill="FFFFFF"/>
            <w:tcMar>
              <w:top w:w="100" w:type="dxa"/>
              <w:left w:w="100" w:type="dxa"/>
              <w:bottom w:w="100" w:type="dxa"/>
              <w:right w:w="100" w:type="dxa"/>
            </w:tcMar>
          </w:tcPr>
          <w:p w14:paraId="261E412E" w14:textId="4E7AE15C" w:rsidR="003D6779" w:rsidRPr="00882472" w:rsidRDefault="003D6779" w:rsidP="003D6779">
            <w:pPr>
              <w:rPr>
                <w:lang w:val="nl-NL"/>
              </w:rPr>
            </w:pPr>
            <w:r w:rsidRPr="00882472">
              <w:rPr>
                <w:lang w:val="nl-NL"/>
              </w:rPr>
              <w:t>​</w:t>
            </w:r>
          </w:p>
        </w:tc>
        <w:tc>
          <w:tcPr>
            <w:tcW w:w="2955" w:type="dxa"/>
            <w:shd w:val="clear" w:color="auto" w:fill="FFFFFF"/>
          </w:tcPr>
          <w:p w14:paraId="71B747EB" w14:textId="77777777" w:rsidR="003D6779" w:rsidRPr="00F05E24" w:rsidRDefault="003D6779" w:rsidP="003D6779">
            <w:pPr>
              <w:pStyle w:val="paragraph"/>
              <w:spacing w:before="0" w:beforeAutospacing="0" w:after="0" w:afterAutospacing="0"/>
              <w:textAlignment w:val="baseline"/>
            </w:pPr>
          </w:p>
        </w:tc>
      </w:tr>
      <w:tr w:rsidR="003D6779" w:rsidRPr="00882472" w14:paraId="3CBEB695" w14:textId="77777777" w:rsidTr="00BD4FA2">
        <w:tc>
          <w:tcPr>
            <w:tcW w:w="2405" w:type="dxa"/>
            <w:shd w:val="clear" w:color="auto" w:fill="FFFFFF"/>
            <w:tcMar>
              <w:top w:w="100" w:type="dxa"/>
              <w:left w:w="100" w:type="dxa"/>
              <w:bottom w:w="100" w:type="dxa"/>
              <w:right w:w="100" w:type="dxa"/>
            </w:tcMar>
          </w:tcPr>
          <w:p w14:paraId="118861D6" w14:textId="5B24535F" w:rsidR="003D6779" w:rsidRPr="00882472" w:rsidRDefault="003D6779" w:rsidP="003D6779">
            <w:pPr>
              <w:rPr>
                <w:lang w:val="nl-NL"/>
              </w:rPr>
            </w:pPr>
            <w:r>
              <w:rPr>
                <w:lang w:val="nl-NL"/>
              </w:rPr>
              <w:t xml:space="preserve">Telefoon </w:t>
            </w:r>
          </w:p>
        </w:tc>
        <w:tc>
          <w:tcPr>
            <w:tcW w:w="3544" w:type="dxa"/>
            <w:shd w:val="clear" w:color="auto" w:fill="FFFFFF"/>
            <w:tcMar>
              <w:top w:w="100" w:type="dxa"/>
              <w:left w:w="100" w:type="dxa"/>
              <w:bottom w:w="100" w:type="dxa"/>
              <w:right w:w="100" w:type="dxa"/>
            </w:tcMar>
          </w:tcPr>
          <w:p w14:paraId="381E0EBB" w14:textId="77777777" w:rsidR="003D6779" w:rsidRPr="00882472" w:rsidRDefault="003D6779" w:rsidP="003D6779">
            <w:pPr>
              <w:rPr>
                <w:lang w:val="nl-NL"/>
              </w:rPr>
            </w:pPr>
          </w:p>
        </w:tc>
        <w:tc>
          <w:tcPr>
            <w:tcW w:w="2955" w:type="dxa"/>
            <w:shd w:val="clear" w:color="auto" w:fill="FFFFFF"/>
          </w:tcPr>
          <w:p w14:paraId="7427FA6A" w14:textId="77777777" w:rsidR="003D6779" w:rsidRPr="00F05E24" w:rsidRDefault="003D6779" w:rsidP="003D6779">
            <w:pPr>
              <w:pStyle w:val="paragraph"/>
              <w:spacing w:before="0" w:beforeAutospacing="0" w:after="0" w:afterAutospacing="0"/>
              <w:textAlignment w:val="baseline"/>
            </w:pPr>
          </w:p>
        </w:tc>
      </w:tr>
      <w:tr w:rsidR="003D6779" w:rsidRPr="00882472" w14:paraId="311DB354" w14:textId="77777777" w:rsidTr="00BD4FA2">
        <w:tc>
          <w:tcPr>
            <w:tcW w:w="2405" w:type="dxa"/>
            <w:shd w:val="clear" w:color="auto" w:fill="FFFFFF"/>
            <w:tcMar>
              <w:top w:w="100" w:type="dxa"/>
              <w:left w:w="100" w:type="dxa"/>
              <w:bottom w:w="100" w:type="dxa"/>
              <w:right w:w="100" w:type="dxa"/>
            </w:tcMar>
          </w:tcPr>
          <w:p w14:paraId="541BE04F" w14:textId="1B9F5242" w:rsidR="003D6779" w:rsidRPr="00882472" w:rsidRDefault="003D6779" w:rsidP="003D6779">
            <w:pPr>
              <w:rPr>
                <w:lang w:val="nl-NL"/>
              </w:rPr>
            </w:pPr>
            <w:r>
              <w:rPr>
                <w:lang w:val="nl-NL"/>
              </w:rPr>
              <w:t>E-mail</w:t>
            </w:r>
          </w:p>
        </w:tc>
        <w:tc>
          <w:tcPr>
            <w:tcW w:w="3544" w:type="dxa"/>
            <w:shd w:val="clear" w:color="auto" w:fill="FFFFFF"/>
            <w:tcMar>
              <w:top w:w="100" w:type="dxa"/>
              <w:left w:w="100" w:type="dxa"/>
              <w:bottom w:w="100" w:type="dxa"/>
              <w:right w:w="100" w:type="dxa"/>
            </w:tcMar>
          </w:tcPr>
          <w:p w14:paraId="4C791E2D" w14:textId="77777777" w:rsidR="003D6779" w:rsidRPr="00882472" w:rsidRDefault="003D6779" w:rsidP="003D6779">
            <w:pPr>
              <w:rPr>
                <w:lang w:val="nl-NL"/>
              </w:rPr>
            </w:pPr>
          </w:p>
        </w:tc>
        <w:tc>
          <w:tcPr>
            <w:tcW w:w="2955" w:type="dxa"/>
            <w:shd w:val="clear" w:color="auto" w:fill="FFFFFF"/>
          </w:tcPr>
          <w:p w14:paraId="5D877844" w14:textId="77777777" w:rsidR="003D6779" w:rsidRPr="00F05E24" w:rsidRDefault="003D6779" w:rsidP="003D6779">
            <w:pPr>
              <w:pStyle w:val="paragraph"/>
              <w:spacing w:before="0" w:beforeAutospacing="0" w:after="0" w:afterAutospacing="0"/>
              <w:textAlignment w:val="baseline"/>
            </w:pPr>
          </w:p>
        </w:tc>
      </w:tr>
      <w:tr w:rsidR="003D6779" w:rsidRPr="00882472" w14:paraId="18802C0F" w14:textId="77777777" w:rsidTr="00C34551">
        <w:tc>
          <w:tcPr>
            <w:tcW w:w="2405" w:type="dxa"/>
            <w:shd w:val="clear" w:color="auto" w:fill="FFFFFF"/>
            <w:tcMar>
              <w:top w:w="100" w:type="dxa"/>
              <w:left w:w="100" w:type="dxa"/>
              <w:bottom w:w="100" w:type="dxa"/>
              <w:right w:w="100" w:type="dxa"/>
            </w:tcMar>
          </w:tcPr>
          <w:p w14:paraId="0376734F" w14:textId="77777777" w:rsidR="003D6779" w:rsidRDefault="003D6779" w:rsidP="003D6779">
            <w:pPr>
              <w:rPr>
                <w:lang w:val="nl-NL"/>
              </w:rPr>
            </w:pPr>
          </w:p>
        </w:tc>
        <w:tc>
          <w:tcPr>
            <w:tcW w:w="6499" w:type="dxa"/>
            <w:gridSpan w:val="2"/>
            <w:shd w:val="clear" w:color="auto" w:fill="FFFFFF"/>
            <w:tcMar>
              <w:top w:w="100" w:type="dxa"/>
              <w:left w:w="100" w:type="dxa"/>
              <w:bottom w:w="100" w:type="dxa"/>
              <w:right w:w="100" w:type="dxa"/>
            </w:tcMar>
          </w:tcPr>
          <w:p w14:paraId="113E278E" w14:textId="10DD0013" w:rsidR="003D6779" w:rsidRPr="00F05E24" w:rsidRDefault="003D6779" w:rsidP="003D6779">
            <w:pPr>
              <w:pStyle w:val="paragraph"/>
              <w:spacing w:before="0" w:beforeAutospacing="0" w:after="0" w:afterAutospacing="0"/>
              <w:textAlignment w:val="baseline"/>
            </w:pPr>
            <w:r w:rsidRPr="003D6779">
              <w:rPr>
                <w:rFonts w:ascii="Open Sans" w:eastAsia="Arial" w:hAnsi="Open Sans" w:cs="Arial"/>
                <w:b/>
                <w:bCs/>
                <w:sz w:val="20"/>
                <w:szCs w:val="20"/>
              </w:rPr>
              <w:t xml:space="preserve">Naam leverancier: </w:t>
            </w:r>
            <w:r w:rsidRPr="003D6779">
              <w:rPr>
                <w:rFonts w:ascii="Open Sans" w:eastAsia="Arial" w:hAnsi="Open Sans" w:cs="Arial"/>
                <w:b/>
                <w:bCs/>
                <w:sz w:val="20"/>
                <w:szCs w:val="20"/>
                <w:highlight w:val="yellow"/>
              </w:rPr>
              <w:t>&lt;vul in&gt;</w:t>
            </w:r>
          </w:p>
        </w:tc>
      </w:tr>
      <w:tr w:rsidR="003D6779" w:rsidRPr="00882472" w14:paraId="3A4AE6DB" w14:textId="77777777" w:rsidTr="00BD4FA2">
        <w:tc>
          <w:tcPr>
            <w:tcW w:w="2405" w:type="dxa"/>
            <w:shd w:val="clear" w:color="auto" w:fill="FFFFFF"/>
            <w:tcMar>
              <w:top w:w="100" w:type="dxa"/>
              <w:left w:w="100" w:type="dxa"/>
              <w:bottom w:w="100" w:type="dxa"/>
              <w:right w:w="100" w:type="dxa"/>
            </w:tcMar>
          </w:tcPr>
          <w:p w14:paraId="0D2BC3AE" w14:textId="103C47F7" w:rsidR="003D6779" w:rsidRDefault="003D6779" w:rsidP="003D6779">
            <w:pPr>
              <w:rPr>
                <w:lang w:val="nl-NL"/>
              </w:rPr>
            </w:pPr>
            <w:r w:rsidRPr="00882472">
              <w:rPr>
                <w:lang w:val="nl-NL"/>
              </w:rPr>
              <w:t>​</w:t>
            </w:r>
            <w:r>
              <w:rPr>
                <w:lang w:val="nl-NL"/>
              </w:rPr>
              <w:t xml:space="preserve">Naam </w:t>
            </w:r>
          </w:p>
        </w:tc>
        <w:tc>
          <w:tcPr>
            <w:tcW w:w="3544" w:type="dxa"/>
            <w:shd w:val="clear" w:color="auto" w:fill="FFFFFF"/>
            <w:tcMar>
              <w:top w:w="100" w:type="dxa"/>
              <w:left w:w="100" w:type="dxa"/>
              <w:bottom w:w="100" w:type="dxa"/>
              <w:right w:w="100" w:type="dxa"/>
            </w:tcMar>
          </w:tcPr>
          <w:p w14:paraId="62FE94EB" w14:textId="77777777" w:rsidR="003D6779" w:rsidRPr="00882472" w:rsidRDefault="003D6779" w:rsidP="003D6779">
            <w:pPr>
              <w:rPr>
                <w:lang w:val="nl-NL"/>
              </w:rPr>
            </w:pPr>
          </w:p>
        </w:tc>
        <w:tc>
          <w:tcPr>
            <w:tcW w:w="2955" w:type="dxa"/>
            <w:shd w:val="clear" w:color="auto" w:fill="FFFFFF"/>
          </w:tcPr>
          <w:p w14:paraId="5BA3E9BD" w14:textId="77777777" w:rsidR="003D6779" w:rsidRPr="00F05E24" w:rsidRDefault="003D6779" w:rsidP="003D6779">
            <w:pPr>
              <w:pStyle w:val="paragraph"/>
              <w:spacing w:before="0" w:beforeAutospacing="0" w:after="0" w:afterAutospacing="0"/>
              <w:textAlignment w:val="baseline"/>
            </w:pPr>
          </w:p>
        </w:tc>
      </w:tr>
      <w:tr w:rsidR="003D6779" w:rsidRPr="00882472" w14:paraId="75184690" w14:textId="77777777" w:rsidTr="00BD4FA2">
        <w:tc>
          <w:tcPr>
            <w:tcW w:w="2405" w:type="dxa"/>
            <w:shd w:val="clear" w:color="auto" w:fill="FFFFFF"/>
            <w:tcMar>
              <w:top w:w="100" w:type="dxa"/>
              <w:left w:w="100" w:type="dxa"/>
              <w:bottom w:w="100" w:type="dxa"/>
              <w:right w:w="100" w:type="dxa"/>
            </w:tcMar>
          </w:tcPr>
          <w:p w14:paraId="0C871F49" w14:textId="585F8AFC" w:rsidR="003D6779" w:rsidRDefault="003D6779" w:rsidP="003D6779">
            <w:pPr>
              <w:rPr>
                <w:lang w:val="nl-NL"/>
              </w:rPr>
            </w:pPr>
            <w:r>
              <w:rPr>
                <w:lang w:val="nl-NL"/>
              </w:rPr>
              <w:t xml:space="preserve">Telefoon </w:t>
            </w:r>
          </w:p>
        </w:tc>
        <w:tc>
          <w:tcPr>
            <w:tcW w:w="3544" w:type="dxa"/>
            <w:shd w:val="clear" w:color="auto" w:fill="FFFFFF"/>
            <w:tcMar>
              <w:top w:w="100" w:type="dxa"/>
              <w:left w:w="100" w:type="dxa"/>
              <w:bottom w:w="100" w:type="dxa"/>
              <w:right w:w="100" w:type="dxa"/>
            </w:tcMar>
          </w:tcPr>
          <w:p w14:paraId="36C7DA55" w14:textId="77777777" w:rsidR="003D6779" w:rsidRPr="00882472" w:rsidRDefault="003D6779" w:rsidP="003D6779">
            <w:pPr>
              <w:rPr>
                <w:lang w:val="nl-NL"/>
              </w:rPr>
            </w:pPr>
          </w:p>
        </w:tc>
        <w:tc>
          <w:tcPr>
            <w:tcW w:w="2955" w:type="dxa"/>
            <w:shd w:val="clear" w:color="auto" w:fill="FFFFFF"/>
          </w:tcPr>
          <w:p w14:paraId="2C0FCC2B" w14:textId="77777777" w:rsidR="003D6779" w:rsidRPr="00F05E24" w:rsidRDefault="003D6779" w:rsidP="003D6779">
            <w:pPr>
              <w:pStyle w:val="paragraph"/>
              <w:spacing w:before="0" w:beforeAutospacing="0" w:after="0" w:afterAutospacing="0"/>
              <w:textAlignment w:val="baseline"/>
            </w:pPr>
          </w:p>
        </w:tc>
      </w:tr>
      <w:tr w:rsidR="003D6779" w:rsidRPr="00882472" w14:paraId="2E62CDC0" w14:textId="77777777" w:rsidTr="00BD4FA2">
        <w:tc>
          <w:tcPr>
            <w:tcW w:w="2405" w:type="dxa"/>
            <w:shd w:val="clear" w:color="auto" w:fill="FFFFFF"/>
            <w:tcMar>
              <w:top w:w="100" w:type="dxa"/>
              <w:left w:w="100" w:type="dxa"/>
              <w:bottom w:w="100" w:type="dxa"/>
              <w:right w:w="100" w:type="dxa"/>
            </w:tcMar>
          </w:tcPr>
          <w:p w14:paraId="551656EF" w14:textId="6463CA53" w:rsidR="003D6779" w:rsidRDefault="003D6779" w:rsidP="003D6779">
            <w:pPr>
              <w:rPr>
                <w:lang w:val="nl-NL"/>
              </w:rPr>
            </w:pPr>
            <w:r>
              <w:rPr>
                <w:lang w:val="nl-NL"/>
              </w:rPr>
              <w:t>E-mail</w:t>
            </w:r>
          </w:p>
        </w:tc>
        <w:tc>
          <w:tcPr>
            <w:tcW w:w="3544" w:type="dxa"/>
            <w:shd w:val="clear" w:color="auto" w:fill="FFFFFF"/>
            <w:tcMar>
              <w:top w:w="100" w:type="dxa"/>
              <w:left w:w="100" w:type="dxa"/>
              <w:bottom w:w="100" w:type="dxa"/>
              <w:right w:w="100" w:type="dxa"/>
            </w:tcMar>
          </w:tcPr>
          <w:p w14:paraId="5511F985" w14:textId="77777777" w:rsidR="003D6779" w:rsidRPr="00882472" w:rsidRDefault="003D6779" w:rsidP="003D6779">
            <w:pPr>
              <w:rPr>
                <w:lang w:val="nl-NL"/>
              </w:rPr>
            </w:pPr>
          </w:p>
        </w:tc>
        <w:tc>
          <w:tcPr>
            <w:tcW w:w="2955" w:type="dxa"/>
            <w:shd w:val="clear" w:color="auto" w:fill="FFFFFF"/>
          </w:tcPr>
          <w:p w14:paraId="2D9E5655" w14:textId="77777777" w:rsidR="003D6779" w:rsidRPr="00F05E24" w:rsidRDefault="003D6779" w:rsidP="003D6779">
            <w:pPr>
              <w:pStyle w:val="paragraph"/>
              <w:spacing w:before="0" w:beforeAutospacing="0" w:after="0" w:afterAutospacing="0"/>
              <w:textAlignment w:val="baseline"/>
            </w:pPr>
          </w:p>
        </w:tc>
      </w:tr>
    </w:tbl>
    <w:p w14:paraId="0CDDFA79" w14:textId="77777777" w:rsidR="003D6779" w:rsidRPr="003D6779" w:rsidRDefault="003D6779" w:rsidP="003D6779">
      <w:pPr>
        <w:rPr>
          <w:lang w:val="nl-NL"/>
        </w:rPr>
      </w:pPr>
    </w:p>
    <w:p w14:paraId="4ADFF8D7" w14:textId="77777777" w:rsidR="003D6779" w:rsidRPr="003D6779" w:rsidRDefault="003D6779" w:rsidP="006B7156">
      <w:pPr>
        <w:pStyle w:val="Subkopje"/>
        <w:rPr>
          <w:lang w:val="nl-NL"/>
        </w:rPr>
      </w:pPr>
      <w:r w:rsidRPr="003D6779">
        <w:rPr>
          <w:lang w:val="nl-NL"/>
        </w:rPr>
        <w:t>School-CERT </w:t>
      </w:r>
    </w:p>
    <w:p w14:paraId="0D5A3410" w14:textId="32CC46C2" w:rsidR="003D6779" w:rsidRPr="003D6779" w:rsidRDefault="003D6779" w:rsidP="003D6779">
      <w:pPr>
        <w:rPr>
          <w:lang w:val="nl-NL"/>
        </w:rPr>
      </w:pPr>
      <w:r w:rsidRPr="003D6779">
        <w:rPr>
          <w:lang w:val="nl-NL"/>
        </w:rPr>
        <w:t xml:space="preserve">Het Computer </w:t>
      </w:r>
      <w:proofErr w:type="spellStart"/>
      <w:r w:rsidRPr="003D6779">
        <w:rPr>
          <w:lang w:val="nl-NL"/>
        </w:rPr>
        <w:t>Emergency</w:t>
      </w:r>
      <w:proofErr w:type="spellEnd"/>
      <w:r w:rsidRPr="003D6779">
        <w:rPr>
          <w:lang w:val="nl-NL"/>
        </w:rPr>
        <w:t xml:space="preserve"> Response Team voor het funderend onderwijs is onderdeel van Kennisnet.</w:t>
      </w:r>
    </w:p>
    <w:p w14:paraId="588C0920" w14:textId="1D335532" w:rsidR="003D6779" w:rsidRPr="003D6779" w:rsidRDefault="003D6779" w:rsidP="003D6779">
      <w:pPr>
        <w:numPr>
          <w:ilvl w:val="0"/>
          <w:numId w:val="126"/>
        </w:numPr>
        <w:rPr>
          <w:lang w:val="nl-NL"/>
        </w:rPr>
      </w:pPr>
      <w:r w:rsidRPr="003D6779">
        <w:rPr>
          <w:lang w:val="nl-NL"/>
        </w:rPr>
        <w:t>Telefoon: 0800 321 22 33 (onder kantoortijden)</w:t>
      </w:r>
    </w:p>
    <w:p w14:paraId="0F46FD20" w14:textId="760D9130" w:rsidR="003D6779" w:rsidRPr="00173936" w:rsidRDefault="003D6779" w:rsidP="003D6779">
      <w:pPr>
        <w:numPr>
          <w:ilvl w:val="0"/>
          <w:numId w:val="127"/>
        </w:numPr>
      </w:pPr>
      <w:r w:rsidRPr="00173936">
        <w:t xml:space="preserve">E-mail: </w:t>
      </w:r>
      <w:hyperlink r:id="rId28" w:tgtFrame="_blank" w:history="1">
        <w:r w:rsidRPr="00173936">
          <w:rPr>
            <w:rStyle w:val="Hyperlink"/>
            <w:color w:val="00B0F0"/>
          </w:rPr>
          <w:t>support@kennisnet.nl</w:t>
        </w:r>
      </w:hyperlink>
    </w:p>
    <w:p w14:paraId="33E27E15" w14:textId="53A8F46E" w:rsidR="003D6779" w:rsidRPr="006B7156" w:rsidRDefault="003D6779" w:rsidP="003D6779">
      <w:pPr>
        <w:numPr>
          <w:ilvl w:val="0"/>
          <w:numId w:val="128"/>
        </w:numPr>
        <w:rPr>
          <w:color w:val="00B0F0"/>
          <w:lang w:val="nl-NL"/>
        </w:rPr>
      </w:pPr>
      <w:r w:rsidRPr="003D6779">
        <w:rPr>
          <w:lang w:val="nl-NL"/>
        </w:rPr>
        <w:t xml:space="preserve">Website: </w:t>
      </w:r>
      <w:hyperlink r:id="rId29" w:tgtFrame="_blank" w:history="1">
        <w:r w:rsidRPr="003D6779">
          <w:rPr>
            <w:rStyle w:val="Hyperlink"/>
            <w:color w:val="00B0F0"/>
            <w:lang w:val="nl-NL"/>
          </w:rPr>
          <w:t>https://www.kennisnet.nl/diensten/school-cert/</w:t>
        </w:r>
      </w:hyperlink>
    </w:p>
    <w:p w14:paraId="130BCA6B" w14:textId="77777777" w:rsidR="003D6779" w:rsidRPr="003D6779" w:rsidRDefault="003D6779" w:rsidP="006B7156">
      <w:pPr>
        <w:pStyle w:val="Subkopje"/>
        <w:rPr>
          <w:lang w:val="nl-NL"/>
        </w:rPr>
      </w:pPr>
      <w:r w:rsidRPr="003D6779">
        <w:rPr>
          <w:highlight w:val="yellow"/>
          <w:lang w:val="nl-NL"/>
        </w:rPr>
        <w:t>&lt;Naam gemeente&gt;</w:t>
      </w:r>
      <w:r w:rsidRPr="003D6779">
        <w:rPr>
          <w:lang w:val="nl-NL"/>
        </w:rPr>
        <w:t> </w:t>
      </w:r>
    </w:p>
    <w:p w14:paraId="466115BB" w14:textId="77777777" w:rsidR="003D6779" w:rsidRPr="003D6779" w:rsidRDefault="003D6779" w:rsidP="003D6779">
      <w:pPr>
        <w:numPr>
          <w:ilvl w:val="0"/>
          <w:numId w:val="129"/>
        </w:numPr>
        <w:rPr>
          <w:lang w:val="nl-NL"/>
        </w:rPr>
      </w:pPr>
      <w:r w:rsidRPr="003D6779">
        <w:rPr>
          <w:lang w:val="nl-NL"/>
        </w:rPr>
        <w:t xml:space="preserve">Naam contactpersoon: </w:t>
      </w:r>
      <w:r w:rsidRPr="003D6779">
        <w:rPr>
          <w:highlight w:val="yellow"/>
          <w:lang w:val="nl-NL"/>
        </w:rPr>
        <w:t>&lt;vul in&gt;</w:t>
      </w:r>
      <w:r w:rsidRPr="003D6779">
        <w:rPr>
          <w:lang w:val="nl-NL"/>
        </w:rPr>
        <w:t> </w:t>
      </w:r>
    </w:p>
    <w:p w14:paraId="158B7CE1" w14:textId="13B61168" w:rsidR="003D6779" w:rsidRPr="003D6779" w:rsidRDefault="003D6779" w:rsidP="003D6779">
      <w:pPr>
        <w:numPr>
          <w:ilvl w:val="0"/>
          <w:numId w:val="130"/>
        </w:numPr>
        <w:rPr>
          <w:lang w:val="nl-NL"/>
        </w:rPr>
      </w:pPr>
      <w:r w:rsidRPr="003D6779">
        <w:rPr>
          <w:lang w:val="nl-NL"/>
        </w:rPr>
        <w:t xml:space="preserve">Telefoon: </w:t>
      </w:r>
      <w:r w:rsidRPr="003D6779">
        <w:rPr>
          <w:highlight w:val="yellow"/>
          <w:lang w:val="nl-NL"/>
        </w:rPr>
        <w:t>&lt;vul in&gt;</w:t>
      </w:r>
    </w:p>
    <w:p w14:paraId="23428454" w14:textId="5AD63DBF" w:rsidR="003D6779" w:rsidRPr="003D6779" w:rsidRDefault="003D6779" w:rsidP="003D6779">
      <w:pPr>
        <w:numPr>
          <w:ilvl w:val="0"/>
          <w:numId w:val="131"/>
        </w:numPr>
        <w:rPr>
          <w:lang w:val="nl-NL"/>
        </w:rPr>
      </w:pPr>
      <w:r w:rsidRPr="003D6779">
        <w:rPr>
          <w:lang w:val="nl-NL"/>
        </w:rPr>
        <w:t xml:space="preserve">E-mail: </w:t>
      </w:r>
      <w:r w:rsidRPr="003D6779">
        <w:rPr>
          <w:highlight w:val="yellow"/>
          <w:lang w:val="nl-NL"/>
        </w:rPr>
        <w:t>&lt;vul in&gt;</w:t>
      </w:r>
    </w:p>
    <w:p w14:paraId="49DB5405" w14:textId="77777777" w:rsidR="003D6779" w:rsidRPr="003D6779" w:rsidRDefault="003D6779" w:rsidP="003D6779">
      <w:pPr>
        <w:numPr>
          <w:ilvl w:val="0"/>
          <w:numId w:val="132"/>
        </w:numPr>
        <w:rPr>
          <w:lang w:val="nl-NL"/>
        </w:rPr>
      </w:pPr>
      <w:r w:rsidRPr="003D6779">
        <w:rPr>
          <w:lang w:val="nl-NL"/>
        </w:rPr>
        <w:t xml:space="preserve">Website: </w:t>
      </w:r>
      <w:r w:rsidRPr="003D6779">
        <w:rPr>
          <w:highlight w:val="yellow"/>
          <w:lang w:val="nl-NL"/>
        </w:rPr>
        <w:t>&lt;vul in&gt;</w:t>
      </w:r>
      <w:r w:rsidRPr="003D6779">
        <w:rPr>
          <w:lang w:val="nl-NL"/>
        </w:rPr>
        <w:t> </w:t>
      </w:r>
    </w:p>
    <w:p w14:paraId="7E3324EC" w14:textId="77777777" w:rsidR="003D6779" w:rsidRPr="003D6779" w:rsidRDefault="003D6779" w:rsidP="003D6779">
      <w:pPr>
        <w:rPr>
          <w:lang w:val="nl-NL"/>
        </w:rPr>
      </w:pPr>
      <w:r w:rsidRPr="003D6779">
        <w:rPr>
          <w:lang w:val="nl-NL"/>
        </w:rPr>
        <w:t> </w:t>
      </w:r>
    </w:p>
    <w:p w14:paraId="0B1C5B29" w14:textId="77777777" w:rsidR="003D6779" w:rsidRPr="003D6779" w:rsidRDefault="003D6779" w:rsidP="006B7156">
      <w:pPr>
        <w:pStyle w:val="Subkopje"/>
        <w:rPr>
          <w:lang w:val="nl-NL"/>
        </w:rPr>
      </w:pPr>
      <w:r w:rsidRPr="003D6779">
        <w:rPr>
          <w:lang w:val="nl-NL"/>
        </w:rPr>
        <w:lastRenderedPageBreak/>
        <w:t>Politie </w:t>
      </w:r>
    </w:p>
    <w:p w14:paraId="59E1FD40" w14:textId="77777777" w:rsidR="003D6779" w:rsidRPr="003D6779" w:rsidRDefault="003D6779" w:rsidP="003D6779">
      <w:pPr>
        <w:numPr>
          <w:ilvl w:val="0"/>
          <w:numId w:val="133"/>
        </w:numPr>
        <w:rPr>
          <w:lang w:val="nl-NL"/>
        </w:rPr>
      </w:pPr>
      <w:r w:rsidRPr="003D6779">
        <w:rPr>
          <w:lang w:val="nl-NL"/>
        </w:rPr>
        <w:t xml:space="preserve">Naam contactpersoon: </w:t>
      </w:r>
      <w:r w:rsidRPr="003D6779">
        <w:rPr>
          <w:highlight w:val="yellow"/>
          <w:lang w:val="nl-NL"/>
        </w:rPr>
        <w:t>&lt;vul in&gt;</w:t>
      </w:r>
      <w:r w:rsidRPr="003D6779">
        <w:rPr>
          <w:lang w:val="nl-NL"/>
        </w:rPr>
        <w:t> </w:t>
      </w:r>
    </w:p>
    <w:p w14:paraId="4DBD536B" w14:textId="680BAA51" w:rsidR="003D6779" w:rsidRPr="003D6779" w:rsidRDefault="003D6779" w:rsidP="003D6779">
      <w:pPr>
        <w:numPr>
          <w:ilvl w:val="0"/>
          <w:numId w:val="134"/>
        </w:numPr>
        <w:rPr>
          <w:lang w:val="nl-NL"/>
        </w:rPr>
      </w:pPr>
      <w:r w:rsidRPr="003D6779">
        <w:rPr>
          <w:lang w:val="nl-NL"/>
        </w:rPr>
        <w:t xml:space="preserve">Telefoon: </w:t>
      </w:r>
      <w:r w:rsidRPr="003D6779">
        <w:rPr>
          <w:highlight w:val="yellow"/>
          <w:lang w:val="nl-NL"/>
        </w:rPr>
        <w:t>&lt;vul in&gt;</w:t>
      </w:r>
    </w:p>
    <w:p w14:paraId="73362189" w14:textId="0B9155DD" w:rsidR="003D6779" w:rsidRPr="003D6779" w:rsidRDefault="003D6779" w:rsidP="003D6779">
      <w:pPr>
        <w:numPr>
          <w:ilvl w:val="0"/>
          <w:numId w:val="135"/>
        </w:numPr>
        <w:rPr>
          <w:lang w:val="nl-NL"/>
        </w:rPr>
      </w:pPr>
      <w:r w:rsidRPr="003D6779">
        <w:rPr>
          <w:lang w:val="nl-NL"/>
        </w:rPr>
        <w:t xml:space="preserve">E-mail: </w:t>
      </w:r>
      <w:r w:rsidRPr="003D6779">
        <w:rPr>
          <w:highlight w:val="yellow"/>
          <w:lang w:val="nl-NL"/>
        </w:rPr>
        <w:t>&lt;vul in&gt;</w:t>
      </w:r>
    </w:p>
    <w:p w14:paraId="78AF1400" w14:textId="12D73E58" w:rsidR="003D6779" w:rsidRPr="006B7156" w:rsidRDefault="003D6779" w:rsidP="003D6779">
      <w:pPr>
        <w:numPr>
          <w:ilvl w:val="0"/>
          <w:numId w:val="136"/>
        </w:numPr>
        <w:rPr>
          <w:lang w:val="nl-NL"/>
        </w:rPr>
      </w:pPr>
      <w:r w:rsidRPr="003D6779">
        <w:rPr>
          <w:lang w:val="nl-NL"/>
        </w:rPr>
        <w:t xml:space="preserve">Website: </w:t>
      </w:r>
      <w:r w:rsidRPr="003D6779">
        <w:rPr>
          <w:highlight w:val="yellow"/>
          <w:lang w:val="nl-NL"/>
        </w:rPr>
        <w:t>&lt;vul in&gt;</w:t>
      </w:r>
    </w:p>
    <w:p w14:paraId="6F9F3CB5" w14:textId="77777777" w:rsidR="003D6779" w:rsidRPr="003D6779" w:rsidRDefault="003D6779" w:rsidP="006B7156">
      <w:pPr>
        <w:pStyle w:val="Subkopje"/>
        <w:rPr>
          <w:lang w:val="nl-NL"/>
        </w:rPr>
      </w:pPr>
      <w:r w:rsidRPr="003D6779">
        <w:rPr>
          <w:lang w:val="nl-NL"/>
        </w:rPr>
        <w:t>PO-Raad perswoordvoerder </w:t>
      </w:r>
    </w:p>
    <w:p w14:paraId="4AE8DD92" w14:textId="77777777" w:rsidR="003D6779" w:rsidRPr="003D6779" w:rsidRDefault="003D6779" w:rsidP="003D6779">
      <w:pPr>
        <w:numPr>
          <w:ilvl w:val="0"/>
          <w:numId w:val="137"/>
        </w:numPr>
        <w:rPr>
          <w:lang w:val="nl-NL"/>
        </w:rPr>
      </w:pPr>
      <w:r w:rsidRPr="003D6779">
        <w:rPr>
          <w:lang w:val="nl-NL"/>
        </w:rPr>
        <w:t xml:space="preserve">Naam contactpersoon: </w:t>
      </w:r>
      <w:r w:rsidRPr="003D6779">
        <w:rPr>
          <w:highlight w:val="yellow"/>
          <w:lang w:val="nl-NL"/>
        </w:rPr>
        <w:t>&lt;vul in&gt;</w:t>
      </w:r>
      <w:r w:rsidRPr="003D6779">
        <w:rPr>
          <w:lang w:val="nl-NL"/>
        </w:rPr>
        <w:t> </w:t>
      </w:r>
    </w:p>
    <w:p w14:paraId="62890094" w14:textId="2E07E18D" w:rsidR="003D6779" w:rsidRPr="003D6779" w:rsidRDefault="003D6779" w:rsidP="003D6779">
      <w:pPr>
        <w:numPr>
          <w:ilvl w:val="0"/>
          <w:numId w:val="138"/>
        </w:numPr>
        <w:rPr>
          <w:lang w:val="nl-NL"/>
        </w:rPr>
      </w:pPr>
      <w:r w:rsidRPr="003D6779">
        <w:rPr>
          <w:lang w:val="nl-NL"/>
        </w:rPr>
        <w:t xml:space="preserve">Telefoon: </w:t>
      </w:r>
      <w:r w:rsidRPr="003D6779">
        <w:rPr>
          <w:highlight w:val="yellow"/>
          <w:lang w:val="nl-NL"/>
        </w:rPr>
        <w:t>&lt;vul in&gt;</w:t>
      </w:r>
    </w:p>
    <w:p w14:paraId="3CE8261A" w14:textId="6039C4DA" w:rsidR="003D6779" w:rsidRPr="003D6779" w:rsidRDefault="003D6779" w:rsidP="003D6779">
      <w:pPr>
        <w:numPr>
          <w:ilvl w:val="0"/>
          <w:numId w:val="139"/>
        </w:numPr>
        <w:rPr>
          <w:lang w:val="nl-NL"/>
        </w:rPr>
      </w:pPr>
      <w:r w:rsidRPr="003D6779">
        <w:rPr>
          <w:lang w:val="nl-NL"/>
        </w:rPr>
        <w:t xml:space="preserve">E-mail: </w:t>
      </w:r>
      <w:r w:rsidRPr="003D6779">
        <w:rPr>
          <w:highlight w:val="yellow"/>
          <w:lang w:val="nl-NL"/>
        </w:rPr>
        <w:t>&lt;vul in&gt;</w:t>
      </w:r>
      <w:r w:rsidRPr="003D6779">
        <w:rPr>
          <w:lang w:val="nl-NL"/>
        </w:rPr>
        <w:t> </w:t>
      </w:r>
    </w:p>
    <w:p w14:paraId="7B374E12" w14:textId="667F6F49" w:rsidR="003D6779" w:rsidRPr="006B7156" w:rsidRDefault="003D6779" w:rsidP="003D6779">
      <w:pPr>
        <w:numPr>
          <w:ilvl w:val="0"/>
          <w:numId w:val="140"/>
        </w:numPr>
        <w:rPr>
          <w:lang w:val="nl-NL"/>
        </w:rPr>
      </w:pPr>
      <w:r w:rsidRPr="003D6779">
        <w:rPr>
          <w:lang w:val="nl-NL"/>
        </w:rPr>
        <w:t xml:space="preserve">Website: </w:t>
      </w:r>
      <w:r w:rsidRPr="003D6779">
        <w:rPr>
          <w:highlight w:val="yellow"/>
          <w:lang w:val="nl-NL"/>
        </w:rPr>
        <w:t>&lt;vul in&gt;</w:t>
      </w:r>
    </w:p>
    <w:p w14:paraId="13BAFC28" w14:textId="77777777" w:rsidR="003D6779" w:rsidRPr="003D6779" w:rsidRDefault="003D6779" w:rsidP="006B7156">
      <w:pPr>
        <w:pStyle w:val="Subkopje"/>
        <w:rPr>
          <w:lang w:val="nl-NL"/>
        </w:rPr>
      </w:pPr>
      <w:r w:rsidRPr="003D6779">
        <w:rPr>
          <w:lang w:val="nl-NL"/>
        </w:rPr>
        <w:t>VO-raad perswoordvoerder </w:t>
      </w:r>
    </w:p>
    <w:p w14:paraId="07684880" w14:textId="77777777" w:rsidR="003D6779" w:rsidRPr="003D6779" w:rsidRDefault="003D6779" w:rsidP="003D6779">
      <w:pPr>
        <w:numPr>
          <w:ilvl w:val="0"/>
          <w:numId w:val="141"/>
        </w:numPr>
        <w:rPr>
          <w:lang w:val="nl-NL"/>
        </w:rPr>
      </w:pPr>
      <w:r w:rsidRPr="003D6779">
        <w:rPr>
          <w:lang w:val="nl-NL"/>
        </w:rPr>
        <w:t xml:space="preserve">Naam contactpersoon: </w:t>
      </w:r>
      <w:r w:rsidRPr="003D6779">
        <w:rPr>
          <w:highlight w:val="yellow"/>
          <w:lang w:val="nl-NL"/>
        </w:rPr>
        <w:t>&lt;vul in&gt;</w:t>
      </w:r>
      <w:r w:rsidRPr="003D6779">
        <w:rPr>
          <w:lang w:val="nl-NL"/>
        </w:rPr>
        <w:t> </w:t>
      </w:r>
    </w:p>
    <w:p w14:paraId="46B2124B" w14:textId="547D806D" w:rsidR="003D6779" w:rsidRPr="003D6779" w:rsidRDefault="003D6779" w:rsidP="003D6779">
      <w:pPr>
        <w:numPr>
          <w:ilvl w:val="0"/>
          <w:numId w:val="142"/>
        </w:numPr>
        <w:rPr>
          <w:lang w:val="nl-NL"/>
        </w:rPr>
      </w:pPr>
      <w:r w:rsidRPr="003D6779">
        <w:rPr>
          <w:lang w:val="nl-NL"/>
        </w:rPr>
        <w:t xml:space="preserve">Telefoon: </w:t>
      </w:r>
      <w:r w:rsidRPr="003D6779">
        <w:rPr>
          <w:highlight w:val="yellow"/>
          <w:lang w:val="nl-NL"/>
        </w:rPr>
        <w:t>&lt;vul in&gt;</w:t>
      </w:r>
    </w:p>
    <w:p w14:paraId="38749F23" w14:textId="5832899D" w:rsidR="003D6779" w:rsidRPr="003D6779" w:rsidRDefault="003D6779" w:rsidP="003D6779">
      <w:pPr>
        <w:numPr>
          <w:ilvl w:val="0"/>
          <w:numId w:val="143"/>
        </w:numPr>
        <w:rPr>
          <w:lang w:val="nl-NL"/>
        </w:rPr>
      </w:pPr>
      <w:r w:rsidRPr="003D6779">
        <w:rPr>
          <w:lang w:val="nl-NL"/>
        </w:rPr>
        <w:t xml:space="preserve">E-mail: </w:t>
      </w:r>
      <w:r w:rsidRPr="003D6779">
        <w:rPr>
          <w:highlight w:val="yellow"/>
          <w:lang w:val="nl-NL"/>
        </w:rPr>
        <w:t>&lt;vul in&gt;</w:t>
      </w:r>
    </w:p>
    <w:p w14:paraId="2E9783FE" w14:textId="48172939" w:rsidR="003D6779" w:rsidRPr="006B7156" w:rsidRDefault="003D6779" w:rsidP="003D6779">
      <w:pPr>
        <w:numPr>
          <w:ilvl w:val="0"/>
          <w:numId w:val="144"/>
        </w:numPr>
        <w:rPr>
          <w:lang w:val="nl-NL"/>
        </w:rPr>
      </w:pPr>
      <w:r w:rsidRPr="003D6779">
        <w:rPr>
          <w:lang w:val="nl-NL"/>
        </w:rPr>
        <w:t xml:space="preserve">Website: </w:t>
      </w:r>
      <w:r w:rsidRPr="003D6779">
        <w:rPr>
          <w:highlight w:val="yellow"/>
          <w:lang w:val="nl-NL"/>
        </w:rPr>
        <w:t>&lt;vul in&gt;</w:t>
      </w:r>
    </w:p>
    <w:p w14:paraId="05AF6BD6" w14:textId="77777777" w:rsidR="003D6779" w:rsidRPr="003D6779" w:rsidRDefault="003D6779" w:rsidP="006B7156">
      <w:pPr>
        <w:pStyle w:val="Subkopje"/>
        <w:rPr>
          <w:lang w:val="nl-NL"/>
        </w:rPr>
      </w:pPr>
      <w:r w:rsidRPr="003D6779">
        <w:rPr>
          <w:lang w:val="nl-NL"/>
        </w:rPr>
        <w:t>Onderwijsinspectie </w:t>
      </w:r>
    </w:p>
    <w:p w14:paraId="35C8ABF0" w14:textId="77777777" w:rsidR="003D6779" w:rsidRPr="003D6779" w:rsidRDefault="003D6779" w:rsidP="003D6779">
      <w:pPr>
        <w:numPr>
          <w:ilvl w:val="0"/>
          <w:numId w:val="145"/>
        </w:numPr>
        <w:rPr>
          <w:lang w:val="nl-NL"/>
        </w:rPr>
      </w:pPr>
      <w:r w:rsidRPr="003D6779">
        <w:rPr>
          <w:lang w:val="nl-NL"/>
        </w:rPr>
        <w:t xml:space="preserve">Een IBP-gerelateerde calamiteit kun je bij de Onderwijsinspectie melden via </w:t>
      </w:r>
      <w:hyperlink r:id="rId30" w:tgtFrame="_blank" w:history="1">
        <w:r w:rsidRPr="003D6779">
          <w:rPr>
            <w:rStyle w:val="Hyperlink"/>
            <w:color w:val="00B0F0"/>
            <w:lang w:val="nl-NL"/>
          </w:rPr>
          <w:t>https://contactformulier.onderwijsinspectie.nl/contact</w:t>
        </w:r>
      </w:hyperlink>
      <w:r w:rsidRPr="003D6779">
        <w:rPr>
          <w:lang w:val="nl-NL"/>
        </w:rPr>
        <w:t>. </w:t>
      </w:r>
    </w:p>
    <w:p w14:paraId="6E78DCB1" w14:textId="77777777" w:rsidR="003D6779" w:rsidRPr="003D6779" w:rsidRDefault="003D6779" w:rsidP="003D6779">
      <w:pPr>
        <w:numPr>
          <w:ilvl w:val="0"/>
          <w:numId w:val="146"/>
        </w:numPr>
        <w:rPr>
          <w:lang w:val="nl-NL"/>
        </w:rPr>
      </w:pPr>
      <w:r w:rsidRPr="003D6779">
        <w:rPr>
          <w:lang w:val="nl-NL"/>
        </w:rPr>
        <w:t xml:space="preserve">Onregelmatigheden rond de examens moeten worden doorgegeven via het </w:t>
      </w:r>
      <w:hyperlink r:id="rId31" w:tgtFrame="_blank" w:history="1">
        <w:r w:rsidRPr="003D6779">
          <w:rPr>
            <w:rStyle w:val="Hyperlink"/>
            <w:color w:val="00B0F0"/>
            <w:lang w:val="nl-NL"/>
          </w:rPr>
          <w:t>Examenloket</w:t>
        </w:r>
      </w:hyperlink>
      <w:r w:rsidRPr="003D6779">
        <w:rPr>
          <w:lang w:val="nl-NL"/>
        </w:rPr>
        <w:t>. </w:t>
      </w:r>
    </w:p>
    <w:p w14:paraId="1F90754B" w14:textId="77777777" w:rsidR="005C07EF" w:rsidRPr="005C07EF" w:rsidRDefault="005C07EF" w:rsidP="005C07EF">
      <w:pPr>
        <w:rPr>
          <w:lang w:val="nl-NL"/>
        </w:rPr>
      </w:pPr>
    </w:p>
    <w:p w14:paraId="51B6E1B3" w14:textId="5B784931" w:rsidR="00B46D18" w:rsidRPr="0056395F" w:rsidRDefault="003D6779" w:rsidP="000D0A75">
      <w:pPr>
        <w:pStyle w:val="Kop1"/>
        <w:numPr>
          <w:ilvl w:val="0"/>
          <w:numId w:val="4"/>
        </w:numPr>
      </w:pPr>
      <w:bookmarkStart w:id="11" w:name="_Toc189051746"/>
      <w:r>
        <w:t>Uitwegscenario’s en bijbehorende uitwegplannen</w:t>
      </w:r>
      <w:bookmarkEnd w:id="11"/>
    </w:p>
    <w:p w14:paraId="264B68B2" w14:textId="77777777" w:rsidR="003D6779" w:rsidRPr="006B7156" w:rsidRDefault="003D6779" w:rsidP="003D6779">
      <w:pPr>
        <w:rPr>
          <w:b/>
          <w:bCs/>
          <w:i/>
          <w:iCs/>
          <w:color w:val="2E3093"/>
          <w:lang w:val="nl-NL"/>
        </w:rPr>
      </w:pPr>
      <w:r w:rsidRPr="006B7156">
        <w:rPr>
          <w:b/>
          <w:bCs/>
          <w:i/>
          <w:iCs/>
          <w:color w:val="2E3093"/>
          <w:lang w:val="nl-NL"/>
        </w:rPr>
        <w:t>Toelichting </w:t>
      </w:r>
    </w:p>
    <w:p w14:paraId="35FC2A3D" w14:textId="77777777" w:rsidR="003D6779" w:rsidRPr="006B7156" w:rsidRDefault="003D6779" w:rsidP="003D6779">
      <w:pPr>
        <w:numPr>
          <w:ilvl w:val="0"/>
          <w:numId w:val="147"/>
        </w:numPr>
        <w:rPr>
          <w:i/>
          <w:iCs/>
          <w:color w:val="2E3093"/>
          <w:lang w:val="nl-NL"/>
        </w:rPr>
      </w:pPr>
      <w:r w:rsidRPr="006B7156">
        <w:rPr>
          <w:i/>
          <w:iCs/>
          <w:color w:val="2E3093"/>
          <w:lang w:val="nl-NL"/>
        </w:rPr>
        <w:t>In dit hoofdstuk leg je de resultaten van de workshop vast die je georganiseerd hebt om terugvalopties en alternatieven op te stellen. Voeg zelf per scenario alle relevante uitwegplannen in. </w:t>
      </w:r>
    </w:p>
    <w:p w14:paraId="25ED3B21" w14:textId="77777777" w:rsidR="003D6779" w:rsidRPr="006B7156" w:rsidRDefault="003D6779" w:rsidP="003D6779">
      <w:pPr>
        <w:numPr>
          <w:ilvl w:val="0"/>
          <w:numId w:val="148"/>
        </w:numPr>
        <w:rPr>
          <w:i/>
          <w:iCs/>
          <w:color w:val="2E3093"/>
          <w:lang w:val="nl-NL"/>
        </w:rPr>
      </w:pPr>
      <w:r w:rsidRPr="006B7156">
        <w:rPr>
          <w:i/>
          <w:iCs/>
          <w:color w:val="2E3093"/>
          <w:lang w:val="nl-NL"/>
        </w:rPr>
        <w:t>Beschrijf per uitwegplan wie er wat doet om dit uitwegplan te activeren. </w:t>
      </w:r>
    </w:p>
    <w:p w14:paraId="19023A15" w14:textId="77777777" w:rsidR="003D6779" w:rsidRPr="006B7156" w:rsidRDefault="003D6779" w:rsidP="003D6779">
      <w:pPr>
        <w:numPr>
          <w:ilvl w:val="0"/>
          <w:numId w:val="149"/>
        </w:numPr>
        <w:rPr>
          <w:i/>
          <w:iCs/>
          <w:color w:val="2E3093"/>
          <w:lang w:val="nl-NL"/>
        </w:rPr>
      </w:pPr>
      <w:r w:rsidRPr="006B7156">
        <w:rPr>
          <w:i/>
          <w:iCs/>
          <w:color w:val="2E3093"/>
          <w:lang w:val="nl-NL"/>
        </w:rPr>
        <w:t>Beschrijf per uitwegplan ook benodigde contacten met externe partijen, zoals leveranciers. </w:t>
      </w:r>
    </w:p>
    <w:p w14:paraId="057AE9FC" w14:textId="77777777" w:rsidR="003D6779" w:rsidRPr="006B7156" w:rsidRDefault="003D6779" w:rsidP="003D6779">
      <w:pPr>
        <w:numPr>
          <w:ilvl w:val="0"/>
          <w:numId w:val="150"/>
        </w:numPr>
        <w:rPr>
          <w:i/>
          <w:iCs/>
          <w:color w:val="2E3093"/>
          <w:lang w:val="nl-NL"/>
        </w:rPr>
      </w:pPr>
      <w:r w:rsidRPr="006B7156">
        <w:rPr>
          <w:i/>
          <w:iCs/>
          <w:color w:val="2E3093"/>
          <w:lang w:val="nl-NL"/>
        </w:rPr>
        <w:t>Beschrijf per uitwegplan wie er moet worden geïnformeerd, of van wie er akkoord nodig is. </w:t>
      </w:r>
    </w:p>
    <w:p w14:paraId="576F1E6B" w14:textId="77777777" w:rsidR="003D6779" w:rsidRPr="006B7156" w:rsidRDefault="003D6779" w:rsidP="003D6779">
      <w:pPr>
        <w:numPr>
          <w:ilvl w:val="0"/>
          <w:numId w:val="151"/>
        </w:numPr>
        <w:rPr>
          <w:i/>
          <w:iCs/>
          <w:color w:val="2E3093"/>
          <w:lang w:val="nl-NL"/>
        </w:rPr>
      </w:pPr>
      <w:r w:rsidRPr="006B7156">
        <w:rPr>
          <w:i/>
          <w:iCs/>
          <w:color w:val="2E3093"/>
          <w:lang w:val="nl-NL"/>
        </w:rPr>
        <w:t>Beschrijf per uitwegplan hoe de relevante informatie bij betrokkenen terechtkomt. </w:t>
      </w:r>
    </w:p>
    <w:p w14:paraId="5CEEDFB6" w14:textId="77777777" w:rsidR="003D6779" w:rsidRPr="003D6779" w:rsidRDefault="003D6779" w:rsidP="003D6779">
      <w:pPr>
        <w:rPr>
          <w:i/>
          <w:iCs/>
          <w:lang w:val="nl-NL"/>
        </w:rPr>
      </w:pPr>
      <w:r w:rsidRPr="003D6779">
        <w:rPr>
          <w:i/>
          <w:iCs/>
          <w:lang w:val="nl-NL"/>
        </w:rPr>
        <w:t> </w:t>
      </w:r>
    </w:p>
    <w:p w14:paraId="53093816" w14:textId="77777777" w:rsidR="003D6779" w:rsidRDefault="003D6779" w:rsidP="003D6779">
      <w:pPr>
        <w:rPr>
          <w:lang w:val="nl-NL"/>
        </w:rPr>
      </w:pPr>
      <w:r w:rsidRPr="003D6779">
        <w:rPr>
          <w:lang w:val="nl-NL"/>
        </w:rPr>
        <w:t>Om het CMT te ondersteunen heeft het bevoegd gezag voor de belangrijkste applicaties uitwegplannen opgesteld. Zo kunnen kritische bedrijfsprocessen zo goed mogelijk doorgaan. </w:t>
      </w:r>
    </w:p>
    <w:p w14:paraId="7E9481F3" w14:textId="77777777" w:rsidR="003D6779" w:rsidRDefault="003D6779" w:rsidP="003D6779">
      <w:pPr>
        <w:rPr>
          <w:lang w:val="nl-NL"/>
        </w:rPr>
      </w:pPr>
    </w:p>
    <w:p w14:paraId="54AD681A" w14:textId="179D09FA" w:rsidR="003D6779" w:rsidRPr="003D6779" w:rsidRDefault="003D6779" w:rsidP="003D6779">
      <w:pPr>
        <w:rPr>
          <w:b/>
          <w:bCs/>
          <w:color w:val="2E3093"/>
          <w:sz w:val="24"/>
          <w:szCs w:val="24"/>
          <w:lang w:val="nl-NL"/>
        </w:rPr>
      </w:pPr>
      <w:r w:rsidRPr="003D6779">
        <w:rPr>
          <w:b/>
          <w:bCs/>
          <w:color w:val="2E3093"/>
          <w:sz w:val="24"/>
          <w:szCs w:val="24"/>
          <w:lang w:val="nl-NL"/>
        </w:rPr>
        <w:t xml:space="preserve">Scenario 1: </w:t>
      </w:r>
      <w:r w:rsidRPr="003D6779">
        <w:rPr>
          <w:b/>
          <w:bCs/>
          <w:color w:val="2E3093"/>
          <w:sz w:val="24"/>
          <w:szCs w:val="24"/>
          <w:highlight w:val="yellow"/>
          <w:lang w:val="nl-NL"/>
        </w:rPr>
        <w:t>&lt;naam scenario&gt;</w:t>
      </w:r>
      <w:r w:rsidRPr="003D6779">
        <w:rPr>
          <w:b/>
          <w:bCs/>
          <w:color w:val="2E3093"/>
          <w:sz w:val="24"/>
          <w:szCs w:val="24"/>
          <w:lang w:val="nl-NL"/>
        </w:rPr>
        <w:t> </w:t>
      </w:r>
    </w:p>
    <w:p w14:paraId="09C8A6EA" w14:textId="050D4BBE" w:rsidR="003D6779" w:rsidRPr="003D6779" w:rsidRDefault="003D6779" w:rsidP="003D6779">
      <w:pPr>
        <w:rPr>
          <w:lang w:val="nl-NL"/>
        </w:rPr>
      </w:pPr>
      <w:r w:rsidRPr="003D6779">
        <w:rPr>
          <w:lang w:val="nl-NL"/>
        </w:rPr>
        <w:t xml:space="preserve">Als er sprake is van </w:t>
      </w:r>
      <w:r w:rsidRPr="003D6779">
        <w:rPr>
          <w:highlight w:val="yellow"/>
          <w:lang w:val="nl-NL"/>
        </w:rPr>
        <w:t>&lt;naam scenario</w:t>
      </w:r>
      <w:r w:rsidRPr="003D6779">
        <w:rPr>
          <w:lang w:val="nl-NL"/>
        </w:rPr>
        <w:t>&gt; is het niet mogelijk om op de gewone manier les te geven. Het CMT kan dan gebruikmaken van de volgende uitwegplannen. Elke activering van een uitwegplan moet worden vastgelegd in het logboek. </w:t>
      </w:r>
    </w:p>
    <w:p w14:paraId="71B819D3" w14:textId="77777777" w:rsidR="003D6779" w:rsidRPr="003D6779" w:rsidRDefault="003D6779" w:rsidP="00877C34">
      <w:pPr>
        <w:pStyle w:val="Subkopje"/>
        <w:rPr>
          <w:lang w:val="nl-NL"/>
        </w:rPr>
      </w:pPr>
      <w:r w:rsidRPr="003D6779">
        <w:rPr>
          <w:lang w:val="nl-NL"/>
        </w:rPr>
        <w:t xml:space="preserve">Uitwegplan 1: </w:t>
      </w:r>
      <w:r w:rsidRPr="00877C34">
        <w:rPr>
          <w:highlight w:val="yellow"/>
          <w:lang w:val="nl-NL"/>
        </w:rPr>
        <w:t>&lt;naam uitwegplan 1&gt;</w:t>
      </w:r>
      <w:r w:rsidRPr="003D6779">
        <w:rPr>
          <w:lang w:val="nl-NL"/>
        </w:rPr>
        <w:t> </w:t>
      </w:r>
    </w:p>
    <w:p w14:paraId="3EC3A40C" w14:textId="3038A8B1" w:rsidR="003D6779" w:rsidRPr="003D6779" w:rsidRDefault="003D6779" w:rsidP="003D6779">
      <w:pPr>
        <w:rPr>
          <w:lang w:val="nl-NL"/>
        </w:rPr>
      </w:pPr>
      <w:r w:rsidRPr="003D6779">
        <w:rPr>
          <w:lang w:val="nl-NL"/>
        </w:rPr>
        <w:lastRenderedPageBreak/>
        <w:t xml:space="preserve">In plaats van </w:t>
      </w:r>
      <w:r w:rsidRPr="003D6779">
        <w:rPr>
          <w:highlight w:val="yellow"/>
          <w:lang w:val="nl-NL"/>
        </w:rPr>
        <w:t>&lt;naam applicatie&gt;</w:t>
      </w:r>
      <w:r w:rsidRPr="003D6779">
        <w:rPr>
          <w:lang w:val="nl-NL"/>
        </w:rPr>
        <w:t xml:space="preserve"> kan er ook tijdelijk gebruikgemaakt worden van alternatieve applicatie. Alternatieve applicatie beschikt over de meeste functionaliteit van belangrijke applicatie, maar werkt niet in </w:t>
      </w:r>
      <w:r w:rsidRPr="003D6779">
        <w:rPr>
          <w:highlight w:val="yellow"/>
          <w:lang w:val="nl-NL"/>
        </w:rPr>
        <w:t>&lt;geval 1&gt;</w:t>
      </w:r>
      <w:r w:rsidRPr="003D6779">
        <w:rPr>
          <w:lang w:val="nl-NL"/>
        </w:rPr>
        <w:t xml:space="preserve">, </w:t>
      </w:r>
      <w:r w:rsidRPr="003D6779">
        <w:rPr>
          <w:highlight w:val="yellow"/>
          <w:lang w:val="nl-NL"/>
        </w:rPr>
        <w:t>&lt;geval 2&gt;</w:t>
      </w:r>
      <w:r w:rsidRPr="003D6779">
        <w:rPr>
          <w:lang w:val="nl-NL"/>
        </w:rPr>
        <w:t xml:space="preserve"> en </w:t>
      </w:r>
      <w:r w:rsidRPr="003D6779">
        <w:rPr>
          <w:highlight w:val="yellow"/>
          <w:lang w:val="nl-NL"/>
        </w:rPr>
        <w:t>&lt;geval 3&gt;</w:t>
      </w:r>
      <w:r w:rsidRPr="003D6779">
        <w:rPr>
          <w:lang w:val="nl-NL"/>
        </w:rPr>
        <w:t>.</w:t>
      </w:r>
    </w:p>
    <w:p w14:paraId="72792584" w14:textId="77777777" w:rsidR="003D6779" w:rsidRPr="003D6779" w:rsidRDefault="003D6779" w:rsidP="003D6779">
      <w:pPr>
        <w:rPr>
          <w:lang w:val="nl-NL"/>
        </w:rPr>
      </w:pPr>
      <w:r w:rsidRPr="003D6779">
        <w:rPr>
          <w:lang w:val="nl-NL"/>
        </w:rPr>
        <w:t> </w:t>
      </w:r>
    </w:p>
    <w:p w14:paraId="2CA12BE5" w14:textId="56EB1573" w:rsidR="003D6779" w:rsidRPr="003D6779" w:rsidRDefault="003D6779" w:rsidP="003D6779">
      <w:pPr>
        <w:numPr>
          <w:ilvl w:val="0"/>
          <w:numId w:val="152"/>
        </w:numPr>
        <w:rPr>
          <w:lang w:val="nl-NL"/>
        </w:rPr>
      </w:pPr>
      <w:r w:rsidRPr="003D6779">
        <w:rPr>
          <w:highlight w:val="yellow"/>
          <w:lang w:val="nl-NL"/>
        </w:rPr>
        <w:t>&lt;</w:t>
      </w:r>
      <w:r w:rsidR="00877C34" w:rsidRPr="00877C34">
        <w:rPr>
          <w:highlight w:val="yellow"/>
          <w:lang w:val="nl-NL"/>
        </w:rPr>
        <w:t>V</w:t>
      </w:r>
      <w:r w:rsidRPr="003D6779">
        <w:rPr>
          <w:highlight w:val="yellow"/>
          <w:lang w:val="nl-NL"/>
        </w:rPr>
        <w:t>ul in&gt;</w:t>
      </w:r>
      <w:r w:rsidRPr="003D6779">
        <w:rPr>
          <w:lang w:val="nl-NL"/>
        </w:rPr>
        <w:t xml:space="preserve"> zet dit uitwegplan in gang. </w:t>
      </w:r>
    </w:p>
    <w:p w14:paraId="3E1DBC18" w14:textId="77777777" w:rsidR="003D6779" w:rsidRPr="003D6779" w:rsidRDefault="003D6779" w:rsidP="003D6779">
      <w:pPr>
        <w:numPr>
          <w:ilvl w:val="0"/>
          <w:numId w:val="153"/>
        </w:numPr>
        <w:rPr>
          <w:lang w:val="nl-NL"/>
        </w:rPr>
      </w:pPr>
      <w:r w:rsidRPr="003D6779">
        <w:rPr>
          <w:lang w:val="nl-NL"/>
        </w:rPr>
        <w:t xml:space="preserve">We hebben hierbij </w:t>
      </w:r>
      <w:r w:rsidRPr="003D6779">
        <w:rPr>
          <w:highlight w:val="yellow"/>
          <w:lang w:val="nl-NL"/>
        </w:rPr>
        <w:t>&lt;vul benodigde contacten met externe partijen, zoals leveranciers&gt;</w:t>
      </w:r>
      <w:r w:rsidRPr="003D6779">
        <w:rPr>
          <w:lang w:val="nl-NL"/>
        </w:rPr>
        <w:t xml:space="preserve"> nodig. </w:t>
      </w:r>
    </w:p>
    <w:p w14:paraId="15C5BEA3" w14:textId="77777777" w:rsidR="003D6779" w:rsidRPr="003D6779" w:rsidRDefault="003D6779" w:rsidP="003D6779">
      <w:pPr>
        <w:numPr>
          <w:ilvl w:val="0"/>
          <w:numId w:val="154"/>
        </w:numPr>
        <w:rPr>
          <w:lang w:val="nl-NL"/>
        </w:rPr>
      </w:pPr>
      <w:r w:rsidRPr="003D6779">
        <w:rPr>
          <w:lang w:val="nl-NL"/>
        </w:rPr>
        <w:t xml:space="preserve">We moeten </w:t>
      </w:r>
      <w:r w:rsidRPr="003D6779">
        <w:rPr>
          <w:highlight w:val="yellow"/>
          <w:lang w:val="nl-NL"/>
        </w:rPr>
        <w:t>&lt;vul in wie er moet worden geïnformeerd&gt;</w:t>
      </w:r>
      <w:r w:rsidRPr="003D6779">
        <w:rPr>
          <w:lang w:val="nl-NL"/>
        </w:rPr>
        <w:t xml:space="preserve"> informeren en hebben akkoord nodig van </w:t>
      </w:r>
      <w:r w:rsidRPr="003D6779">
        <w:rPr>
          <w:highlight w:val="yellow"/>
          <w:lang w:val="nl-NL"/>
        </w:rPr>
        <w:t>&lt;vul in&gt;</w:t>
      </w:r>
      <w:r w:rsidRPr="003D6779">
        <w:rPr>
          <w:lang w:val="nl-NL"/>
        </w:rPr>
        <w:t>. </w:t>
      </w:r>
    </w:p>
    <w:p w14:paraId="51BE280B" w14:textId="15645F29" w:rsidR="003D6779" w:rsidRPr="003D6779" w:rsidRDefault="003D6779" w:rsidP="003D6779">
      <w:pPr>
        <w:numPr>
          <w:ilvl w:val="0"/>
          <w:numId w:val="155"/>
        </w:numPr>
        <w:rPr>
          <w:lang w:val="nl-NL"/>
        </w:rPr>
      </w:pPr>
      <w:r w:rsidRPr="003D6779">
        <w:rPr>
          <w:lang w:val="nl-NL"/>
        </w:rPr>
        <w:t xml:space="preserve">Betrokkenen worden als volgt geïnformeerd: </w:t>
      </w:r>
      <w:r w:rsidRPr="003D6779">
        <w:rPr>
          <w:highlight w:val="yellow"/>
          <w:lang w:val="nl-NL"/>
        </w:rPr>
        <w:t>&lt;vul in&gt;</w:t>
      </w:r>
      <w:r w:rsidR="00877C34">
        <w:rPr>
          <w:lang w:val="nl-NL"/>
        </w:rPr>
        <w:t>.</w:t>
      </w:r>
      <w:r w:rsidRPr="003D6779">
        <w:rPr>
          <w:lang w:val="nl-NL"/>
        </w:rPr>
        <w:t> </w:t>
      </w:r>
    </w:p>
    <w:p w14:paraId="0712FC9A" w14:textId="13A2B26C" w:rsidR="003D6779" w:rsidRPr="003D6779" w:rsidRDefault="003D6779" w:rsidP="00877C34">
      <w:pPr>
        <w:pStyle w:val="Subkopje"/>
        <w:rPr>
          <w:lang w:val="nl-NL"/>
        </w:rPr>
      </w:pPr>
      <w:r w:rsidRPr="003D6779">
        <w:rPr>
          <w:lang w:val="nl-NL"/>
        </w:rPr>
        <w:t>Uitwegplan 2: </w:t>
      </w:r>
      <w:r w:rsidRPr="003D6779">
        <w:rPr>
          <w:highlight w:val="yellow"/>
          <w:lang w:val="nl-NL"/>
        </w:rPr>
        <w:t>&lt;naam uitwegplan 2&gt;</w:t>
      </w:r>
      <w:r w:rsidRPr="003D6779">
        <w:rPr>
          <w:lang w:val="nl-NL"/>
        </w:rPr>
        <w:t> </w:t>
      </w:r>
    </w:p>
    <w:p w14:paraId="7E7141CF" w14:textId="77777777" w:rsidR="003D6779" w:rsidRPr="003D6779" w:rsidRDefault="003D6779" w:rsidP="003D6779">
      <w:pPr>
        <w:rPr>
          <w:lang w:val="nl-NL"/>
        </w:rPr>
      </w:pPr>
      <w:r w:rsidRPr="003D6779">
        <w:rPr>
          <w:lang w:val="nl-NL"/>
        </w:rPr>
        <w:t xml:space="preserve">Als belangrijke applicatie niet beschikbaar is, kunnen we ook overstappen naar analoog alternatief. Analoog alternatief kan alleen in beperkte mate de functionaliteit van belangrijke applicatie bieden, namelijk </w:t>
      </w:r>
      <w:r w:rsidRPr="003D6779">
        <w:rPr>
          <w:highlight w:val="yellow"/>
          <w:lang w:val="nl-NL"/>
        </w:rPr>
        <w:t>&lt;vul functionaliteit in&gt;</w:t>
      </w:r>
      <w:r w:rsidRPr="003D6779">
        <w:rPr>
          <w:lang w:val="nl-NL"/>
        </w:rPr>
        <w:t>. </w:t>
      </w:r>
    </w:p>
    <w:p w14:paraId="59F6A64C" w14:textId="77777777" w:rsidR="003D6779" w:rsidRPr="003D6779" w:rsidRDefault="003D6779" w:rsidP="003D6779">
      <w:pPr>
        <w:rPr>
          <w:lang w:val="nl-NL"/>
        </w:rPr>
      </w:pPr>
      <w:r w:rsidRPr="003D6779">
        <w:rPr>
          <w:lang w:val="nl-NL"/>
        </w:rPr>
        <w:t> </w:t>
      </w:r>
    </w:p>
    <w:p w14:paraId="66569470" w14:textId="059E8A0C" w:rsidR="003D6779" w:rsidRPr="003D6779" w:rsidRDefault="003D6779" w:rsidP="003D6779">
      <w:pPr>
        <w:numPr>
          <w:ilvl w:val="0"/>
          <w:numId w:val="156"/>
        </w:numPr>
        <w:rPr>
          <w:lang w:val="nl-NL"/>
        </w:rPr>
      </w:pPr>
      <w:r w:rsidRPr="003D6779">
        <w:rPr>
          <w:highlight w:val="yellow"/>
          <w:lang w:val="nl-NL"/>
        </w:rPr>
        <w:t>&lt;</w:t>
      </w:r>
      <w:r w:rsidR="00877C34" w:rsidRPr="00877C34">
        <w:rPr>
          <w:highlight w:val="yellow"/>
          <w:lang w:val="nl-NL"/>
        </w:rPr>
        <w:t>V</w:t>
      </w:r>
      <w:r w:rsidRPr="003D6779">
        <w:rPr>
          <w:highlight w:val="yellow"/>
          <w:lang w:val="nl-NL"/>
        </w:rPr>
        <w:t>ul in&gt;</w:t>
      </w:r>
      <w:r w:rsidRPr="003D6779">
        <w:rPr>
          <w:lang w:val="nl-NL"/>
        </w:rPr>
        <w:t xml:space="preserve"> zet dit uitwegplan in gang. </w:t>
      </w:r>
    </w:p>
    <w:p w14:paraId="22897CEF" w14:textId="77777777" w:rsidR="003D6779" w:rsidRPr="003D6779" w:rsidRDefault="003D6779" w:rsidP="003D6779">
      <w:pPr>
        <w:numPr>
          <w:ilvl w:val="0"/>
          <w:numId w:val="157"/>
        </w:numPr>
        <w:rPr>
          <w:lang w:val="nl-NL"/>
        </w:rPr>
      </w:pPr>
      <w:r w:rsidRPr="003D6779">
        <w:rPr>
          <w:lang w:val="nl-NL"/>
        </w:rPr>
        <w:t xml:space="preserve">We hebben hierbij </w:t>
      </w:r>
      <w:r w:rsidRPr="003D6779">
        <w:rPr>
          <w:highlight w:val="yellow"/>
          <w:lang w:val="nl-NL"/>
        </w:rPr>
        <w:t>&lt;vul benodigde contacten met externe partijen, zoals leveranciers</w:t>
      </w:r>
      <w:r w:rsidRPr="003D6779">
        <w:rPr>
          <w:lang w:val="nl-NL"/>
        </w:rPr>
        <w:t>&gt; nodig. </w:t>
      </w:r>
    </w:p>
    <w:p w14:paraId="0F8A940D" w14:textId="77777777" w:rsidR="003D6779" w:rsidRPr="003D6779" w:rsidRDefault="003D6779" w:rsidP="003D6779">
      <w:pPr>
        <w:numPr>
          <w:ilvl w:val="0"/>
          <w:numId w:val="158"/>
        </w:numPr>
        <w:rPr>
          <w:lang w:val="nl-NL"/>
        </w:rPr>
      </w:pPr>
      <w:r w:rsidRPr="003D6779">
        <w:rPr>
          <w:lang w:val="nl-NL"/>
        </w:rPr>
        <w:t xml:space="preserve">We moeten </w:t>
      </w:r>
      <w:r w:rsidRPr="003D6779">
        <w:rPr>
          <w:highlight w:val="yellow"/>
          <w:lang w:val="nl-NL"/>
        </w:rPr>
        <w:t>&lt;vul in wie er moet worden geïnformeerd&gt;</w:t>
      </w:r>
      <w:r w:rsidRPr="003D6779">
        <w:rPr>
          <w:lang w:val="nl-NL"/>
        </w:rPr>
        <w:t xml:space="preserve"> informeren en hebben akkoord nodig van </w:t>
      </w:r>
      <w:r w:rsidRPr="003D6779">
        <w:rPr>
          <w:highlight w:val="yellow"/>
          <w:lang w:val="nl-NL"/>
        </w:rPr>
        <w:t>&lt;vul in&gt;</w:t>
      </w:r>
      <w:r w:rsidRPr="003D6779">
        <w:rPr>
          <w:lang w:val="nl-NL"/>
        </w:rPr>
        <w:t>. </w:t>
      </w:r>
    </w:p>
    <w:p w14:paraId="3A771E2D" w14:textId="00370224" w:rsidR="003D6779" w:rsidRPr="003D6779" w:rsidRDefault="003D6779" w:rsidP="003D6779">
      <w:pPr>
        <w:numPr>
          <w:ilvl w:val="0"/>
          <w:numId w:val="159"/>
        </w:numPr>
        <w:rPr>
          <w:lang w:val="nl-NL"/>
        </w:rPr>
      </w:pPr>
      <w:r w:rsidRPr="003D6779">
        <w:rPr>
          <w:lang w:val="nl-NL"/>
        </w:rPr>
        <w:t xml:space="preserve">Betrokkenen worden als volgt geïnformeerd: </w:t>
      </w:r>
      <w:r w:rsidR="00877C34" w:rsidRPr="003D6779">
        <w:rPr>
          <w:highlight w:val="yellow"/>
          <w:lang w:val="nl-NL"/>
        </w:rPr>
        <w:t>&lt;vul in&gt;</w:t>
      </w:r>
      <w:r w:rsidR="00877C34">
        <w:rPr>
          <w:lang w:val="nl-NL"/>
        </w:rPr>
        <w:t>.</w:t>
      </w:r>
      <w:r w:rsidR="00877C34" w:rsidRPr="003D6779">
        <w:rPr>
          <w:lang w:val="nl-NL"/>
        </w:rPr>
        <w:t> </w:t>
      </w:r>
    </w:p>
    <w:p w14:paraId="4CB631B8" w14:textId="299B4108" w:rsidR="000D0A75" w:rsidRDefault="00877C34" w:rsidP="000D0A75">
      <w:pPr>
        <w:pStyle w:val="Kop1"/>
        <w:numPr>
          <w:ilvl w:val="0"/>
          <w:numId w:val="4"/>
        </w:numPr>
      </w:pPr>
      <w:bookmarkStart w:id="12" w:name="_Toc189051747"/>
      <w:r w:rsidRPr="00877C34">
        <w:t>Beschrijving van de BCM-orga</w:t>
      </w:r>
      <w:r>
        <w:t>nisatie</w:t>
      </w:r>
      <w:bookmarkEnd w:id="12"/>
    </w:p>
    <w:p w14:paraId="23C8BE66" w14:textId="66D886D0" w:rsidR="003F5D4B" w:rsidRPr="00877C34" w:rsidRDefault="00877C34" w:rsidP="00B52ACE">
      <w:pPr>
        <w:rPr>
          <w:lang w:val="nl-NL"/>
        </w:rPr>
      </w:pPr>
      <w:r w:rsidRPr="00877C34">
        <w:rPr>
          <w:lang w:val="nl-NL"/>
        </w:rPr>
        <w:t>Hier beschrijven we hoe we bedrijfscontinu</w:t>
      </w:r>
      <w:r>
        <w:rPr>
          <w:lang w:val="nl-NL"/>
        </w:rPr>
        <w:t>ï</w:t>
      </w:r>
      <w:r w:rsidRPr="00877C34">
        <w:rPr>
          <w:lang w:val="nl-NL"/>
        </w:rPr>
        <w:t>teitsmanagemen</w:t>
      </w:r>
      <w:r>
        <w:rPr>
          <w:lang w:val="nl-NL"/>
        </w:rPr>
        <w:t>t</w:t>
      </w:r>
      <w:r w:rsidRPr="00877C34">
        <w:rPr>
          <w:lang w:val="nl-NL"/>
        </w:rPr>
        <w:t xml:space="preserve"> hebben ingericht binnen onze organisatie</w:t>
      </w:r>
      <w:r>
        <w:rPr>
          <w:lang w:val="nl-NL"/>
        </w:rPr>
        <w:t>.</w:t>
      </w:r>
    </w:p>
    <w:p w14:paraId="45A37CE0" w14:textId="77777777" w:rsidR="00877C34" w:rsidRPr="00877C34" w:rsidRDefault="00877C34" w:rsidP="00877C34">
      <w:pPr>
        <w:pStyle w:val="Subkopje"/>
        <w:rPr>
          <w:lang w:val="nl-NL"/>
        </w:rPr>
      </w:pPr>
      <w:r w:rsidRPr="00877C34">
        <w:rPr>
          <w:lang w:val="nl-NL"/>
        </w:rPr>
        <w:t>Toewijzen van rollen </w:t>
      </w:r>
    </w:p>
    <w:p w14:paraId="2BFA6A2E" w14:textId="3452F7AA" w:rsidR="00877C34" w:rsidRDefault="00877C34" w:rsidP="00877C34">
      <w:pPr>
        <w:rPr>
          <w:lang w:val="nl-NL"/>
        </w:rPr>
      </w:pPr>
      <w:r w:rsidRPr="00877C34">
        <w:rPr>
          <w:lang w:val="nl-NL"/>
        </w:rPr>
        <w:t>Bij bedrijfscontinuïteitsmanagement (BCM) spreken we van twee typen fasen: de koude fase en de warme fase. De rollen die nodig zij per fase verschillen:</w:t>
      </w:r>
    </w:p>
    <w:p w14:paraId="46009F57" w14:textId="77777777" w:rsidR="00877C34" w:rsidRPr="00877C34" w:rsidRDefault="00877C34" w:rsidP="00877C34">
      <w:pPr>
        <w:rPr>
          <w:lang w:val="nl-NL"/>
        </w:rPr>
      </w:pPr>
    </w:p>
    <w:p w14:paraId="40C82128" w14:textId="4DE23703" w:rsidR="00877C34" w:rsidRPr="00877C34" w:rsidRDefault="00877C34" w:rsidP="00877C34">
      <w:pPr>
        <w:numPr>
          <w:ilvl w:val="0"/>
          <w:numId w:val="160"/>
        </w:numPr>
        <w:rPr>
          <w:lang w:val="nl-NL"/>
        </w:rPr>
      </w:pPr>
      <w:r w:rsidRPr="00877C34">
        <w:rPr>
          <w:b/>
          <w:bCs/>
          <w:lang w:val="nl-NL"/>
        </w:rPr>
        <w:t>Koude fase</w:t>
      </w:r>
      <w:r w:rsidRPr="00877C34">
        <w:rPr>
          <w:lang w:val="nl-NL"/>
        </w:rPr>
        <w:t xml:space="preserve">. In de koude fase is er weliswaar sprake van een incident of calamiteit maar niet van een crisis. De BCM-organisatie bestaat dan alleen uit de BCM-coördinator. Hij of zij voert de processen rond BCM uitvoert, zoals het initiëren van een jaarlijkse oefening en update van het bedrijfscontinuïteitsplan. Binnen onze organisatie is </w:t>
      </w:r>
      <w:r w:rsidRPr="00877C34">
        <w:rPr>
          <w:highlight w:val="yellow"/>
          <w:lang w:val="nl-NL"/>
        </w:rPr>
        <w:t>&lt;vul naam in, bijvoorbeeld de IBP-verantwoordelijke die dit onderwerp aanjaagt&gt;</w:t>
      </w:r>
      <w:r w:rsidRPr="00877C34">
        <w:rPr>
          <w:lang w:val="nl-NL"/>
        </w:rPr>
        <w:t xml:space="preserve"> de BCM-coördinator. </w:t>
      </w:r>
    </w:p>
    <w:p w14:paraId="58ACC915" w14:textId="71BA3BCA" w:rsidR="00877C34" w:rsidRDefault="00877C34" w:rsidP="00877C34">
      <w:pPr>
        <w:numPr>
          <w:ilvl w:val="0"/>
          <w:numId w:val="161"/>
        </w:numPr>
        <w:rPr>
          <w:lang w:val="nl-NL"/>
        </w:rPr>
      </w:pPr>
      <w:r w:rsidRPr="00877C34">
        <w:rPr>
          <w:b/>
          <w:bCs/>
          <w:lang w:val="nl-NL"/>
        </w:rPr>
        <w:t>Warme fase</w:t>
      </w:r>
      <w:r w:rsidRPr="00877C34">
        <w:rPr>
          <w:lang w:val="nl-NL"/>
        </w:rPr>
        <w:t>. In de warme fase wordt er ge</w:t>
      </w:r>
      <w:r>
        <w:rPr>
          <w:lang w:val="nl-NL"/>
        </w:rPr>
        <w:t>ë</w:t>
      </w:r>
      <w:r w:rsidRPr="00877C34">
        <w:rPr>
          <w:lang w:val="nl-NL"/>
        </w:rPr>
        <w:t>scaleerd naar oranje of rood. De BCM-organisatie bestaat dan uit de rollen die benoemd zijn in paragraaf 1.2 Rollen en verantwoordelijkheden van dit plan. De BCM-coördinator heeft geen rol tijdens de warme fase. Deze persoon kan daarnaast natuurlijk wel een andere rol vervullen. </w:t>
      </w:r>
    </w:p>
    <w:p w14:paraId="5A339CC5" w14:textId="77777777" w:rsidR="00877C34" w:rsidRPr="00877C34" w:rsidRDefault="00877C34" w:rsidP="00877C34">
      <w:pPr>
        <w:ind w:left="720"/>
        <w:rPr>
          <w:lang w:val="nl-NL"/>
        </w:rPr>
      </w:pPr>
    </w:p>
    <w:p w14:paraId="77AB0464" w14:textId="77777777" w:rsidR="00877C34" w:rsidRPr="00877C34" w:rsidRDefault="00877C34" w:rsidP="00877C34">
      <w:pPr>
        <w:rPr>
          <w:lang w:val="nl-NL"/>
        </w:rPr>
      </w:pPr>
      <w:r w:rsidRPr="00877C34">
        <w:rPr>
          <w:lang w:val="nl-NL"/>
        </w:rPr>
        <w:t xml:space="preserve">Alle mensen die gevraagd kunnen worden voor een CMT of een locatieteam, worden vooraf op de hoogte gesteld van hun rol. Ook krijgen ze de benodigde instructie. </w:t>
      </w:r>
      <w:r w:rsidRPr="00877C34">
        <w:rPr>
          <w:highlight w:val="yellow"/>
          <w:lang w:val="nl-NL"/>
        </w:rPr>
        <w:t xml:space="preserve">&lt;Vul </w:t>
      </w:r>
      <w:proofErr w:type="gramStart"/>
      <w:r w:rsidRPr="00877C34">
        <w:rPr>
          <w:highlight w:val="yellow"/>
          <w:lang w:val="nl-NL"/>
        </w:rPr>
        <w:t>hier aan</w:t>
      </w:r>
      <w:proofErr w:type="gramEnd"/>
      <w:r w:rsidRPr="00877C34">
        <w:rPr>
          <w:highlight w:val="yellow"/>
          <w:lang w:val="nl-NL"/>
        </w:rPr>
        <w:t xml:space="preserve"> hoe dat er concreet in jullie organisatie uit zal zien.&gt;</w:t>
      </w:r>
      <w:r w:rsidRPr="00877C34">
        <w:rPr>
          <w:lang w:val="nl-NL"/>
        </w:rPr>
        <w:t> </w:t>
      </w:r>
    </w:p>
    <w:p w14:paraId="0A1382FC" w14:textId="10CC6923" w:rsidR="001D7902" w:rsidRDefault="001D7902" w:rsidP="00B16CD8">
      <w:pPr>
        <w:rPr>
          <w:lang w:val="nl-NL"/>
        </w:rPr>
      </w:pPr>
    </w:p>
    <w:p w14:paraId="18BBD51A" w14:textId="3A57DDA2" w:rsidR="007A7CBB" w:rsidRDefault="00877C34" w:rsidP="007A7CBB">
      <w:pPr>
        <w:pStyle w:val="Kop1"/>
        <w:numPr>
          <w:ilvl w:val="0"/>
          <w:numId w:val="4"/>
        </w:numPr>
      </w:pPr>
      <w:bookmarkStart w:id="13" w:name="_Toc189051748"/>
      <w:r>
        <w:lastRenderedPageBreak/>
        <w:t>Evaluatie en herziening</w:t>
      </w:r>
      <w:bookmarkEnd w:id="13"/>
    </w:p>
    <w:p w14:paraId="19DABC34" w14:textId="77777777" w:rsidR="00877C34" w:rsidRPr="006B7156" w:rsidRDefault="00877C34" w:rsidP="00877C34">
      <w:pPr>
        <w:rPr>
          <w:b/>
          <w:bCs/>
          <w:i/>
          <w:iCs/>
          <w:color w:val="2E3093"/>
          <w:lang w:val="nl-NL"/>
        </w:rPr>
      </w:pPr>
      <w:r w:rsidRPr="006B7156">
        <w:rPr>
          <w:b/>
          <w:bCs/>
          <w:i/>
          <w:iCs/>
          <w:color w:val="2E3093"/>
          <w:lang w:val="nl-NL"/>
        </w:rPr>
        <w:t>Toelichting </w:t>
      </w:r>
    </w:p>
    <w:p w14:paraId="7772C7AA" w14:textId="77777777" w:rsidR="00877C34" w:rsidRPr="006B7156" w:rsidRDefault="00877C34" w:rsidP="00877C34">
      <w:pPr>
        <w:numPr>
          <w:ilvl w:val="0"/>
          <w:numId w:val="162"/>
        </w:numPr>
        <w:rPr>
          <w:i/>
          <w:iCs/>
          <w:color w:val="2E3093"/>
          <w:lang w:val="nl-NL"/>
        </w:rPr>
      </w:pPr>
      <w:r w:rsidRPr="006B7156">
        <w:rPr>
          <w:i/>
          <w:iCs/>
          <w:color w:val="2E3093"/>
          <w:lang w:val="nl-NL"/>
        </w:rPr>
        <w:t>Geef aan hoe vaak het bedrijfscontinuïteitsplan wordt herzien. Het is gebruikelijk om dit jaarlijks te doen. </w:t>
      </w:r>
    </w:p>
    <w:p w14:paraId="0962CE7B" w14:textId="08AC61D9" w:rsidR="00877C34" w:rsidRPr="006B7156" w:rsidRDefault="00877C34" w:rsidP="00877C34">
      <w:pPr>
        <w:numPr>
          <w:ilvl w:val="0"/>
          <w:numId w:val="163"/>
        </w:numPr>
        <w:rPr>
          <w:i/>
          <w:iCs/>
          <w:color w:val="2E3093"/>
          <w:lang w:val="nl-NL"/>
        </w:rPr>
      </w:pPr>
      <w:r w:rsidRPr="006B7156">
        <w:rPr>
          <w:i/>
          <w:iCs/>
          <w:color w:val="2E3093"/>
          <w:lang w:val="nl-NL"/>
        </w:rPr>
        <w:t xml:space="preserve">Verandert de structuur van de organisatie? Bijvoorbeeld na een fusie? Dan worden ook de bedrijfscontinuïteitsplannen samengevoegd. Het kan zijn dat er tijdelijk meerdere uitwegplannen naast elkaar bestaan, omdat de </w:t>
      </w:r>
      <w:r w:rsidR="002D5DCD" w:rsidRPr="006B7156">
        <w:rPr>
          <w:i/>
          <w:iCs/>
          <w:color w:val="2E3093"/>
          <w:lang w:val="nl-NL"/>
        </w:rPr>
        <w:t>ICT</w:t>
      </w:r>
      <w:r w:rsidRPr="006B7156">
        <w:rPr>
          <w:i/>
          <w:iCs/>
          <w:color w:val="2E3093"/>
          <w:lang w:val="nl-NL"/>
        </w:rPr>
        <w:t xml:space="preserve"> nog niet geïntegreerd is.</w:t>
      </w:r>
    </w:p>
    <w:p w14:paraId="2E97F29E" w14:textId="77777777" w:rsidR="00877C34" w:rsidRPr="00877C34" w:rsidRDefault="00877C34" w:rsidP="00877C34">
      <w:pPr>
        <w:rPr>
          <w:i/>
          <w:iCs/>
          <w:lang w:val="nl-NL"/>
        </w:rPr>
      </w:pPr>
      <w:r w:rsidRPr="00877C34">
        <w:rPr>
          <w:i/>
          <w:iCs/>
          <w:lang w:val="nl-NL"/>
        </w:rPr>
        <w:t> </w:t>
      </w:r>
    </w:p>
    <w:p w14:paraId="082653B1" w14:textId="77777777" w:rsidR="00877C34" w:rsidRDefault="00877C34" w:rsidP="007A7CBB">
      <w:pPr>
        <w:rPr>
          <w:lang w:val="nl-NL"/>
        </w:rPr>
      </w:pPr>
      <w:r w:rsidRPr="00877C34">
        <w:rPr>
          <w:lang w:val="nl-NL"/>
        </w:rPr>
        <w:t xml:space="preserve">Dit document wordt </w:t>
      </w:r>
      <w:r w:rsidRPr="00877C34">
        <w:rPr>
          <w:highlight w:val="yellow"/>
          <w:lang w:val="nl-NL"/>
        </w:rPr>
        <w:t>&lt;geef aan hoe vaak&gt;</w:t>
      </w:r>
      <w:r w:rsidRPr="00877C34">
        <w:rPr>
          <w:lang w:val="nl-NL"/>
        </w:rPr>
        <w:t xml:space="preserve"> bijgewerkt. Bij deze update worden nieuwe maatregelen en uitwegplannen vastgelegd. Ook vindt er een check plaats op de lijst met contactgegevens, zodat die up-to-date blijft. Na elke wijziging wordt het plan aan het bevoegd gezag voorgelegd voor akkoord. </w:t>
      </w:r>
    </w:p>
    <w:p w14:paraId="10FBED3D" w14:textId="5CDF66C3" w:rsidR="002D5DCD" w:rsidRPr="002D5DCD" w:rsidRDefault="00877C34" w:rsidP="002D5DCD">
      <w:pPr>
        <w:pStyle w:val="Kop1"/>
        <w:numPr>
          <w:ilvl w:val="0"/>
          <w:numId w:val="4"/>
        </w:numPr>
      </w:pPr>
      <w:bookmarkStart w:id="14" w:name="_Toc189051749"/>
      <w:r>
        <w:t>Test- en oefenplan</w:t>
      </w:r>
      <w:bookmarkEnd w:id="14"/>
    </w:p>
    <w:p w14:paraId="21992132" w14:textId="77777777" w:rsidR="00877C34" w:rsidRPr="006B7156" w:rsidRDefault="00877C34" w:rsidP="00877C34">
      <w:pPr>
        <w:rPr>
          <w:color w:val="2E3093"/>
          <w:lang w:val="nl-NL"/>
        </w:rPr>
      </w:pPr>
      <w:r w:rsidRPr="006B7156">
        <w:rPr>
          <w:b/>
          <w:bCs/>
          <w:i/>
          <w:iCs/>
          <w:color w:val="2E3093"/>
          <w:lang w:val="nl-NL"/>
        </w:rPr>
        <w:t>Toelichting</w:t>
      </w:r>
      <w:r w:rsidRPr="006B7156">
        <w:rPr>
          <w:color w:val="2E3093"/>
          <w:lang w:val="nl-NL"/>
        </w:rPr>
        <w:t> </w:t>
      </w:r>
    </w:p>
    <w:p w14:paraId="0A9B36BC" w14:textId="77777777" w:rsidR="00877C34" w:rsidRPr="006B7156" w:rsidRDefault="00877C34" w:rsidP="00877C34">
      <w:pPr>
        <w:numPr>
          <w:ilvl w:val="0"/>
          <w:numId w:val="164"/>
        </w:numPr>
        <w:rPr>
          <w:color w:val="2E3093"/>
          <w:lang w:val="nl-NL"/>
        </w:rPr>
      </w:pPr>
      <w:r w:rsidRPr="006B7156">
        <w:rPr>
          <w:i/>
          <w:iCs/>
          <w:color w:val="2E3093"/>
          <w:lang w:val="nl-NL"/>
        </w:rPr>
        <w:t>Het is belangrijk om te testen of je bedrijfscontinuïteitsplan voldoet. Hier beschrijf hoe vaak je een crisisoefening organiseert. Meestal is dat jaarlijks.</w:t>
      </w:r>
      <w:r w:rsidRPr="006B7156">
        <w:rPr>
          <w:color w:val="2E3093"/>
          <w:lang w:val="nl-NL"/>
        </w:rPr>
        <w:t> </w:t>
      </w:r>
    </w:p>
    <w:p w14:paraId="7F8F8D47" w14:textId="05F19427" w:rsidR="00877C34" w:rsidRPr="006B7156" w:rsidRDefault="00877C34" w:rsidP="00877C34">
      <w:pPr>
        <w:numPr>
          <w:ilvl w:val="0"/>
          <w:numId w:val="165"/>
        </w:numPr>
        <w:rPr>
          <w:color w:val="2E3093"/>
          <w:lang w:val="nl-NL"/>
        </w:rPr>
      </w:pPr>
      <w:r w:rsidRPr="006B7156">
        <w:rPr>
          <w:i/>
          <w:iCs/>
          <w:color w:val="2E3093"/>
          <w:lang w:val="nl-NL"/>
        </w:rPr>
        <w:t xml:space="preserve">Heb je ook een </w:t>
      </w:r>
      <w:r w:rsidR="001E66D8" w:rsidRPr="006B7156">
        <w:rPr>
          <w:i/>
          <w:iCs/>
          <w:color w:val="2E3093"/>
          <w:lang w:val="nl-NL"/>
        </w:rPr>
        <w:t>IT</w:t>
      </w:r>
      <w:r w:rsidRPr="006B7156">
        <w:rPr>
          <w:i/>
          <w:iCs/>
          <w:color w:val="2E3093"/>
          <w:lang w:val="nl-NL"/>
        </w:rPr>
        <w:t xml:space="preserve">-herstelplan? Geef hier dan ook weer hoe vaak je de </w:t>
      </w:r>
      <w:proofErr w:type="spellStart"/>
      <w:r w:rsidRPr="006B7156">
        <w:rPr>
          <w:i/>
          <w:iCs/>
          <w:color w:val="2E3093"/>
          <w:lang w:val="nl-NL"/>
        </w:rPr>
        <w:t>it</w:t>
      </w:r>
      <w:proofErr w:type="spellEnd"/>
      <w:r w:rsidRPr="006B7156">
        <w:rPr>
          <w:i/>
          <w:iCs/>
          <w:color w:val="2E3093"/>
          <w:lang w:val="nl-NL"/>
        </w:rPr>
        <w:t xml:space="preserve">-herstelplannen voor kritische systemen test. Heb je geen </w:t>
      </w:r>
      <w:r w:rsidR="001E66D8" w:rsidRPr="006B7156">
        <w:rPr>
          <w:i/>
          <w:iCs/>
          <w:color w:val="2E3093"/>
          <w:lang w:val="nl-NL"/>
        </w:rPr>
        <w:t>IT</w:t>
      </w:r>
      <w:r w:rsidRPr="006B7156">
        <w:rPr>
          <w:i/>
          <w:iCs/>
          <w:color w:val="2E3093"/>
          <w:lang w:val="nl-NL"/>
        </w:rPr>
        <w:t>-herstelplannen? Laat dit dan weg.</w:t>
      </w:r>
      <w:r w:rsidRPr="006B7156">
        <w:rPr>
          <w:color w:val="2E3093"/>
          <w:lang w:val="nl-NL"/>
        </w:rPr>
        <w:t> </w:t>
      </w:r>
    </w:p>
    <w:p w14:paraId="412BEBD5" w14:textId="77777777" w:rsidR="00877C34" w:rsidRPr="00877C34" w:rsidRDefault="00877C34" w:rsidP="00877C34">
      <w:pPr>
        <w:rPr>
          <w:lang w:val="nl-NL"/>
        </w:rPr>
      </w:pPr>
      <w:r w:rsidRPr="00877C34">
        <w:rPr>
          <w:lang w:val="nl-NL"/>
        </w:rPr>
        <w:t> </w:t>
      </w:r>
    </w:p>
    <w:p w14:paraId="60B84145" w14:textId="3399C7CA" w:rsidR="001E66D8" w:rsidRPr="00877C34" w:rsidRDefault="00877C34" w:rsidP="00877C34">
      <w:pPr>
        <w:rPr>
          <w:lang w:val="nl-NL"/>
        </w:rPr>
      </w:pPr>
      <w:r w:rsidRPr="00877C34">
        <w:rPr>
          <w:lang w:val="nl-NL"/>
        </w:rPr>
        <w:t xml:space="preserve">De BCM-coördinator organiseert </w:t>
      </w:r>
      <w:r w:rsidRPr="00877C34">
        <w:rPr>
          <w:highlight w:val="yellow"/>
          <w:lang w:val="nl-NL"/>
        </w:rPr>
        <w:t>&lt;vul in hoe vaak&gt;</w:t>
      </w:r>
      <w:r w:rsidRPr="00877C34">
        <w:rPr>
          <w:lang w:val="nl-NL"/>
        </w:rPr>
        <w:t xml:space="preserve"> een oefening om het bedrijfscontinuïteitsplan in de praktijk te testen. Tijdens deze oefening stellen we een CMT samen om een fictieve crisis te beheersen. We betrekken in elk geval een of meer van de applicaties waarvoor we uitwegplannen hebben opgesteld. </w:t>
      </w:r>
    </w:p>
    <w:p w14:paraId="0B271A50" w14:textId="248346F3" w:rsidR="00877C34" w:rsidRPr="00877C34" w:rsidRDefault="00877C34" w:rsidP="001E66D8">
      <w:pPr>
        <w:pStyle w:val="Subkopje"/>
        <w:rPr>
          <w:lang w:val="nl-NL"/>
        </w:rPr>
      </w:pPr>
      <w:r w:rsidRPr="00877C34">
        <w:rPr>
          <w:lang w:val="nl-NL"/>
        </w:rPr>
        <w:t>I</w:t>
      </w:r>
      <w:r w:rsidR="001E66D8">
        <w:rPr>
          <w:lang w:val="nl-NL"/>
        </w:rPr>
        <w:t>T</w:t>
      </w:r>
      <w:r w:rsidRPr="00877C34">
        <w:rPr>
          <w:lang w:val="nl-NL"/>
        </w:rPr>
        <w:t>-herstelplannen </w:t>
      </w:r>
    </w:p>
    <w:p w14:paraId="7629369E" w14:textId="5D2BB0A3" w:rsidR="00877C34" w:rsidRDefault="00877C34" w:rsidP="00877C34">
      <w:pPr>
        <w:rPr>
          <w:lang w:val="nl-NL"/>
        </w:rPr>
      </w:pPr>
      <w:r w:rsidRPr="00877C34">
        <w:rPr>
          <w:lang w:val="nl-NL"/>
        </w:rPr>
        <w:t xml:space="preserve">Ook de </w:t>
      </w:r>
      <w:r w:rsidR="001E66D8">
        <w:rPr>
          <w:lang w:val="nl-NL"/>
        </w:rPr>
        <w:t>IT</w:t>
      </w:r>
      <w:r w:rsidRPr="00877C34">
        <w:rPr>
          <w:lang w:val="nl-NL"/>
        </w:rPr>
        <w:t>-herstelplannen voor kritische systemen moeten jaarlijks worden getest. Het gaat voor onze organisatie om de volgende systemen: </w:t>
      </w:r>
    </w:p>
    <w:p w14:paraId="16D6DDB4" w14:textId="77777777" w:rsidR="002D5DCD" w:rsidRPr="00877C34" w:rsidRDefault="002D5DCD" w:rsidP="00877C34">
      <w:pPr>
        <w:rPr>
          <w:lang w:val="nl-NL"/>
        </w:rPr>
      </w:pPr>
    </w:p>
    <w:p w14:paraId="26213726" w14:textId="77777777" w:rsidR="00877C34" w:rsidRPr="00877C34" w:rsidRDefault="00877C34" w:rsidP="001E66D8">
      <w:pPr>
        <w:numPr>
          <w:ilvl w:val="0"/>
          <w:numId w:val="166"/>
        </w:numPr>
        <w:ind w:left="714" w:hanging="357"/>
        <w:rPr>
          <w:lang w:val="nl-NL"/>
        </w:rPr>
      </w:pPr>
      <w:r w:rsidRPr="00877C34">
        <w:rPr>
          <w:highlight w:val="yellow"/>
          <w:lang w:val="nl-NL"/>
        </w:rPr>
        <w:t>&lt;</w:t>
      </w:r>
      <w:proofErr w:type="gramStart"/>
      <w:r w:rsidRPr="00877C34">
        <w:rPr>
          <w:highlight w:val="yellow"/>
          <w:lang w:val="nl-NL"/>
        </w:rPr>
        <w:t>systeem</w:t>
      </w:r>
      <w:proofErr w:type="gramEnd"/>
      <w:r w:rsidRPr="00877C34">
        <w:rPr>
          <w:highlight w:val="yellow"/>
          <w:lang w:val="nl-NL"/>
        </w:rPr>
        <w:t xml:space="preserve"> 1&gt;</w:t>
      </w:r>
      <w:r w:rsidRPr="00877C34">
        <w:rPr>
          <w:lang w:val="nl-NL"/>
        </w:rPr>
        <w:t> </w:t>
      </w:r>
    </w:p>
    <w:p w14:paraId="634D67EC" w14:textId="77777777" w:rsidR="00877C34" w:rsidRDefault="00877C34" w:rsidP="001E66D8">
      <w:pPr>
        <w:numPr>
          <w:ilvl w:val="0"/>
          <w:numId w:val="167"/>
        </w:numPr>
        <w:ind w:left="714" w:hanging="357"/>
        <w:rPr>
          <w:lang w:val="nl-NL"/>
        </w:rPr>
      </w:pPr>
      <w:r w:rsidRPr="00877C34">
        <w:rPr>
          <w:highlight w:val="yellow"/>
          <w:lang w:val="nl-NL"/>
        </w:rPr>
        <w:t>&lt;</w:t>
      </w:r>
      <w:proofErr w:type="gramStart"/>
      <w:r w:rsidRPr="00877C34">
        <w:rPr>
          <w:highlight w:val="yellow"/>
          <w:lang w:val="nl-NL"/>
        </w:rPr>
        <w:t>systeem</w:t>
      </w:r>
      <w:proofErr w:type="gramEnd"/>
      <w:r w:rsidRPr="00877C34">
        <w:rPr>
          <w:highlight w:val="yellow"/>
          <w:lang w:val="nl-NL"/>
        </w:rPr>
        <w:t xml:space="preserve"> 2&gt;</w:t>
      </w:r>
      <w:r w:rsidRPr="00877C34">
        <w:rPr>
          <w:lang w:val="nl-NL"/>
        </w:rPr>
        <w:t> </w:t>
      </w:r>
    </w:p>
    <w:p w14:paraId="52858E95" w14:textId="77777777" w:rsidR="002D5DCD" w:rsidRPr="00877C34" w:rsidRDefault="002D5DCD" w:rsidP="002D5DCD">
      <w:pPr>
        <w:ind w:left="714"/>
        <w:rPr>
          <w:lang w:val="nl-NL"/>
        </w:rPr>
      </w:pPr>
    </w:p>
    <w:p w14:paraId="2B98AEA3" w14:textId="18526FB9" w:rsidR="00877C34" w:rsidRPr="00877C34" w:rsidRDefault="00877C34" w:rsidP="00877C34">
      <w:pPr>
        <w:rPr>
          <w:lang w:val="nl-NL"/>
        </w:rPr>
      </w:pPr>
      <w:r w:rsidRPr="00877C34">
        <w:rPr>
          <w:lang w:val="nl-NL"/>
        </w:rPr>
        <w:t>De manier waarop deze plannen worden geoefend, wordt in die plannen beschreven</w:t>
      </w:r>
      <w:r w:rsidR="006B7156">
        <w:rPr>
          <w:lang w:val="nl-NL"/>
        </w:rPr>
        <w:t>.</w:t>
      </w:r>
    </w:p>
    <w:p w14:paraId="5F641446" w14:textId="5C2DB2B5" w:rsidR="00F37AED" w:rsidRPr="00877C34" w:rsidRDefault="007A7CBB" w:rsidP="00877C34">
      <w:pPr>
        <w:rPr>
          <w:lang w:val="nl-NL"/>
        </w:rPr>
      </w:pPr>
      <w:r w:rsidRPr="00877C34">
        <w:rPr>
          <w:lang w:val="nl-NL"/>
        </w:rPr>
        <w:t xml:space="preserve"> </w:t>
      </w:r>
    </w:p>
    <w:sectPr w:rsidR="00F37AED" w:rsidRPr="00877C34" w:rsidSect="007A7CBB">
      <w:headerReference w:type="default" r:id="rId32"/>
      <w:footerReference w:type="default" r:id="rId33"/>
      <w:headerReference w:type="first" r:id="rId34"/>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1F96" w14:textId="77777777" w:rsidR="00F2021A" w:rsidRDefault="00F2021A" w:rsidP="00E736C9">
      <w:r>
        <w:separator/>
      </w:r>
    </w:p>
  </w:endnote>
  <w:endnote w:type="continuationSeparator" w:id="0">
    <w:p w14:paraId="488853E6" w14:textId="77777777" w:rsidR="00F2021A" w:rsidRDefault="00F2021A" w:rsidP="00E736C9">
      <w:r>
        <w:continuationSeparator/>
      </w:r>
    </w:p>
  </w:endnote>
  <w:endnote w:type="continuationNotice" w:id="1">
    <w:p w14:paraId="0757A438" w14:textId="77777777" w:rsidR="00F2021A" w:rsidRDefault="00F202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DB346E" w:rsidRDefault="00DB34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6D1C5" w14:textId="77777777" w:rsidR="00F2021A" w:rsidRDefault="00F2021A" w:rsidP="00E736C9">
      <w:r>
        <w:separator/>
      </w:r>
    </w:p>
  </w:footnote>
  <w:footnote w:type="continuationSeparator" w:id="0">
    <w:p w14:paraId="0F9197EE" w14:textId="77777777" w:rsidR="00F2021A" w:rsidRDefault="00F2021A" w:rsidP="00E736C9">
      <w:r>
        <w:continuationSeparator/>
      </w:r>
    </w:p>
  </w:footnote>
  <w:footnote w:type="continuationNotice" w:id="1">
    <w:p w14:paraId="08C29C35" w14:textId="77777777" w:rsidR="00F2021A" w:rsidRDefault="00F202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DB346E" w:rsidRDefault="00DB34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1EF"/>
    <w:multiLevelType w:val="multilevel"/>
    <w:tmpl w:val="017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02698"/>
    <w:multiLevelType w:val="multilevel"/>
    <w:tmpl w:val="829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62513C"/>
    <w:multiLevelType w:val="multilevel"/>
    <w:tmpl w:val="7CC2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C5E25"/>
    <w:multiLevelType w:val="multilevel"/>
    <w:tmpl w:val="182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2519FB"/>
    <w:multiLevelType w:val="multilevel"/>
    <w:tmpl w:val="B1A4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162787"/>
    <w:multiLevelType w:val="multilevel"/>
    <w:tmpl w:val="230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3E26DB"/>
    <w:multiLevelType w:val="multilevel"/>
    <w:tmpl w:val="980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BC00C1"/>
    <w:multiLevelType w:val="multilevel"/>
    <w:tmpl w:val="2C0C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A62303"/>
    <w:multiLevelType w:val="multilevel"/>
    <w:tmpl w:val="E69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1F2F00"/>
    <w:multiLevelType w:val="multilevel"/>
    <w:tmpl w:val="7C5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333259"/>
    <w:multiLevelType w:val="multilevel"/>
    <w:tmpl w:val="5C6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DD077D"/>
    <w:multiLevelType w:val="multilevel"/>
    <w:tmpl w:val="FAE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CC098F"/>
    <w:multiLevelType w:val="multilevel"/>
    <w:tmpl w:val="D9B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132C59"/>
    <w:multiLevelType w:val="multilevel"/>
    <w:tmpl w:val="2E5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8765A9"/>
    <w:multiLevelType w:val="multilevel"/>
    <w:tmpl w:val="841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FE3C96"/>
    <w:multiLevelType w:val="multilevel"/>
    <w:tmpl w:val="1A9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0E06F2"/>
    <w:multiLevelType w:val="multilevel"/>
    <w:tmpl w:val="5B0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2B4A9C"/>
    <w:multiLevelType w:val="multilevel"/>
    <w:tmpl w:val="1B6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15A6150"/>
    <w:multiLevelType w:val="multilevel"/>
    <w:tmpl w:val="FD9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9063BC"/>
    <w:multiLevelType w:val="multilevel"/>
    <w:tmpl w:val="F76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FB0F13"/>
    <w:multiLevelType w:val="multilevel"/>
    <w:tmpl w:val="F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C82F3B"/>
    <w:multiLevelType w:val="multilevel"/>
    <w:tmpl w:val="2E9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5300F8D"/>
    <w:multiLevelType w:val="multilevel"/>
    <w:tmpl w:val="8C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C53C3F"/>
    <w:multiLevelType w:val="multilevel"/>
    <w:tmpl w:val="14D0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7B53BC8"/>
    <w:multiLevelType w:val="multilevel"/>
    <w:tmpl w:val="5EE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EB56C4"/>
    <w:multiLevelType w:val="multilevel"/>
    <w:tmpl w:val="C218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F4301E"/>
    <w:multiLevelType w:val="multilevel"/>
    <w:tmpl w:val="438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1E68F6"/>
    <w:multiLevelType w:val="multilevel"/>
    <w:tmpl w:val="D29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35682F"/>
    <w:multiLevelType w:val="multilevel"/>
    <w:tmpl w:val="28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8EB2EFA"/>
    <w:multiLevelType w:val="multilevel"/>
    <w:tmpl w:val="BD4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C665FD"/>
    <w:multiLevelType w:val="multilevel"/>
    <w:tmpl w:val="B0C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A5B4006"/>
    <w:multiLevelType w:val="multilevel"/>
    <w:tmpl w:val="F3E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1A7BED"/>
    <w:multiLevelType w:val="multilevel"/>
    <w:tmpl w:val="1B1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6" w15:restartNumberingAfterBreak="0">
    <w:nsid w:val="1C49537F"/>
    <w:multiLevelType w:val="multilevel"/>
    <w:tmpl w:val="F44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DA508EE"/>
    <w:multiLevelType w:val="multilevel"/>
    <w:tmpl w:val="9FDC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D52AA1"/>
    <w:multiLevelType w:val="multilevel"/>
    <w:tmpl w:val="235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1F676135"/>
    <w:multiLevelType w:val="multilevel"/>
    <w:tmpl w:val="D40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4F2333"/>
    <w:multiLevelType w:val="multilevel"/>
    <w:tmpl w:val="107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58129A"/>
    <w:multiLevelType w:val="multilevel"/>
    <w:tmpl w:val="9E3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44" w15:restartNumberingAfterBreak="0">
    <w:nsid w:val="20E2468D"/>
    <w:multiLevelType w:val="multilevel"/>
    <w:tmpl w:val="A8F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16F5393"/>
    <w:multiLevelType w:val="multilevel"/>
    <w:tmpl w:val="DB1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3523BFA"/>
    <w:multiLevelType w:val="multilevel"/>
    <w:tmpl w:val="71F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867039"/>
    <w:multiLevelType w:val="multilevel"/>
    <w:tmpl w:val="0C28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5E62A33"/>
    <w:multiLevelType w:val="multilevel"/>
    <w:tmpl w:val="332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4A14CA"/>
    <w:multiLevelType w:val="multilevel"/>
    <w:tmpl w:val="629A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796701D"/>
    <w:multiLevelType w:val="multilevel"/>
    <w:tmpl w:val="97E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7F0636F"/>
    <w:multiLevelType w:val="multilevel"/>
    <w:tmpl w:val="DE8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82A0FFE"/>
    <w:multiLevelType w:val="multilevel"/>
    <w:tmpl w:val="64E8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857450A"/>
    <w:multiLevelType w:val="multilevel"/>
    <w:tmpl w:val="A30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8A73973"/>
    <w:multiLevelType w:val="multilevel"/>
    <w:tmpl w:val="689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9D510F9"/>
    <w:multiLevelType w:val="multilevel"/>
    <w:tmpl w:val="826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A276743"/>
    <w:multiLevelType w:val="multilevel"/>
    <w:tmpl w:val="76B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A6B7DAE"/>
    <w:multiLevelType w:val="multilevel"/>
    <w:tmpl w:val="7A8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EA3880"/>
    <w:multiLevelType w:val="multilevel"/>
    <w:tmpl w:val="71C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D0B2F4F"/>
    <w:multiLevelType w:val="multilevel"/>
    <w:tmpl w:val="5FCC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E9056D"/>
    <w:multiLevelType w:val="multilevel"/>
    <w:tmpl w:val="A49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E826433"/>
    <w:multiLevelType w:val="multilevel"/>
    <w:tmpl w:val="AA2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EB5010B"/>
    <w:multiLevelType w:val="multilevel"/>
    <w:tmpl w:val="3DDC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F865760"/>
    <w:multiLevelType w:val="multilevel"/>
    <w:tmpl w:val="88A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18A4434"/>
    <w:multiLevelType w:val="multilevel"/>
    <w:tmpl w:val="67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2812E6E"/>
    <w:multiLevelType w:val="multilevel"/>
    <w:tmpl w:val="C23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AA629F"/>
    <w:multiLevelType w:val="multilevel"/>
    <w:tmpl w:val="8CF8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E36FC1"/>
    <w:multiLevelType w:val="multilevel"/>
    <w:tmpl w:val="16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71" w15:restartNumberingAfterBreak="0">
    <w:nsid w:val="351F32D5"/>
    <w:multiLevelType w:val="multilevel"/>
    <w:tmpl w:val="9A7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71153C8"/>
    <w:multiLevelType w:val="multilevel"/>
    <w:tmpl w:val="BC90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8107D35"/>
    <w:multiLevelType w:val="multilevel"/>
    <w:tmpl w:val="5BDA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9896DA0"/>
    <w:multiLevelType w:val="multilevel"/>
    <w:tmpl w:val="A89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A3E297B"/>
    <w:multiLevelType w:val="multilevel"/>
    <w:tmpl w:val="F6D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AFF7C56"/>
    <w:multiLevelType w:val="multilevel"/>
    <w:tmpl w:val="A63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F3224DF"/>
    <w:multiLevelType w:val="multilevel"/>
    <w:tmpl w:val="724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F816895"/>
    <w:multiLevelType w:val="multilevel"/>
    <w:tmpl w:val="E18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F8876BA"/>
    <w:multiLevelType w:val="multilevel"/>
    <w:tmpl w:val="FDA4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003706F"/>
    <w:multiLevelType w:val="multilevel"/>
    <w:tmpl w:val="4A0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110357E"/>
    <w:multiLevelType w:val="multilevel"/>
    <w:tmpl w:val="AD62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4FF3453"/>
    <w:multiLevelType w:val="multilevel"/>
    <w:tmpl w:val="0E6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562073F"/>
    <w:multiLevelType w:val="multilevel"/>
    <w:tmpl w:val="6F1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64466DB"/>
    <w:multiLevelType w:val="multilevel"/>
    <w:tmpl w:val="4DE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664246D"/>
    <w:multiLevelType w:val="multilevel"/>
    <w:tmpl w:val="4860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6766331"/>
    <w:multiLevelType w:val="multilevel"/>
    <w:tmpl w:val="22F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6E760F7"/>
    <w:multiLevelType w:val="multilevel"/>
    <w:tmpl w:val="4AE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6F573A2"/>
    <w:multiLevelType w:val="multilevel"/>
    <w:tmpl w:val="CE8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8B1773B"/>
    <w:multiLevelType w:val="multilevel"/>
    <w:tmpl w:val="E110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9AB6E87"/>
    <w:multiLevelType w:val="multilevel"/>
    <w:tmpl w:val="F4C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4B235595"/>
    <w:multiLevelType w:val="multilevel"/>
    <w:tmpl w:val="15A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B400F8D"/>
    <w:multiLevelType w:val="multilevel"/>
    <w:tmpl w:val="774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B4B3F44"/>
    <w:multiLevelType w:val="multilevel"/>
    <w:tmpl w:val="A22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B6364BA"/>
    <w:multiLevelType w:val="multilevel"/>
    <w:tmpl w:val="F55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E31296"/>
    <w:multiLevelType w:val="multilevel"/>
    <w:tmpl w:val="6A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D4A539E"/>
    <w:multiLevelType w:val="multilevel"/>
    <w:tmpl w:val="59E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E1827CB"/>
    <w:multiLevelType w:val="multilevel"/>
    <w:tmpl w:val="BFF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2"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2FB1C20"/>
    <w:multiLevelType w:val="multilevel"/>
    <w:tmpl w:val="80B6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3291B8E"/>
    <w:multiLevelType w:val="multilevel"/>
    <w:tmpl w:val="B33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53687A9A"/>
    <w:multiLevelType w:val="multilevel"/>
    <w:tmpl w:val="83C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09" w15:restartNumberingAfterBreak="0">
    <w:nsid w:val="55457506"/>
    <w:multiLevelType w:val="multilevel"/>
    <w:tmpl w:val="961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58347B6"/>
    <w:multiLevelType w:val="multilevel"/>
    <w:tmpl w:val="AF2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5B11C47"/>
    <w:multiLevelType w:val="multilevel"/>
    <w:tmpl w:val="F38C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88E15AE"/>
    <w:multiLevelType w:val="multilevel"/>
    <w:tmpl w:val="E19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8F1672E"/>
    <w:multiLevelType w:val="multilevel"/>
    <w:tmpl w:val="44B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94573BA"/>
    <w:multiLevelType w:val="multilevel"/>
    <w:tmpl w:val="D30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9653157"/>
    <w:multiLevelType w:val="multilevel"/>
    <w:tmpl w:val="26E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5A2D4928"/>
    <w:multiLevelType w:val="multilevel"/>
    <w:tmpl w:val="6D9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C7A037B"/>
    <w:multiLevelType w:val="multilevel"/>
    <w:tmpl w:val="631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C81124F"/>
    <w:multiLevelType w:val="multilevel"/>
    <w:tmpl w:val="0A7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F726708"/>
    <w:multiLevelType w:val="multilevel"/>
    <w:tmpl w:val="DDC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F7F4381"/>
    <w:multiLevelType w:val="multilevel"/>
    <w:tmpl w:val="013C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0C93A4D"/>
    <w:multiLevelType w:val="multilevel"/>
    <w:tmpl w:val="C3D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3F91CDA"/>
    <w:multiLevelType w:val="multilevel"/>
    <w:tmpl w:val="026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50416D6"/>
    <w:multiLevelType w:val="multilevel"/>
    <w:tmpl w:val="7EC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5FE2076"/>
    <w:multiLevelType w:val="multilevel"/>
    <w:tmpl w:val="FBAE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8042648"/>
    <w:multiLevelType w:val="multilevel"/>
    <w:tmpl w:val="A1A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0" w15:restartNumberingAfterBreak="0">
    <w:nsid w:val="69691C38"/>
    <w:multiLevelType w:val="multilevel"/>
    <w:tmpl w:val="B45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96C3471"/>
    <w:multiLevelType w:val="multilevel"/>
    <w:tmpl w:val="0124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B060CA6"/>
    <w:multiLevelType w:val="multilevel"/>
    <w:tmpl w:val="FFC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C5B1C18"/>
    <w:multiLevelType w:val="multilevel"/>
    <w:tmpl w:val="F588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D146D00"/>
    <w:multiLevelType w:val="multilevel"/>
    <w:tmpl w:val="F468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D6C1DD9"/>
    <w:multiLevelType w:val="multilevel"/>
    <w:tmpl w:val="666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DC727C6"/>
    <w:multiLevelType w:val="multilevel"/>
    <w:tmpl w:val="1E4C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DFF0D13"/>
    <w:multiLevelType w:val="multilevel"/>
    <w:tmpl w:val="8142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E3F31E8"/>
    <w:multiLevelType w:val="multilevel"/>
    <w:tmpl w:val="AF1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E557A13"/>
    <w:multiLevelType w:val="multilevel"/>
    <w:tmpl w:val="18C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EB854B1"/>
    <w:multiLevelType w:val="multilevel"/>
    <w:tmpl w:val="88BA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F153A8F"/>
    <w:multiLevelType w:val="multilevel"/>
    <w:tmpl w:val="6EDC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F3B7C81"/>
    <w:multiLevelType w:val="multilevel"/>
    <w:tmpl w:val="75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FC22BC0"/>
    <w:multiLevelType w:val="multilevel"/>
    <w:tmpl w:val="1A40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FFC57B1"/>
    <w:multiLevelType w:val="multilevel"/>
    <w:tmpl w:val="C308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0193878"/>
    <w:multiLevelType w:val="multilevel"/>
    <w:tmpl w:val="0852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0F54A0F"/>
    <w:multiLevelType w:val="multilevel"/>
    <w:tmpl w:val="B3F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2726266"/>
    <w:multiLevelType w:val="multilevel"/>
    <w:tmpl w:val="7E2A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45F2BC1"/>
    <w:multiLevelType w:val="multilevel"/>
    <w:tmpl w:val="8A5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4C62CD8"/>
    <w:multiLevelType w:val="multilevel"/>
    <w:tmpl w:val="26D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4F656FC"/>
    <w:multiLevelType w:val="multilevel"/>
    <w:tmpl w:val="9C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52" w15:restartNumberingAfterBreak="0">
    <w:nsid w:val="7716679A"/>
    <w:multiLevelType w:val="multilevel"/>
    <w:tmpl w:val="BB6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76D5020"/>
    <w:multiLevelType w:val="multilevel"/>
    <w:tmpl w:val="33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8855299"/>
    <w:multiLevelType w:val="multilevel"/>
    <w:tmpl w:val="DA6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9D64C57"/>
    <w:multiLevelType w:val="multilevel"/>
    <w:tmpl w:val="D99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ADA45DA"/>
    <w:multiLevelType w:val="multilevel"/>
    <w:tmpl w:val="1D9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ADE7668"/>
    <w:multiLevelType w:val="multilevel"/>
    <w:tmpl w:val="85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BF36122"/>
    <w:multiLevelType w:val="multilevel"/>
    <w:tmpl w:val="5FE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DC4113A"/>
    <w:multiLevelType w:val="multilevel"/>
    <w:tmpl w:val="1BC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161" w15:restartNumberingAfterBreak="0">
    <w:nsid w:val="7E6E11A2"/>
    <w:multiLevelType w:val="multilevel"/>
    <w:tmpl w:val="4B9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FFA5CF1"/>
    <w:multiLevelType w:val="multilevel"/>
    <w:tmpl w:val="958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9474764">
    <w:abstractNumId w:val="160"/>
  </w:num>
  <w:num w:numId="2" w16cid:durableId="188177611">
    <w:abstractNumId w:val="65"/>
  </w:num>
  <w:num w:numId="3" w16cid:durableId="1222016879">
    <w:abstractNumId w:val="35"/>
  </w:num>
  <w:num w:numId="4" w16cid:durableId="7037913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129"/>
  </w:num>
  <w:num w:numId="6" w16cid:durableId="1393120771">
    <w:abstractNumId w:val="125"/>
  </w:num>
  <w:num w:numId="7" w16cid:durableId="783379233">
    <w:abstractNumId w:val="23"/>
  </w:num>
  <w:num w:numId="8" w16cid:durableId="451675921">
    <w:abstractNumId w:val="92"/>
  </w:num>
  <w:num w:numId="9" w16cid:durableId="1796594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93"/>
  </w:num>
  <w:num w:numId="12" w16cid:durableId="531769854">
    <w:abstractNumId w:val="39"/>
  </w:num>
  <w:num w:numId="13" w16cid:durableId="875432637">
    <w:abstractNumId w:val="2"/>
  </w:num>
  <w:num w:numId="14" w16cid:durableId="2058778792">
    <w:abstractNumId w:val="117"/>
  </w:num>
  <w:num w:numId="15" w16cid:durableId="415976467">
    <w:abstractNumId w:val="89"/>
  </w:num>
  <w:num w:numId="16" w16cid:durableId="1466853565">
    <w:abstractNumId w:val="70"/>
  </w:num>
  <w:num w:numId="17" w16cid:durableId="1687556492">
    <w:abstractNumId w:val="106"/>
  </w:num>
  <w:num w:numId="18" w16cid:durableId="1308365924">
    <w:abstractNumId w:val="151"/>
  </w:num>
  <w:num w:numId="19" w16cid:durableId="1273629029">
    <w:abstractNumId w:val="108"/>
  </w:num>
  <w:num w:numId="20" w16cid:durableId="981008830">
    <w:abstractNumId w:val="101"/>
  </w:num>
  <w:num w:numId="21" w16cid:durableId="1587349580">
    <w:abstractNumId w:val="43"/>
  </w:num>
  <w:num w:numId="22" w16cid:durableId="5866204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58"/>
  </w:num>
  <w:num w:numId="24" w16cid:durableId="1754693250">
    <w:abstractNumId w:val="114"/>
  </w:num>
  <w:num w:numId="25" w16cid:durableId="1588617514">
    <w:abstractNumId w:val="103"/>
  </w:num>
  <w:num w:numId="26" w16cid:durableId="991906551">
    <w:abstractNumId w:val="102"/>
  </w:num>
  <w:num w:numId="27" w16cid:durableId="1802069188">
    <w:abstractNumId w:val="127"/>
  </w:num>
  <w:num w:numId="28" w16cid:durableId="680737046">
    <w:abstractNumId w:val="149"/>
  </w:num>
  <w:num w:numId="29" w16cid:durableId="1475759031">
    <w:abstractNumId w:val="113"/>
  </w:num>
  <w:num w:numId="30" w16cid:durableId="56901641">
    <w:abstractNumId w:val="75"/>
  </w:num>
  <w:num w:numId="31" w16cid:durableId="58751111">
    <w:abstractNumId w:val="136"/>
  </w:num>
  <w:num w:numId="32" w16cid:durableId="1492596686">
    <w:abstractNumId w:val="80"/>
  </w:num>
  <w:num w:numId="33" w16cid:durableId="794250459">
    <w:abstractNumId w:val="37"/>
  </w:num>
  <w:num w:numId="34" w16cid:durableId="1902909918">
    <w:abstractNumId w:val="22"/>
  </w:num>
  <w:num w:numId="35" w16cid:durableId="1371950641">
    <w:abstractNumId w:val="123"/>
  </w:num>
  <w:num w:numId="36" w16cid:durableId="940380001">
    <w:abstractNumId w:val="140"/>
  </w:num>
  <w:num w:numId="37" w16cid:durableId="1404597957">
    <w:abstractNumId w:val="38"/>
  </w:num>
  <w:num w:numId="38" w16cid:durableId="1276517689">
    <w:abstractNumId w:val="41"/>
  </w:num>
  <w:num w:numId="39" w16cid:durableId="931357900">
    <w:abstractNumId w:val="15"/>
  </w:num>
  <w:num w:numId="40" w16cid:durableId="1553424598">
    <w:abstractNumId w:val="148"/>
  </w:num>
  <w:num w:numId="41" w16cid:durableId="167645706">
    <w:abstractNumId w:val="18"/>
  </w:num>
  <w:num w:numId="42" w16cid:durableId="1630280820">
    <w:abstractNumId w:val="152"/>
  </w:num>
  <w:num w:numId="43" w16cid:durableId="29574998">
    <w:abstractNumId w:val="86"/>
  </w:num>
  <w:num w:numId="44" w16cid:durableId="919019146">
    <w:abstractNumId w:val="156"/>
  </w:num>
  <w:num w:numId="45" w16cid:durableId="450561267">
    <w:abstractNumId w:val="116"/>
  </w:num>
  <w:num w:numId="46" w16cid:durableId="233008192">
    <w:abstractNumId w:val="13"/>
  </w:num>
  <w:num w:numId="47" w16cid:durableId="390467411">
    <w:abstractNumId w:val="68"/>
  </w:num>
  <w:num w:numId="48" w16cid:durableId="1668750177">
    <w:abstractNumId w:val="9"/>
  </w:num>
  <w:num w:numId="49" w16cid:durableId="1495410441">
    <w:abstractNumId w:val="20"/>
  </w:num>
  <w:num w:numId="50" w16cid:durableId="1018198055">
    <w:abstractNumId w:val="7"/>
  </w:num>
  <w:num w:numId="51" w16cid:durableId="1248687919">
    <w:abstractNumId w:val="119"/>
  </w:num>
  <w:num w:numId="52" w16cid:durableId="843857323">
    <w:abstractNumId w:val="110"/>
  </w:num>
  <w:num w:numId="53" w16cid:durableId="141434469">
    <w:abstractNumId w:val="62"/>
  </w:num>
  <w:num w:numId="54" w16cid:durableId="2116976019">
    <w:abstractNumId w:val="24"/>
  </w:num>
  <w:num w:numId="55" w16cid:durableId="1394892005">
    <w:abstractNumId w:val="64"/>
  </w:num>
  <w:num w:numId="56" w16cid:durableId="33501476">
    <w:abstractNumId w:val="111"/>
  </w:num>
  <w:num w:numId="57" w16cid:durableId="464389792">
    <w:abstractNumId w:val="138"/>
  </w:num>
  <w:num w:numId="58" w16cid:durableId="877089364">
    <w:abstractNumId w:val="19"/>
  </w:num>
  <w:num w:numId="59" w16cid:durableId="645010679">
    <w:abstractNumId w:val="59"/>
  </w:num>
  <w:num w:numId="60" w16cid:durableId="1901136994">
    <w:abstractNumId w:val="53"/>
  </w:num>
  <w:num w:numId="61" w16cid:durableId="690108526">
    <w:abstractNumId w:val="27"/>
  </w:num>
  <w:num w:numId="62" w16cid:durableId="1736850362">
    <w:abstractNumId w:val="42"/>
  </w:num>
  <w:num w:numId="63" w16cid:durableId="1529443370">
    <w:abstractNumId w:val="44"/>
  </w:num>
  <w:num w:numId="64" w16cid:durableId="1921140096">
    <w:abstractNumId w:val="81"/>
  </w:num>
  <w:num w:numId="65" w16cid:durableId="43914222">
    <w:abstractNumId w:val="153"/>
  </w:num>
  <w:num w:numId="66" w16cid:durableId="1305743258">
    <w:abstractNumId w:val="69"/>
  </w:num>
  <w:num w:numId="67" w16cid:durableId="748968603">
    <w:abstractNumId w:val="98"/>
  </w:num>
  <w:num w:numId="68" w16cid:durableId="333578289">
    <w:abstractNumId w:val="72"/>
  </w:num>
  <w:num w:numId="69" w16cid:durableId="1118917229">
    <w:abstractNumId w:val="28"/>
  </w:num>
  <w:num w:numId="70" w16cid:durableId="1878854445">
    <w:abstractNumId w:val="137"/>
  </w:num>
  <w:num w:numId="71" w16cid:durableId="105196658">
    <w:abstractNumId w:val="17"/>
  </w:num>
  <w:num w:numId="72" w16cid:durableId="1894459729">
    <w:abstractNumId w:val="47"/>
  </w:num>
  <w:num w:numId="73" w16cid:durableId="104811441">
    <w:abstractNumId w:val="51"/>
  </w:num>
  <w:num w:numId="74" w16cid:durableId="1686782259">
    <w:abstractNumId w:val="134"/>
  </w:num>
  <w:num w:numId="75" w16cid:durableId="1168595369">
    <w:abstractNumId w:val="118"/>
  </w:num>
  <w:num w:numId="76" w16cid:durableId="1571576780">
    <w:abstractNumId w:val="10"/>
  </w:num>
  <w:num w:numId="77" w16cid:durableId="583228262">
    <w:abstractNumId w:val="155"/>
  </w:num>
  <w:num w:numId="78" w16cid:durableId="1131706631">
    <w:abstractNumId w:val="31"/>
  </w:num>
  <w:num w:numId="79" w16cid:durableId="153033906">
    <w:abstractNumId w:val="85"/>
  </w:num>
  <w:num w:numId="80" w16cid:durableId="710031940">
    <w:abstractNumId w:val="8"/>
  </w:num>
  <w:num w:numId="81" w16cid:durableId="1801410643">
    <w:abstractNumId w:val="96"/>
  </w:num>
  <w:num w:numId="82" w16cid:durableId="302387437">
    <w:abstractNumId w:val="0"/>
  </w:num>
  <w:num w:numId="83" w16cid:durableId="1547334506">
    <w:abstractNumId w:val="26"/>
  </w:num>
  <w:num w:numId="84" w16cid:durableId="1003699467">
    <w:abstractNumId w:val="79"/>
  </w:num>
  <w:num w:numId="85" w16cid:durableId="642543448">
    <w:abstractNumId w:val="115"/>
  </w:num>
  <w:num w:numId="86" w16cid:durableId="90512964">
    <w:abstractNumId w:val="73"/>
  </w:num>
  <w:num w:numId="87" w16cid:durableId="1307860185">
    <w:abstractNumId w:val="54"/>
  </w:num>
  <w:num w:numId="88" w16cid:durableId="970137309">
    <w:abstractNumId w:val="146"/>
  </w:num>
  <w:num w:numId="89" w16cid:durableId="668600787">
    <w:abstractNumId w:val="63"/>
  </w:num>
  <w:num w:numId="90" w16cid:durableId="1695809904">
    <w:abstractNumId w:val="61"/>
  </w:num>
  <w:num w:numId="91" w16cid:durableId="939336828">
    <w:abstractNumId w:val="142"/>
  </w:num>
  <w:num w:numId="92" w16cid:durableId="1707558004">
    <w:abstractNumId w:val="83"/>
  </w:num>
  <w:num w:numId="93" w16cid:durableId="810947458">
    <w:abstractNumId w:val="57"/>
  </w:num>
  <w:num w:numId="94" w16cid:durableId="30692883">
    <w:abstractNumId w:val="120"/>
  </w:num>
  <w:num w:numId="95" w16cid:durableId="987129241">
    <w:abstractNumId w:val="52"/>
  </w:num>
  <w:num w:numId="96" w16cid:durableId="1822044246">
    <w:abstractNumId w:val="97"/>
  </w:num>
  <w:num w:numId="97" w16cid:durableId="1640987327">
    <w:abstractNumId w:val="131"/>
  </w:num>
  <w:num w:numId="98" w16cid:durableId="1294096392">
    <w:abstractNumId w:val="91"/>
  </w:num>
  <w:num w:numId="99" w16cid:durableId="901913896">
    <w:abstractNumId w:val="126"/>
  </w:num>
  <w:num w:numId="100" w16cid:durableId="305091549">
    <w:abstractNumId w:val="14"/>
  </w:num>
  <w:num w:numId="101" w16cid:durableId="1796826657">
    <w:abstractNumId w:val="60"/>
  </w:num>
  <w:num w:numId="102" w16cid:durableId="1253856099">
    <w:abstractNumId w:val="105"/>
  </w:num>
  <w:num w:numId="103" w16cid:durableId="730082044">
    <w:abstractNumId w:val="30"/>
  </w:num>
  <w:num w:numId="104" w16cid:durableId="50009428">
    <w:abstractNumId w:val="107"/>
  </w:num>
  <w:num w:numId="105" w16cid:durableId="576403410">
    <w:abstractNumId w:val="135"/>
  </w:num>
  <w:num w:numId="106" w16cid:durableId="1618025477">
    <w:abstractNumId w:val="29"/>
  </w:num>
  <w:num w:numId="107" w16cid:durableId="1461604248">
    <w:abstractNumId w:val="150"/>
  </w:num>
  <w:num w:numId="108" w16cid:durableId="1830294412">
    <w:abstractNumId w:val="82"/>
  </w:num>
  <w:num w:numId="109" w16cid:durableId="1340963224">
    <w:abstractNumId w:val="34"/>
  </w:num>
  <w:num w:numId="110" w16cid:durableId="1923372343">
    <w:abstractNumId w:val="50"/>
  </w:num>
  <w:num w:numId="111" w16cid:durableId="908923895">
    <w:abstractNumId w:val="77"/>
  </w:num>
  <w:num w:numId="112" w16cid:durableId="694883692">
    <w:abstractNumId w:val="4"/>
  </w:num>
  <w:num w:numId="113" w16cid:durableId="506481446">
    <w:abstractNumId w:val="95"/>
  </w:num>
  <w:num w:numId="114" w16cid:durableId="106505556">
    <w:abstractNumId w:val="112"/>
  </w:num>
  <w:num w:numId="115" w16cid:durableId="172454125">
    <w:abstractNumId w:val="46"/>
  </w:num>
  <w:num w:numId="116" w16cid:durableId="759251052">
    <w:abstractNumId w:val="100"/>
  </w:num>
  <w:num w:numId="117" w16cid:durableId="1409764561">
    <w:abstractNumId w:val="25"/>
  </w:num>
  <w:num w:numId="118" w16cid:durableId="1030566286">
    <w:abstractNumId w:val="36"/>
  </w:num>
  <w:num w:numId="119" w16cid:durableId="898245223">
    <w:abstractNumId w:val="88"/>
  </w:num>
  <w:num w:numId="120" w16cid:durableId="999507589">
    <w:abstractNumId w:val="1"/>
  </w:num>
  <w:num w:numId="121" w16cid:durableId="832373748">
    <w:abstractNumId w:val="32"/>
  </w:num>
  <w:num w:numId="122" w16cid:durableId="1187789385">
    <w:abstractNumId w:val="5"/>
  </w:num>
  <w:num w:numId="123" w16cid:durableId="301882811">
    <w:abstractNumId w:val="11"/>
  </w:num>
  <w:num w:numId="124" w16cid:durableId="2146316054">
    <w:abstractNumId w:val="48"/>
  </w:num>
  <w:num w:numId="125" w16cid:durableId="1103064362">
    <w:abstractNumId w:val="78"/>
  </w:num>
  <w:num w:numId="126" w16cid:durableId="1492601958">
    <w:abstractNumId w:val="87"/>
  </w:num>
  <w:num w:numId="127" w16cid:durableId="1904556889">
    <w:abstractNumId w:val="45"/>
  </w:num>
  <w:num w:numId="128" w16cid:durableId="1001665130">
    <w:abstractNumId w:val="16"/>
  </w:num>
  <w:num w:numId="129" w16cid:durableId="1222403152">
    <w:abstractNumId w:val="139"/>
  </w:num>
  <w:num w:numId="130" w16cid:durableId="1976596088">
    <w:abstractNumId w:val="6"/>
  </w:num>
  <w:num w:numId="131" w16cid:durableId="2132505958">
    <w:abstractNumId w:val="122"/>
  </w:num>
  <w:num w:numId="132" w16cid:durableId="532303567">
    <w:abstractNumId w:val="66"/>
  </w:num>
  <w:num w:numId="133" w16cid:durableId="420757701">
    <w:abstractNumId w:val="3"/>
  </w:num>
  <w:num w:numId="134" w16cid:durableId="1819299088">
    <w:abstractNumId w:val="158"/>
  </w:num>
  <w:num w:numId="135" w16cid:durableId="924534714">
    <w:abstractNumId w:val="67"/>
  </w:num>
  <w:num w:numId="136" w16cid:durableId="2139909313">
    <w:abstractNumId w:val="76"/>
  </w:num>
  <w:num w:numId="137" w16cid:durableId="1955165268">
    <w:abstractNumId w:val="56"/>
  </w:num>
  <w:num w:numId="138" w16cid:durableId="858809564">
    <w:abstractNumId w:val="90"/>
  </w:num>
  <w:num w:numId="139" w16cid:durableId="1233348548">
    <w:abstractNumId w:val="133"/>
  </w:num>
  <w:num w:numId="140" w16cid:durableId="1788885880">
    <w:abstractNumId w:val="12"/>
  </w:num>
  <w:num w:numId="141" w16cid:durableId="1102990063">
    <w:abstractNumId w:val="132"/>
  </w:num>
  <w:num w:numId="142" w16cid:durableId="1445728405">
    <w:abstractNumId w:val="161"/>
  </w:num>
  <w:num w:numId="143" w16cid:durableId="1844004567">
    <w:abstractNumId w:val="145"/>
  </w:num>
  <w:num w:numId="144" w16cid:durableId="748386946">
    <w:abstractNumId w:val="162"/>
  </w:num>
  <w:num w:numId="145" w16cid:durableId="365252070">
    <w:abstractNumId w:val="124"/>
  </w:num>
  <w:num w:numId="146" w16cid:durableId="1174222096">
    <w:abstractNumId w:val="21"/>
  </w:num>
  <w:num w:numId="147" w16cid:durableId="612709624">
    <w:abstractNumId w:val="128"/>
  </w:num>
  <w:num w:numId="148" w16cid:durableId="1002976368">
    <w:abstractNumId w:val="144"/>
  </w:num>
  <w:num w:numId="149" w16cid:durableId="1554153248">
    <w:abstractNumId w:val="74"/>
  </w:num>
  <w:num w:numId="150" w16cid:durableId="1706514217">
    <w:abstractNumId w:val="159"/>
  </w:num>
  <w:num w:numId="151" w16cid:durableId="1162744453">
    <w:abstractNumId w:val="49"/>
  </w:num>
  <w:num w:numId="152" w16cid:durableId="1242836448">
    <w:abstractNumId w:val="40"/>
  </w:num>
  <w:num w:numId="153" w16cid:durableId="1671831118">
    <w:abstractNumId w:val="99"/>
  </w:num>
  <w:num w:numId="154" w16cid:durableId="1911043280">
    <w:abstractNumId w:val="94"/>
  </w:num>
  <w:num w:numId="155" w16cid:durableId="1305429408">
    <w:abstractNumId w:val="130"/>
  </w:num>
  <w:num w:numId="156" w16cid:durableId="81530298">
    <w:abstractNumId w:val="33"/>
  </w:num>
  <w:num w:numId="157" w16cid:durableId="1360934407">
    <w:abstractNumId w:val="109"/>
  </w:num>
  <w:num w:numId="158" w16cid:durableId="1989431954">
    <w:abstractNumId w:val="84"/>
  </w:num>
  <w:num w:numId="159" w16cid:durableId="1749888330">
    <w:abstractNumId w:val="143"/>
  </w:num>
  <w:num w:numId="160" w16cid:durableId="2039232297">
    <w:abstractNumId w:val="154"/>
  </w:num>
  <w:num w:numId="161" w16cid:durableId="2021155816">
    <w:abstractNumId w:val="141"/>
  </w:num>
  <w:num w:numId="162" w16cid:durableId="660886175">
    <w:abstractNumId w:val="147"/>
  </w:num>
  <w:num w:numId="163" w16cid:durableId="844973494">
    <w:abstractNumId w:val="104"/>
  </w:num>
  <w:num w:numId="164" w16cid:durableId="1033582359">
    <w:abstractNumId w:val="121"/>
  </w:num>
  <w:num w:numId="165" w16cid:durableId="894581023">
    <w:abstractNumId w:val="71"/>
  </w:num>
  <w:num w:numId="166" w16cid:durableId="1362394734">
    <w:abstractNumId w:val="157"/>
  </w:num>
  <w:num w:numId="167" w16cid:durableId="166562814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2E8C"/>
    <w:rsid w:val="00023053"/>
    <w:rsid w:val="0002403D"/>
    <w:rsid w:val="00027571"/>
    <w:rsid w:val="00046F1A"/>
    <w:rsid w:val="00060EBB"/>
    <w:rsid w:val="00065195"/>
    <w:rsid w:val="00065A79"/>
    <w:rsid w:val="00082A62"/>
    <w:rsid w:val="00087EB9"/>
    <w:rsid w:val="000914ED"/>
    <w:rsid w:val="000A1442"/>
    <w:rsid w:val="000A4F8F"/>
    <w:rsid w:val="000B67E0"/>
    <w:rsid w:val="000C1F45"/>
    <w:rsid w:val="000C4200"/>
    <w:rsid w:val="000D0A75"/>
    <w:rsid w:val="000D0AF6"/>
    <w:rsid w:val="000D1117"/>
    <w:rsid w:val="000E0EC5"/>
    <w:rsid w:val="000F01A9"/>
    <w:rsid w:val="000F4928"/>
    <w:rsid w:val="001061AF"/>
    <w:rsid w:val="00112530"/>
    <w:rsid w:val="00115D02"/>
    <w:rsid w:val="00132F93"/>
    <w:rsid w:val="00142F52"/>
    <w:rsid w:val="00155444"/>
    <w:rsid w:val="00160147"/>
    <w:rsid w:val="001725E9"/>
    <w:rsid w:val="00173936"/>
    <w:rsid w:val="00174CD9"/>
    <w:rsid w:val="001835C1"/>
    <w:rsid w:val="001960FE"/>
    <w:rsid w:val="001A199E"/>
    <w:rsid w:val="001B5B10"/>
    <w:rsid w:val="001B6E18"/>
    <w:rsid w:val="001C1DCF"/>
    <w:rsid w:val="001D7902"/>
    <w:rsid w:val="001E66D8"/>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5DCD"/>
    <w:rsid w:val="002D7D14"/>
    <w:rsid w:val="002E5CAB"/>
    <w:rsid w:val="002F07EB"/>
    <w:rsid w:val="00316ACB"/>
    <w:rsid w:val="003207D1"/>
    <w:rsid w:val="00323082"/>
    <w:rsid w:val="00335D1F"/>
    <w:rsid w:val="0034062F"/>
    <w:rsid w:val="00364EE1"/>
    <w:rsid w:val="003661F4"/>
    <w:rsid w:val="003709A4"/>
    <w:rsid w:val="00375A65"/>
    <w:rsid w:val="00387EE2"/>
    <w:rsid w:val="003A64EF"/>
    <w:rsid w:val="003C2808"/>
    <w:rsid w:val="003C30A3"/>
    <w:rsid w:val="003C4E90"/>
    <w:rsid w:val="003D5D00"/>
    <w:rsid w:val="003D6779"/>
    <w:rsid w:val="003E20B2"/>
    <w:rsid w:val="003E6703"/>
    <w:rsid w:val="003E6B36"/>
    <w:rsid w:val="003E7521"/>
    <w:rsid w:val="003F5D4B"/>
    <w:rsid w:val="00401836"/>
    <w:rsid w:val="00403279"/>
    <w:rsid w:val="00403658"/>
    <w:rsid w:val="00405D92"/>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61C8"/>
    <w:rsid w:val="004E300F"/>
    <w:rsid w:val="004E6656"/>
    <w:rsid w:val="004F42F1"/>
    <w:rsid w:val="0050189E"/>
    <w:rsid w:val="00515992"/>
    <w:rsid w:val="00530C94"/>
    <w:rsid w:val="00535B75"/>
    <w:rsid w:val="00542ADA"/>
    <w:rsid w:val="00544190"/>
    <w:rsid w:val="00550F47"/>
    <w:rsid w:val="005540E2"/>
    <w:rsid w:val="00555335"/>
    <w:rsid w:val="00560A94"/>
    <w:rsid w:val="0056395F"/>
    <w:rsid w:val="005814DA"/>
    <w:rsid w:val="005A47BB"/>
    <w:rsid w:val="005B37B7"/>
    <w:rsid w:val="005B6118"/>
    <w:rsid w:val="005C07EF"/>
    <w:rsid w:val="005D0C5E"/>
    <w:rsid w:val="005E56AD"/>
    <w:rsid w:val="005E7036"/>
    <w:rsid w:val="005F7679"/>
    <w:rsid w:val="00600D38"/>
    <w:rsid w:val="006058D5"/>
    <w:rsid w:val="00616E7F"/>
    <w:rsid w:val="006419F0"/>
    <w:rsid w:val="00651E6E"/>
    <w:rsid w:val="00655BCD"/>
    <w:rsid w:val="00657656"/>
    <w:rsid w:val="0066280E"/>
    <w:rsid w:val="0067485E"/>
    <w:rsid w:val="00681628"/>
    <w:rsid w:val="00693F45"/>
    <w:rsid w:val="00697DE9"/>
    <w:rsid w:val="006B6ED0"/>
    <w:rsid w:val="006B7156"/>
    <w:rsid w:val="006C3FD1"/>
    <w:rsid w:val="006C5D61"/>
    <w:rsid w:val="006D2E09"/>
    <w:rsid w:val="006E2060"/>
    <w:rsid w:val="006F4FFA"/>
    <w:rsid w:val="006F5FE9"/>
    <w:rsid w:val="00704845"/>
    <w:rsid w:val="00720A06"/>
    <w:rsid w:val="00765915"/>
    <w:rsid w:val="00781D1E"/>
    <w:rsid w:val="007926F8"/>
    <w:rsid w:val="00795CDE"/>
    <w:rsid w:val="007A02B2"/>
    <w:rsid w:val="007A2BF2"/>
    <w:rsid w:val="007A50E2"/>
    <w:rsid w:val="007A7CBB"/>
    <w:rsid w:val="007A7D45"/>
    <w:rsid w:val="007B0797"/>
    <w:rsid w:val="007C0287"/>
    <w:rsid w:val="007D535E"/>
    <w:rsid w:val="007D56F6"/>
    <w:rsid w:val="007E3D20"/>
    <w:rsid w:val="00804186"/>
    <w:rsid w:val="00834A5F"/>
    <w:rsid w:val="00835A89"/>
    <w:rsid w:val="008520F4"/>
    <w:rsid w:val="00855B51"/>
    <w:rsid w:val="008716C6"/>
    <w:rsid w:val="00874DBF"/>
    <w:rsid w:val="008759C5"/>
    <w:rsid w:val="00875BA1"/>
    <w:rsid w:val="00877C34"/>
    <w:rsid w:val="00881846"/>
    <w:rsid w:val="00881E28"/>
    <w:rsid w:val="00882472"/>
    <w:rsid w:val="008C3E10"/>
    <w:rsid w:val="008F05E2"/>
    <w:rsid w:val="00905610"/>
    <w:rsid w:val="00913157"/>
    <w:rsid w:val="0091615C"/>
    <w:rsid w:val="00926882"/>
    <w:rsid w:val="00943564"/>
    <w:rsid w:val="00950F27"/>
    <w:rsid w:val="00955A0D"/>
    <w:rsid w:val="009670BF"/>
    <w:rsid w:val="009763C3"/>
    <w:rsid w:val="009770F1"/>
    <w:rsid w:val="00980AEE"/>
    <w:rsid w:val="00981AF7"/>
    <w:rsid w:val="00983EAA"/>
    <w:rsid w:val="00996DA1"/>
    <w:rsid w:val="00997873"/>
    <w:rsid w:val="009A1615"/>
    <w:rsid w:val="009A4AF2"/>
    <w:rsid w:val="009A7457"/>
    <w:rsid w:val="009B1074"/>
    <w:rsid w:val="009B1F15"/>
    <w:rsid w:val="009C5C8E"/>
    <w:rsid w:val="009D52F0"/>
    <w:rsid w:val="00A07B0C"/>
    <w:rsid w:val="00A1384E"/>
    <w:rsid w:val="00A22561"/>
    <w:rsid w:val="00A2382D"/>
    <w:rsid w:val="00A35A26"/>
    <w:rsid w:val="00A55888"/>
    <w:rsid w:val="00A678F3"/>
    <w:rsid w:val="00A7125E"/>
    <w:rsid w:val="00A83804"/>
    <w:rsid w:val="00A94778"/>
    <w:rsid w:val="00AB22EE"/>
    <w:rsid w:val="00AD21B6"/>
    <w:rsid w:val="00AE7B1A"/>
    <w:rsid w:val="00B0045D"/>
    <w:rsid w:val="00B03D41"/>
    <w:rsid w:val="00B041FE"/>
    <w:rsid w:val="00B05C86"/>
    <w:rsid w:val="00B16CD8"/>
    <w:rsid w:val="00B2194F"/>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C1394"/>
    <w:rsid w:val="00BC707F"/>
    <w:rsid w:val="00BD0C07"/>
    <w:rsid w:val="00BD3B5B"/>
    <w:rsid w:val="00BD4F30"/>
    <w:rsid w:val="00BE3CE5"/>
    <w:rsid w:val="00BE73BC"/>
    <w:rsid w:val="00C1072A"/>
    <w:rsid w:val="00C125B0"/>
    <w:rsid w:val="00C1576F"/>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6C8C"/>
    <w:rsid w:val="00D24BF1"/>
    <w:rsid w:val="00D460D8"/>
    <w:rsid w:val="00D75444"/>
    <w:rsid w:val="00D75627"/>
    <w:rsid w:val="00D92E30"/>
    <w:rsid w:val="00D93A84"/>
    <w:rsid w:val="00D93BEB"/>
    <w:rsid w:val="00D9516D"/>
    <w:rsid w:val="00DA48A6"/>
    <w:rsid w:val="00DB1D6B"/>
    <w:rsid w:val="00DB346E"/>
    <w:rsid w:val="00DC4558"/>
    <w:rsid w:val="00DC46A9"/>
    <w:rsid w:val="00DC4BF3"/>
    <w:rsid w:val="00DD68A9"/>
    <w:rsid w:val="00DE01A4"/>
    <w:rsid w:val="00DE7376"/>
    <w:rsid w:val="00DF51FC"/>
    <w:rsid w:val="00E16B82"/>
    <w:rsid w:val="00E21BF3"/>
    <w:rsid w:val="00E317BA"/>
    <w:rsid w:val="00E34124"/>
    <w:rsid w:val="00E40D84"/>
    <w:rsid w:val="00E51D35"/>
    <w:rsid w:val="00E5572E"/>
    <w:rsid w:val="00E562C5"/>
    <w:rsid w:val="00E57527"/>
    <w:rsid w:val="00E736C9"/>
    <w:rsid w:val="00E80EAB"/>
    <w:rsid w:val="00E91CC2"/>
    <w:rsid w:val="00EC33BF"/>
    <w:rsid w:val="00ED353E"/>
    <w:rsid w:val="00EF0728"/>
    <w:rsid w:val="00EF4CAD"/>
    <w:rsid w:val="00F05E24"/>
    <w:rsid w:val="00F2021A"/>
    <w:rsid w:val="00F22CAA"/>
    <w:rsid w:val="00F3010B"/>
    <w:rsid w:val="00F30765"/>
    <w:rsid w:val="00F37AED"/>
    <w:rsid w:val="00F5149E"/>
    <w:rsid w:val="00F5663A"/>
    <w:rsid w:val="00F5799B"/>
    <w:rsid w:val="00F64572"/>
    <w:rsid w:val="00F74041"/>
    <w:rsid w:val="00F80B50"/>
    <w:rsid w:val="00F906D6"/>
    <w:rsid w:val="00FA6952"/>
    <w:rsid w:val="00FB7D6A"/>
    <w:rsid w:val="00FC0EFF"/>
    <w:rsid w:val="00FC7069"/>
    <w:rsid w:val="00FD37EB"/>
    <w:rsid w:val="00FF0DB0"/>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779"/>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contentcontrolboundarysink">
    <w:name w:val="contentcontrolboundarysink"/>
    <w:basedOn w:val="Standaardalinea-lettertype"/>
    <w:rsid w:val="00882472"/>
  </w:style>
  <w:style w:type="character" w:customStyle="1" w:styleId="scxw100149557">
    <w:name w:val="scxw100149557"/>
    <w:basedOn w:val="Standaardalinea-lettertype"/>
    <w:rsid w:val="00882472"/>
  </w:style>
  <w:style w:type="character" w:styleId="GevolgdeHyperlink">
    <w:name w:val="FollowedHyperlink"/>
    <w:basedOn w:val="Standaardalinea-lettertype"/>
    <w:uiPriority w:val="99"/>
    <w:semiHidden/>
    <w:unhideWhenUsed/>
    <w:rsid w:val="005C0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9131">
      <w:bodyDiv w:val="1"/>
      <w:marLeft w:val="0"/>
      <w:marRight w:val="0"/>
      <w:marTop w:val="0"/>
      <w:marBottom w:val="0"/>
      <w:divBdr>
        <w:top w:val="none" w:sz="0" w:space="0" w:color="auto"/>
        <w:left w:val="none" w:sz="0" w:space="0" w:color="auto"/>
        <w:bottom w:val="none" w:sz="0" w:space="0" w:color="auto"/>
        <w:right w:val="none" w:sz="0" w:space="0" w:color="auto"/>
      </w:divBdr>
      <w:divsChild>
        <w:div w:id="1283029310">
          <w:marLeft w:val="0"/>
          <w:marRight w:val="0"/>
          <w:marTop w:val="0"/>
          <w:marBottom w:val="0"/>
          <w:divBdr>
            <w:top w:val="none" w:sz="0" w:space="0" w:color="auto"/>
            <w:left w:val="none" w:sz="0" w:space="0" w:color="auto"/>
            <w:bottom w:val="none" w:sz="0" w:space="0" w:color="auto"/>
            <w:right w:val="none" w:sz="0" w:space="0" w:color="auto"/>
          </w:divBdr>
        </w:div>
        <w:div w:id="1636444999">
          <w:marLeft w:val="0"/>
          <w:marRight w:val="0"/>
          <w:marTop w:val="0"/>
          <w:marBottom w:val="0"/>
          <w:divBdr>
            <w:top w:val="none" w:sz="0" w:space="0" w:color="auto"/>
            <w:left w:val="none" w:sz="0" w:space="0" w:color="auto"/>
            <w:bottom w:val="none" w:sz="0" w:space="0" w:color="auto"/>
            <w:right w:val="none" w:sz="0" w:space="0" w:color="auto"/>
          </w:divBdr>
        </w:div>
        <w:div w:id="419371677">
          <w:marLeft w:val="0"/>
          <w:marRight w:val="0"/>
          <w:marTop w:val="0"/>
          <w:marBottom w:val="0"/>
          <w:divBdr>
            <w:top w:val="none" w:sz="0" w:space="0" w:color="auto"/>
            <w:left w:val="none" w:sz="0" w:space="0" w:color="auto"/>
            <w:bottom w:val="none" w:sz="0" w:space="0" w:color="auto"/>
            <w:right w:val="none" w:sz="0" w:space="0" w:color="auto"/>
          </w:divBdr>
        </w:div>
        <w:div w:id="2135559170">
          <w:marLeft w:val="0"/>
          <w:marRight w:val="0"/>
          <w:marTop w:val="0"/>
          <w:marBottom w:val="0"/>
          <w:divBdr>
            <w:top w:val="none" w:sz="0" w:space="0" w:color="auto"/>
            <w:left w:val="none" w:sz="0" w:space="0" w:color="auto"/>
            <w:bottom w:val="none" w:sz="0" w:space="0" w:color="auto"/>
            <w:right w:val="none" w:sz="0" w:space="0" w:color="auto"/>
          </w:divBdr>
        </w:div>
        <w:div w:id="1191185856">
          <w:marLeft w:val="0"/>
          <w:marRight w:val="0"/>
          <w:marTop w:val="0"/>
          <w:marBottom w:val="0"/>
          <w:divBdr>
            <w:top w:val="none" w:sz="0" w:space="0" w:color="auto"/>
            <w:left w:val="none" w:sz="0" w:space="0" w:color="auto"/>
            <w:bottom w:val="none" w:sz="0" w:space="0" w:color="auto"/>
            <w:right w:val="none" w:sz="0" w:space="0" w:color="auto"/>
          </w:divBdr>
        </w:div>
      </w:divsChild>
    </w:div>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291249292">
          <w:marLeft w:val="0"/>
          <w:marRight w:val="0"/>
          <w:marTop w:val="0"/>
          <w:marBottom w:val="0"/>
          <w:divBdr>
            <w:top w:val="none" w:sz="0" w:space="0" w:color="auto"/>
            <w:left w:val="none" w:sz="0" w:space="0" w:color="auto"/>
            <w:bottom w:val="none" w:sz="0" w:space="0" w:color="auto"/>
            <w:right w:val="none" w:sz="0" w:space="0" w:color="auto"/>
          </w:divBdr>
        </w:div>
        <w:div w:id="107507602">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sChild>
    </w:div>
    <w:div w:id="348799863">
      <w:bodyDiv w:val="1"/>
      <w:marLeft w:val="0"/>
      <w:marRight w:val="0"/>
      <w:marTop w:val="0"/>
      <w:marBottom w:val="0"/>
      <w:divBdr>
        <w:top w:val="none" w:sz="0" w:space="0" w:color="auto"/>
        <w:left w:val="none" w:sz="0" w:space="0" w:color="auto"/>
        <w:bottom w:val="none" w:sz="0" w:space="0" w:color="auto"/>
        <w:right w:val="none" w:sz="0" w:space="0" w:color="auto"/>
      </w:divBdr>
      <w:divsChild>
        <w:div w:id="1391072032">
          <w:marLeft w:val="0"/>
          <w:marRight w:val="0"/>
          <w:marTop w:val="0"/>
          <w:marBottom w:val="0"/>
          <w:divBdr>
            <w:top w:val="none" w:sz="0" w:space="0" w:color="auto"/>
            <w:left w:val="none" w:sz="0" w:space="0" w:color="auto"/>
            <w:bottom w:val="none" w:sz="0" w:space="0" w:color="auto"/>
            <w:right w:val="none" w:sz="0" w:space="0" w:color="auto"/>
          </w:divBdr>
        </w:div>
        <w:div w:id="295529039">
          <w:marLeft w:val="0"/>
          <w:marRight w:val="0"/>
          <w:marTop w:val="0"/>
          <w:marBottom w:val="0"/>
          <w:divBdr>
            <w:top w:val="none" w:sz="0" w:space="0" w:color="auto"/>
            <w:left w:val="none" w:sz="0" w:space="0" w:color="auto"/>
            <w:bottom w:val="none" w:sz="0" w:space="0" w:color="auto"/>
            <w:right w:val="none" w:sz="0" w:space="0" w:color="auto"/>
          </w:divBdr>
        </w:div>
        <w:div w:id="355741554">
          <w:marLeft w:val="0"/>
          <w:marRight w:val="0"/>
          <w:marTop w:val="0"/>
          <w:marBottom w:val="0"/>
          <w:divBdr>
            <w:top w:val="none" w:sz="0" w:space="0" w:color="auto"/>
            <w:left w:val="none" w:sz="0" w:space="0" w:color="auto"/>
            <w:bottom w:val="none" w:sz="0" w:space="0" w:color="auto"/>
            <w:right w:val="none" w:sz="0" w:space="0" w:color="auto"/>
          </w:divBdr>
        </w:div>
        <w:div w:id="1115559409">
          <w:marLeft w:val="0"/>
          <w:marRight w:val="0"/>
          <w:marTop w:val="0"/>
          <w:marBottom w:val="0"/>
          <w:divBdr>
            <w:top w:val="none" w:sz="0" w:space="0" w:color="auto"/>
            <w:left w:val="none" w:sz="0" w:space="0" w:color="auto"/>
            <w:bottom w:val="none" w:sz="0" w:space="0" w:color="auto"/>
            <w:right w:val="none" w:sz="0" w:space="0" w:color="auto"/>
          </w:divBdr>
        </w:div>
        <w:div w:id="1252735532">
          <w:marLeft w:val="0"/>
          <w:marRight w:val="0"/>
          <w:marTop w:val="0"/>
          <w:marBottom w:val="0"/>
          <w:divBdr>
            <w:top w:val="none" w:sz="0" w:space="0" w:color="auto"/>
            <w:left w:val="none" w:sz="0" w:space="0" w:color="auto"/>
            <w:bottom w:val="none" w:sz="0" w:space="0" w:color="auto"/>
            <w:right w:val="none" w:sz="0" w:space="0" w:color="auto"/>
          </w:divBdr>
        </w:div>
        <w:div w:id="995572817">
          <w:marLeft w:val="0"/>
          <w:marRight w:val="0"/>
          <w:marTop w:val="0"/>
          <w:marBottom w:val="0"/>
          <w:divBdr>
            <w:top w:val="none" w:sz="0" w:space="0" w:color="auto"/>
            <w:left w:val="none" w:sz="0" w:space="0" w:color="auto"/>
            <w:bottom w:val="none" w:sz="0" w:space="0" w:color="auto"/>
            <w:right w:val="none" w:sz="0" w:space="0" w:color="auto"/>
          </w:divBdr>
        </w:div>
        <w:div w:id="347291003">
          <w:marLeft w:val="0"/>
          <w:marRight w:val="0"/>
          <w:marTop w:val="0"/>
          <w:marBottom w:val="0"/>
          <w:divBdr>
            <w:top w:val="none" w:sz="0" w:space="0" w:color="auto"/>
            <w:left w:val="none" w:sz="0" w:space="0" w:color="auto"/>
            <w:bottom w:val="none" w:sz="0" w:space="0" w:color="auto"/>
            <w:right w:val="none" w:sz="0" w:space="0" w:color="auto"/>
          </w:divBdr>
        </w:div>
        <w:div w:id="919946732">
          <w:marLeft w:val="0"/>
          <w:marRight w:val="0"/>
          <w:marTop w:val="0"/>
          <w:marBottom w:val="0"/>
          <w:divBdr>
            <w:top w:val="none" w:sz="0" w:space="0" w:color="auto"/>
            <w:left w:val="none" w:sz="0" w:space="0" w:color="auto"/>
            <w:bottom w:val="none" w:sz="0" w:space="0" w:color="auto"/>
            <w:right w:val="none" w:sz="0" w:space="0" w:color="auto"/>
          </w:divBdr>
        </w:div>
      </w:divsChild>
    </w:div>
    <w:div w:id="369041087">
      <w:bodyDiv w:val="1"/>
      <w:marLeft w:val="0"/>
      <w:marRight w:val="0"/>
      <w:marTop w:val="0"/>
      <w:marBottom w:val="0"/>
      <w:divBdr>
        <w:top w:val="none" w:sz="0" w:space="0" w:color="auto"/>
        <w:left w:val="none" w:sz="0" w:space="0" w:color="auto"/>
        <w:bottom w:val="none" w:sz="0" w:space="0" w:color="auto"/>
        <w:right w:val="none" w:sz="0" w:space="0" w:color="auto"/>
      </w:divBdr>
      <w:divsChild>
        <w:div w:id="1514805161">
          <w:marLeft w:val="0"/>
          <w:marRight w:val="0"/>
          <w:marTop w:val="0"/>
          <w:marBottom w:val="0"/>
          <w:divBdr>
            <w:top w:val="none" w:sz="0" w:space="0" w:color="auto"/>
            <w:left w:val="none" w:sz="0" w:space="0" w:color="auto"/>
            <w:bottom w:val="none" w:sz="0" w:space="0" w:color="auto"/>
            <w:right w:val="none" w:sz="0" w:space="0" w:color="auto"/>
          </w:divBdr>
        </w:div>
        <w:div w:id="556477994">
          <w:marLeft w:val="0"/>
          <w:marRight w:val="0"/>
          <w:marTop w:val="0"/>
          <w:marBottom w:val="0"/>
          <w:divBdr>
            <w:top w:val="none" w:sz="0" w:space="0" w:color="auto"/>
            <w:left w:val="none" w:sz="0" w:space="0" w:color="auto"/>
            <w:bottom w:val="none" w:sz="0" w:space="0" w:color="auto"/>
            <w:right w:val="none" w:sz="0" w:space="0" w:color="auto"/>
          </w:divBdr>
          <w:divsChild>
            <w:div w:id="2144499707">
              <w:marLeft w:val="0"/>
              <w:marRight w:val="0"/>
              <w:marTop w:val="0"/>
              <w:marBottom w:val="0"/>
              <w:divBdr>
                <w:top w:val="none" w:sz="0" w:space="0" w:color="auto"/>
                <w:left w:val="none" w:sz="0" w:space="0" w:color="auto"/>
                <w:bottom w:val="none" w:sz="0" w:space="0" w:color="auto"/>
                <w:right w:val="none" w:sz="0" w:space="0" w:color="auto"/>
              </w:divBdr>
            </w:div>
            <w:div w:id="715084733">
              <w:marLeft w:val="0"/>
              <w:marRight w:val="0"/>
              <w:marTop w:val="0"/>
              <w:marBottom w:val="0"/>
              <w:divBdr>
                <w:top w:val="none" w:sz="0" w:space="0" w:color="auto"/>
                <w:left w:val="none" w:sz="0" w:space="0" w:color="auto"/>
                <w:bottom w:val="none" w:sz="0" w:space="0" w:color="auto"/>
                <w:right w:val="none" w:sz="0" w:space="0" w:color="auto"/>
              </w:divBdr>
            </w:div>
            <w:div w:id="1467242479">
              <w:marLeft w:val="0"/>
              <w:marRight w:val="0"/>
              <w:marTop w:val="0"/>
              <w:marBottom w:val="0"/>
              <w:divBdr>
                <w:top w:val="none" w:sz="0" w:space="0" w:color="auto"/>
                <w:left w:val="none" w:sz="0" w:space="0" w:color="auto"/>
                <w:bottom w:val="none" w:sz="0" w:space="0" w:color="auto"/>
                <w:right w:val="none" w:sz="0" w:space="0" w:color="auto"/>
              </w:divBdr>
            </w:div>
            <w:div w:id="1215121109">
              <w:marLeft w:val="0"/>
              <w:marRight w:val="0"/>
              <w:marTop w:val="0"/>
              <w:marBottom w:val="0"/>
              <w:divBdr>
                <w:top w:val="none" w:sz="0" w:space="0" w:color="auto"/>
                <w:left w:val="none" w:sz="0" w:space="0" w:color="auto"/>
                <w:bottom w:val="none" w:sz="0" w:space="0" w:color="auto"/>
                <w:right w:val="none" w:sz="0" w:space="0" w:color="auto"/>
              </w:divBdr>
            </w:div>
            <w:div w:id="456801405">
              <w:marLeft w:val="0"/>
              <w:marRight w:val="0"/>
              <w:marTop w:val="0"/>
              <w:marBottom w:val="0"/>
              <w:divBdr>
                <w:top w:val="none" w:sz="0" w:space="0" w:color="auto"/>
                <w:left w:val="none" w:sz="0" w:space="0" w:color="auto"/>
                <w:bottom w:val="none" w:sz="0" w:space="0" w:color="auto"/>
                <w:right w:val="none" w:sz="0" w:space="0" w:color="auto"/>
              </w:divBdr>
            </w:div>
            <w:div w:id="515311281">
              <w:marLeft w:val="0"/>
              <w:marRight w:val="0"/>
              <w:marTop w:val="0"/>
              <w:marBottom w:val="0"/>
              <w:divBdr>
                <w:top w:val="none" w:sz="0" w:space="0" w:color="auto"/>
                <w:left w:val="none" w:sz="0" w:space="0" w:color="auto"/>
                <w:bottom w:val="none" w:sz="0" w:space="0" w:color="auto"/>
                <w:right w:val="none" w:sz="0" w:space="0" w:color="auto"/>
              </w:divBdr>
            </w:div>
            <w:div w:id="1063336912">
              <w:marLeft w:val="0"/>
              <w:marRight w:val="0"/>
              <w:marTop w:val="0"/>
              <w:marBottom w:val="0"/>
              <w:divBdr>
                <w:top w:val="none" w:sz="0" w:space="0" w:color="auto"/>
                <w:left w:val="none" w:sz="0" w:space="0" w:color="auto"/>
                <w:bottom w:val="none" w:sz="0" w:space="0" w:color="auto"/>
                <w:right w:val="none" w:sz="0" w:space="0" w:color="auto"/>
              </w:divBdr>
            </w:div>
            <w:div w:id="1044210090">
              <w:marLeft w:val="0"/>
              <w:marRight w:val="0"/>
              <w:marTop w:val="0"/>
              <w:marBottom w:val="0"/>
              <w:divBdr>
                <w:top w:val="none" w:sz="0" w:space="0" w:color="auto"/>
                <w:left w:val="none" w:sz="0" w:space="0" w:color="auto"/>
                <w:bottom w:val="none" w:sz="0" w:space="0" w:color="auto"/>
                <w:right w:val="none" w:sz="0" w:space="0" w:color="auto"/>
              </w:divBdr>
            </w:div>
            <w:div w:id="1507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3728">
      <w:bodyDiv w:val="1"/>
      <w:marLeft w:val="0"/>
      <w:marRight w:val="0"/>
      <w:marTop w:val="0"/>
      <w:marBottom w:val="0"/>
      <w:divBdr>
        <w:top w:val="none" w:sz="0" w:space="0" w:color="auto"/>
        <w:left w:val="none" w:sz="0" w:space="0" w:color="auto"/>
        <w:bottom w:val="none" w:sz="0" w:space="0" w:color="auto"/>
        <w:right w:val="none" w:sz="0" w:space="0" w:color="auto"/>
      </w:divBdr>
      <w:divsChild>
        <w:div w:id="470369384">
          <w:marLeft w:val="0"/>
          <w:marRight w:val="0"/>
          <w:marTop w:val="0"/>
          <w:marBottom w:val="0"/>
          <w:divBdr>
            <w:top w:val="none" w:sz="0" w:space="0" w:color="auto"/>
            <w:left w:val="none" w:sz="0" w:space="0" w:color="auto"/>
            <w:bottom w:val="none" w:sz="0" w:space="0" w:color="auto"/>
            <w:right w:val="none" w:sz="0" w:space="0" w:color="auto"/>
          </w:divBdr>
          <w:divsChild>
            <w:div w:id="2106264052">
              <w:marLeft w:val="0"/>
              <w:marRight w:val="0"/>
              <w:marTop w:val="0"/>
              <w:marBottom w:val="0"/>
              <w:divBdr>
                <w:top w:val="none" w:sz="0" w:space="0" w:color="auto"/>
                <w:left w:val="none" w:sz="0" w:space="0" w:color="auto"/>
                <w:bottom w:val="none" w:sz="0" w:space="0" w:color="auto"/>
                <w:right w:val="none" w:sz="0" w:space="0" w:color="auto"/>
              </w:divBdr>
            </w:div>
          </w:divsChild>
        </w:div>
        <w:div w:id="1058672070">
          <w:marLeft w:val="0"/>
          <w:marRight w:val="0"/>
          <w:marTop w:val="0"/>
          <w:marBottom w:val="0"/>
          <w:divBdr>
            <w:top w:val="none" w:sz="0" w:space="0" w:color="auto"/>
            <w:left w:val="none" w:sz="0" w:space="0" w:color="auto"/>
            <w:bottom w:val="none" w:sz="0" w:space="0" w:color="auto"/>
            <w:right w:val="none" w:sz="0" w:space="0" w:color="auto"/>
          </w:divBdr>
          <w:divsChild>
            <w:div w:id="1949501904">
              <w:marLeft w:val="0"/>
              <w:marRight w:val="0"/>
              <w:marTop w:val="0"/>
              <w:marBottom w:val="0"/>
              <w:divBdr>
                <w:top w:val="none" w:sz="0" w:space="0" w:color="auto"/>
                <w:left w:val="none" w:sz="0" w:space="0" w:color="auto"/>
                <w:bottom w:val="none" w:sz="0" w:space="0" w:color="auto"/>
                <w:right w:val="none" w:sz="0" w:space="0" w:color="auto"/>
              </w:divBdr>
            </w:div>
          </w:divsChild>
        </w:div>
        <w:div w:id="442116725">
          <w:marLeft w:val="0"/>
          <w:marRight w:val="0"/>
          <w:marTop w:val="0"/>
          <w:marBottom w:val="0"/>
          <w:divBdr>
            <w:top w:val="none" w:sz="0" w:space="0" w:color="auto"/>
            <w:left w:val="none" w:sz="0" w:space="0" w:color="auto"/>
            <w:bottom w:val="none" w:sz="0" w:space="0" w:color="auto"/>
            <w:right w:val="none" w:sz="0" w:space="0" w:color="auto"/>
          </w:divBdr>
          <w:divsChild>
            <w:div w:id="587931528">
              <w:marLeft w:val="0"/>
              <w:marRight w:val="0"/>
              <w:marTop w:val="0"/>
              <w:marBottom w:val="0"/>
              <w:divBdr>
                <w:top w:val="none" w:sz="0" w:space="0" w:color="auto"/>
                <w:left w:val="none" w:sz="0" w:space="0" w:color="auto"/>
                <w:bottom w:val="none" w:sz="0" w:space="0" w:color="auto"/>
                <w:right w:val="none" w:sz="0" w:space="0" w:color="auto"/>
              </w:divBdr>
            </w:div>
          </w:divsChild>
        </w:div>
        <w:div w:id="86198608">
          <w:marLeft w:val="0"/>
          <w:marRight w:val="0"/>
          <w:marTop w:val="0"/>
          <w:marBottom w:val="0"/>
          <w:divBdr>
            <w:top w:val="none" w:sz="0" w:space="0" w:color="auto"/>
            <w:left w:val="none" w:sz="0" w:space="0" w:color="auto"/>
            <w:bottom w:val="none" w:sz="0" w:space="0" w:color="auto"/>
            <w:right w:val="none" w:sz="0" w:space="0" w:color="auto"/>
          </w:divBdr>
          <w:divsChild>
            <w:div w:id="2019456004">
              <w:marLeft w:val="0"/>
              <w:marRight w:val="0"/>
              <w:marTop w:val="0"/>
              <w:marBottom w:val="0"/>
              <w:divBdr>
                <w:top w:val="none" w:sz="0" w:space="0" w:color="auto"/>
                <w:left w:val="none" w:sz="0" w:space="0" w:color="auto"/>
                <w:bottom w:val="none" w:sz="0" w:space="0" w:color="auto"/>
                <w:right w:val="none" w:sz="0" w:space="0" w:color="auto"/>
              </w:divBdr>
            </w:div>
          </w:divsChild>
        </w:div>
        <w:div w:id="150684614">
          <w:marLeft w:val="0"/>
          <w:marRight w:val="0"/>
          <w:marTop w:val="0"/>
          <w:marBottom w:val="0"/>
          <w:divBdr>
            <w:top w:val="none" w:sz="0" w:space="0" w:color="auto"/>
            <w:left w:val="none" w:sz="0" w:space="0" w:color="auto"/>
            <w:bottom w:val="none" w:sz="0" w:space="0" w:color="auto"/>
            <w:right w:val="none" w:sz="0" w:space="0" w:color="auto"/>
          </w:divBdr>
          <w:divsChild>
            <w:div w:id="889224178">
              <w:marLeft w:val="0"/>
              <w:marRight w:val="0"/>
              <w:marTop w:val="0"/>
              <w:marBottom w:val="0"/>
              <w:divBdr>
                <w:top w:val="none" w:sz="0" w:space="0" w:color="auto"/>
                <w:left w:val="none" w:sz="0" w:space="0" w:color="auto"/>
                <w:bottom w:val="none" w:sz="0" w:space="0" w:color="auto"/>
                <w:right w:val="none" w:sz="0" w:space="0" w:color="auto"/>
              </w:divBdr>
            </w:div>
          </w:divsChild>
        </w:div>
        <w:div w:id="498081697">
          <w:marLeft w:val="0"/>
          <w:marRight w:val="0"/>
          <w:marTop w:val="0"/>
          <w:marBottom w:val="0"/>
          <w:divBdr>
            <w:top w:val="none" w:sz="0" w:space="0" w:color="auto"/>
            <w:left w:val="none" w:sz="0" w:space="0" w:color="auto"/>
            <w:bottom w:val="none" w:sz="0" w:space="0" w:color="auto"/>
            <w:right w:val="none" w:sz="0" w:space="0" w:color="auto"/>
          </w:divBdr>
          <w:divsChild>
            <w:div w:id="1478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2124570731">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36032321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sChild>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sChild>
    </w:div>
    <w:div w:id="611673363">
      <w:bodyDiv w:val="1"/>
      <w:marLeft w:val="0"/>
      <w:marRight w:val="0"/>
      <w:marTop w:val="0"/>
      <w:marBottom w:val="0"/>
      <w:divBdr>
        <w:top w:val="none" w:sz="0" w:space="0" w:color="auto"/>
        <w:left w:val="none" w:sz="0" w:space="0" w:color="auto"/>
        <w:bottom w:val="none" w:sz="0" w:space="0" w:color="auto"/>
        <w:right w:val="none" w:sz="0" w:space="0" w:color="auto"/>
      </w:divBdr>
      <w:divsChild>
        <w:div w:id="1947731635">
          <w:marLeft w:val="0"/>
          <w:marRight w:val="0"/>
          <w:marTop w:val="0"/>
          <w:marBottom w:val="0"/>
          <w:divBdr>
            <w:top w:val="none" w:sz="0" w:space="0" w:color="auto"/>
            <w:left w:val="none" w:sz="0" w:space="0" w:color="auto"/>
            <w:bottom w:val="none" w:sz="0" w:space="0" w:color="auto"/>
            <w:right w:val="none" w:sz="0" w:space="0" w:color="auto"/>
          </w:divBdr>
          <w:divsChild>
            <w:div w:id="1593586094">
              <w:marLeft w:val="0"/>
              <w:marRight w:val="0"/>
              <w:marTop w:val="0"/>
              <w:marBottom w:val="0"/>
              <w:divBdr>
                <w:top w:val="none" w:sz="0" w:space="0" w:color="auto"/>
                <w:left w:val="none" w:sz="0" w:space="0" w:color="auto"/>
                <w:bottom w:val="none" w:sz="0" w:space="0" w:color="auto"/>
                <w:right w:val="none" w:sz="0" w:space="0" w:color="auto"/>
              </w:divBdr>
            </w:div>
          </w:divsChild>
        </w:div>
        <w:div w:id="2136367203">
          <w:marLeft w:val="0"/>
          <w:marRight w:val="0"/>
          <w:marTop w:val="0"/>
          <w:marBottom w:val="0"/>
          <w:divBdr>
            <w:top w:val="none" w:sz="0" w:space="0" w:color="auto"/>
            <w:left w:val="none" w:sz="0" w:space="0" w:color="auto"/>
            <w:bottom w:val="none" w:sz="0" w:space="0" w:color="auto"/>
            <w:right w:val="none" w:sz="0" w:space="0" w:color="auto"/>
          </w:divBdr>
          <w:divsChild>
            <w:div w:id="38553752">
              <w:marLeft w:val="0"/>
              <w:marRight w:val="0"/>
              <w:marTop w:val="0"/>
              <w:marBottom w:val="0"/>
              <w:divBdr>
                <w:top w:val="none" w:sz="0" w:space="0" w:color="auto"/>
                <w:left w:val="none" w:sz="0" w:space="0" w:color="auto"/>
                <w:bottom w:val="none" w:sz="0" w:space="0" w:color="auto"/>
                <w:right w:val="none" w:sz="0" w:space="0" w:color="auto"/>
              </w:divBdr>
            </w:div>
          </w:divsChild>
        </w:div>
        <w:div w:id="1585720313">
          <w:marLeft w:val="0"/>
          <w:marRight w:val="0"/>
          <w:marTop w:val="0"/>
          <w:marBottom w:val="0"/>
          <w:divBdr>
            <w:top w:val="none" w:sz="0" w:space="0" w:color="auto"/>
            <w:left w:val="none" w:sz="0" w:space="0" w:color="auto"/>
            <w:bottom w:val="none" w:sz="0" w:space="0" w:color="auto"/>
            <w:right w:val="none" w:sz="0" w:space="0" w:color="auto"/>
          </w:divBdr>
          <w:divsChild>
            <w:div w:id="1310935870">
              <w:marLeft w:val="0"/>
              <w:marRight w:val="0"/>
              <w:marTop w:val="0"/>
              <w:marBottom w:val="0"/>
              <w:divBdr>
                <w:top w:val="none" w:sz="0" w:space="0" w:color="auto"/>
                <w:left w:val="none" w:sz="0" w:space="0" w:color="auto"/>
                <w:bottom w:val="none" w:sz="0" w:space="0" w:color="auto"/>
                <w:right w:val="none" w:sz="0" w:space="0" w:color="auto"/>
              </w:divBdr>
            </w:div>
            <w:div w:id="732777963">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2082091993">
              <w:marLeft w:val="0"/>
              <w:marRight w:val="0"/>
              <w:marTop w:val="0"/>
              <w:marBottom w:val="0"/>
              <w:divBdr>
                <w:top w:val="none" w:sz="0" w:space="0" w:color="auto"/>
                <w:left w:val="none" w:sz="0" w:space="0" w:color="auto"/>
                <w:bottom w:val="none" w:sz="0" w:space="0" w:color="auto"/>
                <w:right w:val="none" w:sz="0" w:space="0" w:color="auto"/>
              </w:divBdr>
            </w:div>
          </w:divsChild>
        </w:div>
        <w:div w:id="1754812336">
          <w:marLeft w:val="0"/>
          <w:marRight w:val="0"/>
          <w:marTop w:val="0"/>
          <w:marBottom w:val="0"/>
          <w:divBdr>
            <w:top w:val="none" w:sz="0" w:space="0" w:color="auto"/>
            <w:left w:val="none" w:sz="0" w:space="0" w:color="auto"/>
            <w:bottom w:val="none" w:sz="0" w:space="0" w:color="auto"/>
            <w:right w:val="none" w:sz="0" w:space="0" w:color="auto"/>
          </w:divBdr>
          <w:divsChild>
            <w:div w:id="1260985742">
              <w:marLeft w:val="0"/>
              <w:marRight w:val="0"/>
              <w:marTop w:val="0"/>
              <w:marBottom w:val="0"/>
              <w:divBdr>
                <w:top w:val="none" w:sz="0" w:space="0" w:color="auto"/>
                <w:left w:val="none" w:sz="0" w:space="0" w:color="auto"/>
                <w:bottom w:val="none" w:sz="0" w:space="0" w:color="auto"/>
                <w:right w:val="none" w:sz="0" w:space="0" w:color="auto"/>
              </w:divBdr>
            </w:div>
          </w:divsChild>
        </w:div>
        <w:div w:id="32275308">
          <w:marLeft w:val="0"/>
          <w:marRight w:val="0"/>
          <w:marTop w:val="0"/>
          <w:marBottom w:val="0"/>
          <w:divBdr>
            <w:top w:val="none" w:sz="0" w:space="0" w:color="auto"/>
            <w:left w:val="none" w:sz="0" w:space="0" w:color="auto"/>
            <w:bottom w:val="none" w:sz="0" w:space="0" w:color="auto"/>
            <w:right w:val="none" w:sz="0" w:space="0" w:color="auto"/>
          </w:divBdr>
          <w:divsChild>
            <w:div w:id="597638799">
              <w:marLeft w:val="0"/>
              <w:marRight w:val="0"/>
              <w:marTop w:val="0"/>
              <w:marBottom w:val="0"/>
              <w:divBdr>
                <w:top w:val="none" w:sz="0" w:space="0" w:color="auto"/>
                <w:left w:val="none" w:sz="0" w:space="0" w:color="auto"/>
                <w:bottom w:val="none" w:sz="0" w:space="0" w:color="auto"/>
                <w:right w:val="none" w:sz="0" w:space="0" w:color="auto"/>
              </w:divBdr>
            </w:div>
            <w:div w:id="438988187">
              <w:marLeft w:val="0"/>
              <w:marRight w:val="0"/>
              <w:marTop w:val="0"/>
              <w:marBottom w:val="0"/>
              <w:divBdr>
                <w:top w:val="none" w:sz="0" w:space="0" w:color="auto"/>
                <w:left w:val="none" w:sz="0" w:space="0" w:color="auto"/>
                <w:bottom w:val="none" w:sz="0" w:space="0" w:color="auto"/>
                <w:right w:val="none" w:sz="0" w:space="0" w:color="auto"/>
              </w:divBdr>
            </w:div>
          </w:divsChild>
        </w:div>
        <w:div w:id="1634751447">
          <w:marLeft w:val="0"/>
          <w:marRight w:val="0"/>
          <w:marTop w:val="0"/>
          <w:marBottom w:val="0"/>
          <w:divBdr>
            <w:top w:val="none" w:sz="0" w:space="0" w:color="auto"/>
            <w:left w:val="none" w:sz="0" w:space="0" w:color="auto"/>
            <w:bottom w:val="none" w:sz="0" w:space="0" w:color="auto"/>
            <w:right w:val="none" w:sz="0" w:space="0" w:color="auto"/>
          </w:divBdr>
          <w:divsChild>
            <w:div w:id="296182753">
              <w:marLeft w:val="0"/>
              <w:marRight w:val="0"/>
              <w:marTop w:val="0"/>
              <w:marBottom w:val="0"/>
              <w:divBdr>
                <w:top w:val="none" w:sz="0" w:space="0" w:color="auto"/>
                <w:left w:val="none" w:sz="0" w:space="0" w:color="auto"/>
                <w:bottom w:val="none" w:sz="0" w:space="0" w:color="auto"/>
                <w:right w:val="none" w:sz="0" w:space="0" w:color="auto"/>
              </w:divBdr>
            </w:div>
          </w:divsChild>
        </w:div>
        <w:div w:id="1202590445">
          <w:marLeft w:val="0"/>
          <w:marRight w:val="0"/>
          <w:marTop w:val="0"/>
          <w:marBottom w:val="0"/>
          <w:divBdr>
            <w:top w:val="none" w:sz="0" w:space="0" w:color="auto"/>
            <w:left w:val="none" w:sz="0" w:space="0" w:color="auto"/>
            <w:bottom w:val="none" w:sz="0" w:space="0" w:color="auto"/>
            <w:right w:val="none" w:sz="0" w:space="0" w:color="auto"/>
          </w:divBdr>
          <w:divsChild>
            <w:div w:id="71246829">
              <w:marLeft w:val="0"/>
              <w:marRight w:val="0"/>
              <w:marTop w:val="0"/>
              <w:marBottom w:val="0"/>
              <w:divBdr>
                <w:top w:val="none" w:sz="0" w:space="0" w:color="auto"/>
                <w:left w:val="none" w:sz="0" w:space="0" w:color="auto"/>
                <w:bottom w:val="none" w:sz="0" w:space="0" w:color="auto"/>
                <w:right w:val="none" w:sz="0" w:space="0" w:color="auto"/>
              </w:divBdr>
            </w:div>
          </w:divsChild>
        </w:div>
        <w:div w:id="1522283308">
          <w:marLeft w:val="0"/>
          <w:marRight w:val="0"/>
          <w:marTop w:val="0"/>
          <w:marBottom w:val="0"/>
          <w:divBdr>
            <w:top w:val="none" w:sz="0" w:space="0" w:color="auto"/>
            <w:left w:val="none" w:sz="0" w:space="0" w:color="auto"/>
            <w:bottom w:val="none" w:sz="0" w:space="0" w:color="auto"/>
            <w:right w:val="none" w:sz="0" w:space="0" w:color="auto"/>
          </w:divBdr>
          <w:divsChild>
            <w:div w:id="156120829">
              <w:marLeft w:val="0"/>
              <w:marRight w:val="0"/>
              <w:marTop w:val="0"/>
              <w:marBottom w:val="0"/>
              <w:divBdr>
                <w:top w:val="none" w:sz="0" w:space="0" w:color="auto"/>
                <w:left w:val="none" w:sz="0" w:space="0" w:color="auto"/>
                <w:bottom w:val="none" w:sz="0" w:space="0" w:color="auto"/>
                <w:right w:val="none" w:sz="0" w:space="0" w:color="auto"/>
              </w:divBdr>
            </w:div>
            <w:div w:id="306591910">
              <w:marLeft w:val="0"/>
              <w:marRight w:val="0"/>
              <w:marTop w:val="0"/>
              <w:marBottom w:val="0"/>
              <w:divBdr>
                <w:top w:val="none" w:sz="0" w:space="0" w:color="auto"/>
                <w:left w:val="none" w:sz="0" w:space="0" w:color="auto"/>
                <w:bottom w:val="none" w:sz="0" w:space="0" w:color="auto"/>
                <w:right w:val="none" w:sz="0" w:space="0" w:color="auto"/>
              </w:divBdr>
            </w:div>
          </w:divsChild>
        </w:div>
        <w:div w:id="1211116524">
          <w:marLeft w:val="0"/>
          <w:marRight w:val="0"/>
          <w:marTop w:val="0"/>
          <w:marBottom w:val="0"/>
          <w:divBdr>
            <w:top w:val="none" w:sz="0" w:space="0" w:color="auto"/>
            <w:left w:val="none" w:sz="0" w:space="0" w:color="auto"/>
            <w:bottom w:val="none" w:sz="0" w:space="0" w:color="auto"/>
            <w:right w:val="none" w:sz="0" w:space="0" w:color="auto"/>
          </w:divBdr>
          <w:divsChild>
            <w:div w:id="639768679">
              <w:marLeft w:val="0"/>
              <w:marRight w:val="0"/>
              <w:marTop w:val="0"/>
              <w:marBottom w:val="0"/>
              <w:divBdr>
                <w:top w:val="none" w:sz="0" w:space="0" w:color="auto"/>
                <w:left w:val="none" w:sz="0" w:space="0" w:color="auto"/>
                <w:bottom w:val="none" w:sz="0" w:space="0" w:color="auto"/>
                <w:right w:val="none" w:sz="0" w:space="0" w:color="auto"/>
              </w:divBdr>
            </w:div>
          </w:divsChild>
        </w:div>
        <w:div w:id="1775394073">
          <w:marLeft w:val="0"/>
          <w:marRight w:val="0"/>
          <w:marTop w:val="0"/>
          <w:marBottom w:val="0"/>
          <w:divBdr>
            <w:top w:val="none" w:sz="0" w:space="0" w:color="auto"/>
            <w:left w:val="none" w:sz="0" w:space="0" w:color="auto"/>
            <w:bottom w:val="none" w:sz="0" w:space="0" w:color="auto"/>
            <w:right w:val="none" w:sz="0" w:space="0" w:color="auto"/>
          </w:divBdr>
          <w:divsChild>
            <w:div w:id="165286048">
              <w:marLeft w:val="0"/>
              <w:marRight w:val="0"/>
              <w:marTop w:val="0"/>
              <w:marBottom w:val="0"/>
              <w:divBdr>
                <w:top w:val="none" w:sz="0" w:space="0" w:color="auto"/>
                <w:left w:val="none" w:sz="0" w:space="0" w:color="auto"/>
                <w:bottom w:val="none" w:sz="0" w:space="0" w:color="auto"/>
                <w:right w:val="none" w:sz="0" w:space="0" w:color="auto"/>
              </w:divBdr>
            </w:div>
          </w:divsChild>
        </w:div>
        <w:div w:id="94719353">
          <w:marLeft w:val="0"/>
          <w:marRight w:val="0"/>
          <w:marTop w:val="0"/>
          <w:marBottom w:val="0"/>
          <w:divBdr>
            <w:top w:val="none" w:sz="0" w:space="0" w:color="auto"/>
            <w:left w:val="none" w:sz="0" w:space="0" w:color="auto"/>
            <w:bottom w:val="none" w:sz="0" w:space="0" w:color="auto"/>
            <w:right w:val="none" w:sz="0" w:space="0" w:color="auto"/>
          </w:divBdr>
          <w:divsChild>
            <w:div w:id="992026426">
              <w:marLeft w:val="0"/>
              <w:marRight w:val="0"/>
              <w:marTop w:val="0"/>
              <w:marBottom w:val="0"/>
              <w:divBdr>
                <w:top w:val="none" w:sz="0" w:space="0" w:color="auto"/>
                <w:left w:val="none" w:sz="0" w:space="0" w:color="auto"/>
                <w:bottom w:val="none" w:sz="0" w:space="0" w:color="auto"/>
                <w:right w:val="none" w:sz="0" w:space="0" w:color="auto"/>
              </w:divBdr>
            </w:div>
            <w:div w:id="167140665">
              <w:marLeft w:val="0"/>
              <w:marRight w:val="0"/>
              <w:marTop w:val="0"/>
              <w:marBottom w:val="0"/>
              <w:divBdr>
                <w:top w:val="none" w:sz="0" w:space="0" w:color="auto"/>
                <w:left w:val="none" w:sz="0" w:space="0" w:color="auto"/>
                <w:bottom w:val="none" w:sz="0" w:space="0" w:color="auto"/>
                <w:right w:val="none" w:sz="0" w:space="0" w:color="auto"/>
              </w:divBdr>
            </w:div>
          </w:divsChild>
        </w:div>
        <w:div w:id="1750038810">
          <w:marLeft w:val="0"/>
          <w:marRight w:val="0"/>
          <w:marTop w:val="0"/>
          <w:marBottom w:val="0"/>
          <w:divBdr>
            <w:top w:val="none" w:sz="0" w:space="0" w:color="auto"/>
            <w:left w:val="none" w:sz="0" w:space="0" w:color="auto"/>
            <w:bottom w:val="none" w:sz="0" w:space="0" w:color="auto"/>
            <w:right w:val="none" w:sz="0" w:space="0" w:color="auto"/>
          </w:divBdr>
          <w:divsChild>
            <w:div w:id="1134560202">
              <w:marLeft w:val="0"/>
              <w:marRight w:val="0"/>
              <w:marTop w:val="0"/>
              <w:marBottom w:val="0"/>
              <w:divBdr>
                <w:top w:val="none" w:sz="0" w:space="0" w:color="auto"/>
                <w:left w:val="none" w:sz="0" w:space="0" w:color="auto"/>
                <w:bottom w:val="none" w:sz="0" w:space="0" w:color="auto"/>
                <w:right w:val="none" w:sz="0" w:space="0" w:color="auto"/>
              </w:divBdr>
            </w:div>
          </w:divsChild>
        </w:div>
        <w:div w:id="1973321082">
          <w:marLeft w:val="0"/>
          <w:marRight w:val="0"/>
          <w:marTop w:val="0"/>
          <w:marBottom w:val="0"/>
          <w:divBdr>
            <w:top w:val="none" w:sz="0" w:space="0" w:color="auto"/>
            <w:left w:val="none" w:sz="0" w:space="0" w:color="auto"/>
            <w:bottom w:val="none" w:sz="0" w:space="0" w:color="auto"/>
            <w:right w:val="none" w:sz="0" w:space="0" w:color="auto"/>
          </w:divBdr>
          <w:divsChild>
            <w:div w:id="107893939">
              <w:marLeft w:val="0"/>
              <w:marRight w:val="0"/>
              <w:marTop w:val="0"/>
              <w:marBottom w:val="0"/>
              <w:divBdr>
                <w:top w:val="none" w:sz="0" w:space="0" w:color="auto"/>
                <w:left w:val="none" w:sz="0" w:space="0" w:color="auto"/>
                <w:bottom w:val="none" w:sz="0" w:space="0" w:color="auto"/>
                <w:right w:val="none" w:sz="0" w:space="0" w:color="auto"/>
              </w:divBdr>
            </w:div>
          </w:divsChild>
        </w:div>
        <w:div w:id="1954090062">
          <w:marLeft w:val="0"/>
          <w:marRight w:val="0"/>
          <w:marTop w:val="0"/>
          <w:marBottom w:val="0"/>
          <w:divBdr>
            <w:top w:val="none" w:sz="0" w:space="0" w:color="auto"/>
            <w:left w:val="none" w:sz="0" w:space="0" w:color="auto"/>
            <w:bottom w:val="none" w:sz="0" w:space="0" w:color="auto"/>
            <w:right w:val="none" w:sz="0" w:space="0" w:color="auto"/>
          </w:divBdr>
          <w:divsChild>
            <w:div w:id="1696538633">
              <w:marLeft w:val="0"/>
              <w:marRight w:val="0"/>
              <w:marTop w:val="0"/>
              <w:marBottom w:val="0"/>
              <w:divBdr>
                <w:top w:val="none" w:sz="0" w:space="0" w:color="auto"/>
                <w:left w:val="none" w:sz="0" w:space="0" w:color="auto"/>
                <w:bottom w:val="none" w:sz="0" w:space="0" w:color="auto"/>
                <w:right w:val="none" w:sz="0" w:space="0" w:color="auto"/>
              </w:divBdr>
            </w:div>
            <w:div w:id="2073114721">
              <w:marLeft w:val="0"/>
              <w:marRight w:val="0"/>
              <w:marTop w:val="0"/>
              <w:marBottom w:val="0"/>
              <w:divBdr>
                <w:top w:val="none" w:sz="0" w:space="0" w:color="auto"/>
                <w:left w:val="none" w:sz="0" w:space="0" w:color="auto"/>
                <w:bottom w:val="none" w:sz="0" w:space="0" w:color="auto"/>
                <w:right w:val="none" w:sz="0" w:space="0" w:color="auto"/>
              </w:divBdr>
            </w:div>
          </w:divsChild>
        </w:div>
        <w:div w:id="864288848">
          <w:marLeft w:val="0"/>
          <w:marRight w:val="0"/>
          <w:marTop w:val="0"/>
          <w:marBottom w:val="0"/>
          <w:divBdr>
            <w:top w:val="none" w:sz="0" w:space="0" w:color="auto"/>
            <w:left w:val="none" w:sz="0" w:space="0" w:color="auto"/>
            <w:bottom w:val="none" w:sz="0" w:space="0" w:color="auto"/>
            <w:right w:val="none" w:sz="0" w:space="0" w:color="auto"/>
          </w:divBdr>
          <w:divsChild>
            <w:div w:id="584537065">
              <w:marLeft w:val="0"/>
              <w:marRight w:val="0"/>
              <w:marTop w:val="0"/>
              <w:marBottom w:val="0"/>
              <w:divBdr>
                <w:top w:val="none" w:sz="0" w:space="0" w:color="auto"/>
                <w:left w:val="none" w:sz="0" w:space="0" w:color="auto"/>
                <w:bottom w:val="none" w:sz="0" w:space="0" w:color="auto"/>
                <w:right w:val="none" w:sz="0" w:space="0" w:color="auto"/>
              </w:divBdr>
            </w:div>
          </w:divsChild>
        </w:div>
        <w:div w:id="1268544291">
          <w:marLeft w:val="0"/>
          <w:marRight w:val="0"/>
          <w:marTop w:val="0"/>
          <w:marBottom w:val="0"/>
          <w:divBdr>
            <w:top w:val="none" w:sz="0" w:space="0" w:color="auto"/>
            <w:left w:val="none" w:sz="0" w:space="0" w:color="auto"/>
            <w:bottom w:val="none" w:sz="0" w:space="0" w:color="auto"/>
            <w:right w:val="none" w:sz="0" w:space="0" w:color="auto"/>
          </w:divBdr>
          <w:divsChild>
            <w:div w:id="1922181605">
              <w:marLeft w:val="0"/>
              <w:marRight w:val="0"/>
              <w:marTop w:val="0"/>
              <w:marBottom w:val="0"/>
              <w:divBdr>
                <w:top w:val="none" w:sz="0" w:space="0" w:color="auto"/>
                <w:left w:val="none" w:sz="0" w:space="0" w:color="auto"/>
                <w:bottom w:val="none" w:sz="0" w:space="0" w:color="auto"/>
                <w:right w:val="none" w:sz="0" w:space="0" w:color="auto"/>
              </w:divBdr>
            </w:div>
          </w:divsChild>
        </w:div>
        <w:div w:id="1905944190">
          <w:marLeft w:val="0"/>
          <w:marRight w:val="0"/>
          <w:marTop w:val="0"/>
          <w:marBottom w:val="0"/>
          <w:divBdr>
            <w:top w:val="none" w:sz="0" w:space="0" w:color="auto"/>
            <w:left w:val="none" w:sz="0" w:space="0" w:color="auto"/>
            <w:bottom w:val="none" w:sz="0" w:space="0" w:color="auto"/>
            <w:right w:val="none" w:sz="0" w:space="0" w:color="auto"/>
          </w:divBdr>
          <w:divsChild>
            <w:div w:id="845678026">
              <w:marLeft w:val="0"/>
              <w:marRight w:val="0"/>
              <w:marTop w:val="0"/>
              <w:marBottom w:val="0"/>
              <w:divBdr>
                <w:top w:val="none" w:sz="0" w:space="0" w:color="auto"/>
                <w:left w:val="none" w:sz="0" w:space="0" w:color="auto"/>
                <w:bottom w:val="none" w:sz="0" w:space="0" w:color="auto"/>
                <w:right w:val="none" w:sz="0" w:space="0" w:color="auto"/>
              </w:divBdr>
            </w:div>
            <w:div w:id="401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539">
          <w:marLeft w:val="0"/>
          <w:marRight w:val="0"/>
          <w:marTop w:val="0"/>
          <w:marBottom w:val="0"/>
          <w:divBdr>
            <w:top w:val="none" w:sz="0" w:space="0" w:color="auto"/>
            <w:left w:val="none" w:sz="0" w:space="0" w:color="auto"/>
            <w:bottom w:val="none" w:sz="0" w:space="0" w:color="auto"/>
            <w:right w:val="none" w:sz="0" w:space="0" w:color="auto"/>
          </w:divBdr>
          <w:divsChild>
            <w:div w:id="1540312000">
              <w:marLeft w:val="0"/>
              <w:marRight w:val="0"/>
              <w:marTop w:val="0"/>
              <w:marBottom w:val="0"/>
              <w:divBdr>
                <w:top w:val="none" w:sz="0" w:space="0" w:color="auto"/>
                <w:left w:val="none" w:sz="0" w:space="0" w:color="auto"/>
                <w:bottom w:val="none" w:sz="0" w:space="0" w:color="auto"/>
                <w:right w:val="none" w:sz="0" w:space="0" w:color="auto"/>
              </w:divBdr>
            </w:div>
            <w:div w:id="21707263">
              <w:marLeft w:val="0"/>
              <w:marRight w:val="0"/>
              <w:marTop w:val="0"/>
              <w:marBottom w:val="0"/>
              <w:divBdr>
                <w:top w:val="none" w:sz="0" w:space="0" w:color="auto"/>
                <w:left w:val="none" w:sz="0" w:space="0" w:color="auto"/>
                <w:bottom w:val="none" w:sz="0" w:space="0" w:color="auto"/>
                <w:right w:val="none" w:sz="0" w:space="0" w:color="auto"/>
              </w:divBdr>
            </w:div>
            <w:div w:id="32772224">
              <w:marLeft w:val="0"/>
              <w:marRight w:val="0"/>
              <w:marTop w:val="0"/>
              <w:marBottom w:val="0"/>
              <w:divBdr>
                <w:top w:val="none" w:sz="0" w:space="0" w:color="auto"/>
                <w:left w:val="none" w:sz="0" w:space="0" w:color="auto"/>
                <w:bottom w:val="none" w:sz="0" w:space="0" w:color="auto"/>
                <w:right w:val="none" w:sz="0" w:space="0" w:color="auto"/>
              </w:divBdr>
            </w:div>
            <w:div w:id="163323143">
              <w:marLeft w:val="0"/>
              <w:marRight w:val="0"/>
              <w:marTop w:val="0"/>
              <w:marBottom w:val="0"/>
              <w:divBdr>
                <w:top w:val="none" w:sz="0" w:space="0" w:color="auto"/>
                <w:left w:val="none" w:sz="0" w:space="0" w:color="auto"/>
                <w:bottom w:val="none" w:sz="0" w:space="0" w:color="auto"/>
                <w:right w:val="none" w:sz="0" w:space="0" w:color="auto"/>
              </w:divBdr>
            </w:div>
            <w:div w:id="819931612">
              <w:marLeft w:val="0"/>
              <w:marRight w:val="0"/>
              <w:marTop w:val="0"/>
              <w:marBottom w:val="0"/>
              <w:divBdr>
                <w:top w:val="none" w:sz="0" w:space="0" w:color="auto"/>
                <w:left w:val="none" w:sz="0" w:space="0" w:color="auto"/>
                <w:bottom w:val="none" w:sz="0" w:space="0" w:color="auto"/>
                <w:right w:val="none" w:sz="0" w:space="0" w:color="auto"/>
              </w:divBdr>
            </w:div>
            <w:div w:id="2084714984">
              <w:marLeft w:val="0"/>
              <w:marRight w:val="0"/>
              <w:marTop w:val="0"/>
              <w:marBottom w:val="0"/>
              <w:divBdr>
                <w:top w:val="none" w:sz="0" w:space="0" w:color="auto"/>
                <w:left w:val="none" w:sz="0" w:space="0" w:color="auto"/>
                <w:bottom w:val="none" w:sz="0" w:space="0" w:color="auto"/>
                <w:right w:val="none" w:sz="0" w:space="0" w:color="auto"/>
              </w:divBdr>
            </w:div>
            <w:div w:id="477458254">
              <w:marLeft w:val="0"/>
              <w:marRight w:val="0"/>
              <w:marTop w:val="0"/>
              <w:marBottom w:val="0"/>
              <w:divBdr>
                <w:top w:val="none" w:sz="0" w:space="0" w:color="auto"/>
                <w:left w:val="none" w:sz="0" w:space="0" w:color="auto"/>
                <w:bottom w:val="none" w:sz="0" w:space="0" w:color="auto"/>
                <w:right w:val="none" w:sz="0" w:space="0" w:color="auto"/>
              </w:divBdr>
            </w:div>
            <w:div w:id="17045775">
              <w:marLeft w:val="0"/>
              <w:marRight w:val="0"/>
              <w:marTop w:val="0"/>
              <w:marBottom w:val="0"/>
              <w:divBdr>
                <w:top w:val="none" w:sz="0" w:space="0" w:color="auto"/>
                <w:left w:val="none" w:sz="0" w:space="0" w:color="auto"/>
                <w:bottom w:val="none" w:sz="0" w:space="0" w:color="auto"/>
                <w:right w:val="none" w:sz="0" w:space="0" w:color="auto"/>
              </w:divBdr>
            </w:div>
            <w:div w:id="1668172913">
              <w:marLeft w:val="0"/>
              <w:marRight w:val="0"/>
              <w:marTop w:val="0"/>
              <w:marBottom w:val="0"/>
              <w:divBdr>
                <w:top w:val="none" w:sz="0" w:space="0" w:color="auto"/>
                <w:left w:val="none" w:sz="0" w:space="0" w:color="auto"/>
                <w:bottom w:val="none" w:sz="0" w:space="0" w:color="auto"/>
                <w:right w:val="none" w:sz="0" w:space="0" w:color="auto"/>
              </w:divBdr>
            </w:div>
            <w:div w:id="1185630334">
              <w:marLeft w:val="0"/>
              <w:marRight w:val="0"/>
              <w:marTop w:val="0"/>
              <w:marBottom w:val="0"/>
              <w:divBdr>
                <w:top w:val="none" w:sz="0" w:space="0" w:color="auto"/>
                <w:left w:val="none" w:sz="0" w:space="0" w:color="auto"/>
                <w:bottom w:val="none" w:sz="0" w:space="0" w:color="auto"/>
                <w:right w:val="none" w:sz="0" w:space="0" w:color="auto"/>
              </w:divBdr>
            </w:div>
            <w:div w:id="716660552">
              <w:marLeft w:val="0"/>
              <w:marRight w:val="0"/>
              <w:marTop w:val="0"/>
              <w:marBottom w:val="0"/>
              <w:divBdr>
                <w:top w:val="none" w:sz="0" w:space="0" w:color="auto"/>
                <w:left w:val="none" w:sz="0" w:space="0" w:color="auto"/>
                <w:bottom w:val="none" w:sz="0" w:space="0" w:color="auto"/>
                <w:right w:val="none" w:sz="0" w:space="0" w:color="auto"/>
              </w:divBdr>
            </w:div>
            <w:div w:id="1140028928">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1406604828">
              <w:marLeft w:val="0"/>
              <w:marRight w:val="0"/>
              <w:marTop w:val="0"/>
              <w:marBottom w:val="0"/>
              <w:divBdr>
                <w:top w:val="none" w:sz="0" w:space="0" w:color="auto"/>
                <w:left w:val="none" w:sz="0" w:space="0" w:color="auto"/>
                <w:bottom w:val="none" w:sz="0" w:space="0" w:color="auto"/>
                <w:right w:val="none" w:sz="0" w:space="0" w:color="auto"/>
              </w:divBdr>
            </w:div>
            <w:div w:id="541328465">
              <w:marLeft w:val="0"/>
              <w:marRight w:val="0"/>
              <w:marTop w:val="0"/>
              <w:marBottom w:val="0"/>
              <w:divBdr>
                <w:top w:val="none" w:sz="0" w:space="0" w:color="auto"/>
                <w:left w:val="none" w:sz="0" w:space="0" w:color="auto"/>
                <w:bottom w:val="none" w:sz="0" w:space="0" w:color="auto"/>
                <w:right w:val="none" w:sz="0" w:space="0" w:color="auto"/>
              </w:divBdr>
            </w:div>
            <w:div w:id="1493138870">
              <w:marLeft w:val="0"/>
              <w:marRight w:val="0"/>
              <w:marTop w:val="0"/>
              <w:marBottom w:val="0"/>
              <w:divBdr>
                <w:top w:val="none" w:sz="0" w:space="0" w:color="auto"/>
                <w:left w:val="none" w:sz="0" w:space="0" w:color="auto"/>
                <w:bottom w:val="none" w:sz="0" w:space="0" w:color="auto"/>
                <w:right w:val="none" w:sz="0" w:space="0" w:color="auto"/>
              </w:divBdr>
            </w:div>
            <w:div w:id="1824589166">
              <w:marLeft w:val="0"/>
              <w:marRight w:val="0"/>
              <w:marTop w:val="0"/>
              <w:marBottom w:val="0"/>
              <w:divBdr>
                <w:top w:val="none" w:sz="0" w:space="0" w:color="auto"/>
                <w:left w:val="none" w:sz="0" w:space="0" w:color="auto"/>
                <w:bottom w:val="none" w:sz="0" w:space="0" w:color="auto"/>
                <w:right w:val="none" w:sz="0" w:space="0" w:color="auto"/>
              </w:divBdr>
            </w:div>
            <w:div w:id="1323849108">
              <w:marLeft w:val="0"/>
              <w:marRight w:val="0"/>
              <w:marTop w:val="0"/>
              <w:marBottom w:val="0"/>
              <w:divBdr>
                <w:top w:val="none" w:sz="0" w:space="0" w:color="auto"/>
                <w:left w:val="none" w:sz="0" w:space="0" w:color="auto"/>
                <w:bottom w:val="none" w:sz="0" w:space="0" w:color="auto"/>
                <w:right w:val="none" w:sz="0" w:space="0" w:color="auto"/>
              </w:divBdr>
            </w:div>
            <w:div w:id="498544892">
              <w:marLeft w:val="0"/>
              <w:marRight w:val="0"/>
              <w:marTop w:val="0"/>
              <w:marBottom w:val="0"/>
              <w:divBdr>
                <w:top w:val="none" w:sz="0" w:space="0" w:color="auto"/>
                <w:left w:val="none" w:sz="0" w:space="0" w:color="auto"/>
                <w:bottom w:val="none" w:sz="0" w:space="0" w:color="auto"/>
                <w:right w:val="none" w:sz="0" w:space="0" w:color="auto"/>
              </w:divBdr>
            </w:div>
            <w:div w:id="1578975748">
              <w:marLeft w:val="0"/>
              <w:marRight w:val="0"/>
              <w:marTop w:val="0"/>
              <w:marBottom w:val="0"/>
              <w:divBdr>
                <w:top w:val="none" w:sz="0" w:space="0" w:color="auto"/>
                <w:left w:val="none" w:sz="0" w:space="0" w:color="auto"/>
                <w:bottom w:val="none" w:sz="0" w:space="0" w:color="auto"/>
                <w:right w:val="none" w:sz="0" w:space="0" w:color="auto"/>
              </w:divBdr>
            </w:div>
          </w:divsChild>
        </w:div>
        <w:div w:id="1592733964">
          <w:marLeft w:val="0"/>
          <w:marRight w:val="0"/>
          <w:marTop w:val="0"/>
          <w:marBottom w:val="0"/>
          <w:divBdr>
            <w:top w:val="none" w:sz="0" w:space="0" w:color="auto"/>
            <w:left w:val="none" w:sz="0" w:space="0" w:color="auto"/>
            <w:bottom w:val="none" w:sz="0" w:space="0" w:color="auto"/>
            <w:right w:val="none" w:sz="0" w:space="0" w:color="auto"/>
          </w:divBdr>
          <w:divsChild>
            <w:div w:id="1628779612">
              <w:marLeft w:val="0"/>
              <w:marRight w:val="0"/>
              <w:marTop w:val="0"/>
              <w:marBottom w:val="0"/>
              <w:divBdr>
                <w:top w:val="none" w:sz="0" w:space="0" w:color="auto"/>
                <w:left w:val="none" w:sz="0" w:space="0" w:color="auto"/>
                <w:bottom w:val="none" w:sz="0" w:space="0" w:color="auto"/>
                <w:right w:val="none" w:sz="0" w:space="0" w:color="auto"/>
              </w:divBdr>
            </w:div>
            <w:div w:id="134807618">
              <w:marLeft w:val="0"/>
              <w:marRight w:val="0"/>
              <w:marTop w:val="0"/>
              <w:marBottom w:val="0"/>
              <w:divBdr>
                <w:top w:val="none" w:sz="0" w:space="0" w:color="auto"/>
                <w:left w:val="none" w:sz="0" w:space="0" w:color="auto"/>
                <w:bottom w:val="none" w:sz="0" w:space="0" w:color="auto"/>
                <w:right w:val="none" w:sz="0" w:space="0" w:color="auto"/>
              </w:divBdr>
            </w:div>
            <w:div w:id="1468859534">
              <w:marLeft w:val="0"/>
              <w:marRight w:val="0"/>
              <w:marTop w:val="0"/>
              <w:marBottom w:val="0"/>
              <w:divBdr>
                <w:top w:val="none" w:sz="0" w:space="0" w:color="auto"/>
                <w:left w:val="none" w:sz="0" w:space="0" w:color="auto"/>
                <w:bottom w:val="none" w:sz="0" w:space="0" w:color="auto"/>
                <w:right w:val="none" w:sz="0" w:space="0" w:color="auto"/>
              </w:divBdr>
            </w:div>
            <w:div w:id="1634480610">
              <w:marLeft w:val="0"/>
              <w:marRight w:val="0"/>
              <w:marTop w:val="0"/>
              <w:marBottom w:val="0"/>
              <w:divBdr>
                <w:top w:val="none" w:sz="0" w:space="0" w:color="auto"/>
                <w:left w:val="none" w:sz="0" w:space="0" w:color="auto"/>
                <w:bottom w:val="none" w:sz="0" w:space="0" w:color="auto"/>
                <w:right w:val="none" w:sz="0" w:space="0" w:color="auto"/>
              </w:divBdr>
            </w:div>
            <w:div w:id="998850881">
              <w:marLeft w:val="0"/>
              <w:marRight w:val="0"/>
              <w:marTop w:val="0"/>
              <w:marBottom w:val="0"/>
              <w:divBdr>
                <w:top w:val="none" w:sz="0" w:space="0" w:color="auto"/>
                <w:left w:val="none" w:sz="0" w:space="0" w:color="auto"/>
                <w:bottom w:val="none" w:sz="0" w:space="0" w:color="auto"/>
                <w:right w:val="none" w:sz="0" w:space="0" w:color="auto"/>
              </w:divBdr>
            </w:div>
            <w:div w:id="1963731893">
              <w:marLeft w:val="0"/>
              <w:marRight w:val="0"/>
              <w:marTop w:val="0"/>
              <w:marBottom w:val="0"/>
              <w:divBdr>
                <w:top w:val="none" w:sz="0" w:space="0" w:color="auto"/>
                <w:left w:val="none" w:sz="0" w:space="0" w:color="auto"/>
                <w:bottom w:val="none" w:sz="0" w:space="0" w:color="auto"/>
                <w:right w:val="none" w:sz="0" w:space="0" w:color="auto"/>
              </w:divBdr>
            </w:div>
            <w:div w:id="1182470479">
              <w:marLeft w:val="0"/>
              <w:marRight w:val="0"/>
              <w:marTop w:val="0"/>
              <w:marBottom w:val="0"/>
              <w:divBdr>
                <w:top w:val="none" w:sz="0" w:space="0" w:color="auto"/>
                <w:left w:val="none" w:sz="0" w:space="0" w:color="auto"/>
                <w:bottom w:val="none" w:sz="0" w:space="0" w:color="auto"/>
                <w:right w:val="none" w:sz="0" w:space="0" w:color="auto"/>
              </w:divBdr>
            </w:div>
            <w:div w:id="520510528">
              <w:marLeft w:val="0"/>
              <w:marRight w:val="0"/>
              <w:marTop w:val="0"/>
              <w:marBottom w:val="0"/>
              <w:divBdr>
                <w:top w:val="none" w:sz="0" w:space="0" w:color="auto"/>
                <w:left w:val="none" w:sz="0" w:space="0" w:color="auto"/>
                <w:bottom w:val="none" w:sz="0" w:space="0" w:color="auto"/>
                <w:right w:val="none" w:sz="0" w:space="0" w:color="auto"/>
              </w:divBdr>
            </w:div>
            <w:div w:id="1184396111">
              <w:marLeft w:val="0"/>
              <w:marRight w:val="0"/>
              <w:marTop w:val="0"/>
              <w:marBottom w:val="0"/>
              <w:divBdr>
                <w:top w:val="none" w:sz="0" w:space="0" w:color="auto"/>
                <w:left w:val="none" w:sz="0" w:space="0" w:color="auto"/>
                <w:bottom w:val="none" w:sz="0" w:space="0" w:color="auto"/>
                <w:right w:val="none" w:sz="0" w:space="0" w:color="auto"/>
              </w:divBdr>
            </w:div>
            <w:div w:id="1407262836">
              <w:marLeft w:val="0"/>
              <w:marRight w:val="0"/>
              <w:marTop w:val="0"/>
              <w:marBottom w:val="0"/>
              <w:divBdr>
                <w:top w:val="none" w:sz="0" w:space="0" w:color="auto"/>
                <w:left w:val="none" w:sz="0" w:space="0" w:color="auto"/>
                <w:bottom w:val="none" w:sz="0" w:space="0" w:color="auto"/>
                <w:right w:val="none" w:sz="0" w:space="0" w:color="auto"/>
              </w:divBdr>
            </w:div>
            <w:div w:id="1036350744">
              <w:marLeft w:val="0"/>
              <w:marRight w:val="0"/>
              <w:marTop w:val="0"/>
              <w:marBottom w:val="0"/>
              <w:divBdr>
                <w:top w:val="none" w:sz="0" w:space="0" w:color="auto"/>
                <w:left w:val="none" w:sz="0" w:space="0" w:color="auto"/>
                <w:bottom w:val="none" w:sz="0" w:space="0" w:color="auto"/>
                <w:right w:val="none" w:sz="0" w:space="0" w:color="auto"/>
              </w:divBdr>
            </w:div>
            <w:div w:id="1589996518">
              <w:marLeft w:val="0"/>
              <w:marRight w:val="0"/>
              <w:marTop w:val="0"/>
              <w:marBottom w:val="0"/>
              <w:divBdr>
                <w:top w:val="none" w:sz="0" w:space="0" w:color="auto"/>
                <w:left w:val="none" w:sz="0" w:space="0" w:color="auto"/>
                <w:bottom w:val="none" w:sz="0" w:space="0" w:color="auto"/>
                <w:right w:val="none" w:sz="0" w:space="0" w:color="auto"/>
              </w:divBdr>
            </w:div>
            <w:div w:id="545020744">
              <w:marLeft w:val="0"/>
              <w:marRight w:val="0"/>
              <w:marTop w:val="0"/>
              <w:marBottom w:val="0"/>
              <w:divBdr>
                <w:top w:val="none" w:sz="0" w:space="0" w:color="auto"/>
                <w:left w:val="none" w:sz="0" w:space="0" w:color="auto"/>
                <w:bottom w:val="none" w:sz="0" w:space="0" w:color="auto"/>
                <w:right w:val="none" w:sz="0" w:space="0" w:color="auto"/>
              </w:divBdr>
            </w:div>
            <w:div w:id="2021277519">
              <w:marLeft w:val="0"/>
              <w:marRight w:val="0"/>
              <w:marTop w:val="0"/>
              <w:marBottom w:val="0"/>
              <w:divBdr>
                <w:top w:val="none" w:sz="0" w:space="0" w:color="auto"/>
                <w:left w:val="none" w:sz="0" w:space="0" w:color="auto"/>
                <w:bottom w:val="none" w:sz="0" w:space="0" w:color="auto"/>
                <w:right w:val="none" w:sz="0" w:space="0" w:color="auto"/>
              </w:divBdr>
            </w:div>
            <w:div w:id="1449743510">
              <w:marLeft w:val="0"/>
              <w:marRight w:val="0"/>
              <w:marTop w:val="0"/>
              <w:marBottom w:val="0"/>
              <w:divBdr>
                <w:top w:val="none" w:sz="0" w:space="0" w:color="auto"/>
                <w:left w:val="none" w:sz="0" w:space="0" w:color="auto"/>
                <w:bottom w:val="none" w:sz="0" w:space="0" w:color="auto"/>
                <w:right w:val="none" w:sz="0" w:space="0" w:color="auto"/>
              </w:divBdr>
            </w:div>
            <w:div w:id="345333349">
              <w:marLeft w:val="0"/>
              <w:marRight w:val="0"/>
              <w:marTop w:val="0"/>
              <w:marBottom w:val="0"/>
              <w:divBdr>
                <w:top w:val="none" w:sz="0" w:space="0" w:color="auto"/>
                <w:left w:val="none" w:sz="0" w:space="0" w:color="auto"/>
                <w:bottom w:val="none" w:sz="0" w:space="0" w:color="auto"/>
                <w:right w:val="none" w:sz="0" w:space="0" w:color="auto"/>
              </w:divBdr>
            </w:div>
            <w:div w:id="1150753255">
              <w:marLeft w:val="0"/>
              <w:marRight w:val="0"/>
              <w:marTop w:val="0"/>
              <w:marBottom w:val="0"/>
              <w:divBdr>
                <w:top w:val="none" w:sz="0" w:space="0" w:color="auto"/>
                <w:left w:val="none" w:sz="0" w:space="0" w:color="auto"/>
                <w:bottom w:val="none" w:sz="0" w:space="0" w:color="auto"/>
                <w:right w:val="none" w:sz="0" w:space="0" w:color="auto"/>
              </w:divBdr>
            </w:div>
            <w:div w:id="379135049">
              <w:marLeft w:val="0"/>
              <w:marRight w:val="0"/>
              <w:marTop w:val="0"/>
              <w:marBottom w:val="0"/>
              <w:divBdr>
                <w:top w:val="none" w:sz="0" w:space="0" w:color="auto"/>
                <w:left w:val="none" w:sz="0" w:space="0" w:color="auto"/>
                <w:bottom w:val="none" w:sz="0" w:space="0" w:color="auto"/>
                <w:right w:val="none" w:sz="0" w:space="0" w:color="auto"/>
              </w:divBdr>
            </w:div>
            <w:div w:id="156118420">
              <w:marLeft w:val="0"/>
              <w:marRight w:val="0"/>
              <w:marTop w:val="0"/>
              <w:marBottom w:val="0"/>
              <w:divBdr>
                <w:top w:val="none" w:sz="0" w:space="0" w:color="auto"/>
                <w:left w:val="none" w:sz="0" w:space="0" w:color="auto"/>
                <w:bottom w:val="none" w:sz="0" w:space="0" w:color="auto"/>
                <w:right w:val="none" w:sz="0" w:space="0" w:color="auto"/>
              </w:divBdr>
            </w:div>
            <w:div w:id="1582254431">
              <w:marLeft w:val="0"/>
              <w:marRight w:val="0"/>
              <w:marTop w:val="0"/>
              <w:marBottom w:val="0"/>
              <w:divBdr>
                <w:top w:val="none" w:sz="0" w:space="0" w:color="auto"/>
                <w:left w:val="none" w:sz="0" w:space="0" w:color="auto"/>
                <w:bottom w:val="none" w:sz="0" w:space="0" w:color="auto"/>
                <w:right w:val="none" w:sz="0" w:space="0" w:color="auto"/>
              </w:divBdr>
            </w:div>
          </w:divsChild>
        </w:div>
        <w:div w:id="1601839477">
          <w:marLeft w:val="0"/>
          <w:marRight w:val="0"/>
          <w:marTop w:val="0"/>
          <w:marBottom w:val="0"/>
          <w:divBdr>
            <w:top w:val="none" w:sz="0" w:space="0" w:color="auto"/>
            <w:left w:val="none" w:sz="0" w:space="0" w:color="auto"/>
            <w:bottom w:val="none" w:sz="0" w:space="0" w:color="auto"/>
            <w:right w:val="none" w:sz="0" w:space="0" w:color="auto"/>
          </w:divBdr>
          <w:divsChild>
            <w:div w:id="479619126">
              <w:marLeft w:val="0"/>
              <w:marRight w:val="0"/>
              <w:marTop w:val="0"/>
              <w:marBottom w:val="0"/>
              <w:divBdr>
                <w:top w:val="none" w:sz="0" w:space="0" w:color="auto"/>
                <w:left w:val="none" w:sz="0" w:space="0" w:color="auto"/>
                <w:bottom w:val="none" w:sz="0" w:space="0" w:color="auto"/>
                <w:right w:val="none" w:sz="0" w:space="0" w:color="auto"/>
              </w:divBdr>
            </w:div>
            <w:div w:id="2045055483">
              <w:marLeft w:val="0"/>
              <w:marRight w:val="0"/>
              <w:marTop w:val="0"/>
              <w:marBottom w:val="0"/>
              <w:divBdr>
                <w:top w:val="none" w:sz="0" w:space="0" w:color="auto"/>
                <w:left w:val="none" w:sz="0" w:space="0" w:color="auto"/>
                <w:bottom w:val="none" w:sz="0" w:space="0" w:color="auto"/>
                <w:right w:val="none" w:sz="0" w:space="0" w:color="auto"/>
              </w:divBdr>
            </w:div>
            <w:div w:id="6761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1184055597">
          <w:marLeft w:val="0"/>
          <w:marRight w:val="0"/>
          <w:marTop w:val="0"/>
          <w:marBottom w:val="0"/>
          <w:divBdr>
            <w:top w:val="none" w:sz="0" w:space="0" w:color="auto"/>
            <w:left w:val="none" w:sz="0" w:space="0" w:color="auto"/>
            <w:bottom w:val="none" w:sz="0" w:space="0" w:color="auto"/>
            <w:right w:val="none" w:sz="0" w:space="0" w:color="auto"/>
          </w:divBdr>
        </w:div>
        <w:div w:id="64955014">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sChild>
    </w:div>
    <w:div w:id="702829579">
      <w:bodyDiv w:val="1"/>
      <w:marLeft w:val="0"/>
      <w:marRight w:val="0"/>
      <w:marTop w:val="0"/>
      <w:marBottom w:val="0"/>
      <w:divBdr>
        <w:top w:val="none" w:sz="0" w:space="0" w:color="auto"/>
        <w:left w:val="none" w:sz="0" w:space="0" w:color="auto"/>
        <w:bottom w:val="none" w:sz="0" w:space="0" w:color="auto"/>
        <w:right w:val="none" w:sz="0" w:space="0" w:color="auto"/>
      </w:divBdr>
      <w:divsChild>
        <w:div w:id="1820920756">
          <w:marLeft w:val="0"/>
          <w:marRight w:val="0"/>
          <w:marTop w:val="0"/>
          <w:marBottom w:val="0"/>
          <w:divBdr>
            <w:top w:val="none" w:sz="0" w:space="0" w:color="auto"/>
            <w:left w:val="none" w:sz="0" w:space="0" w:color="auto"/>
            <w:bottom w:val="none" w:sz="0" w:space="0" w:color="auto"/>
            <w:right w:val="none" w:sz="0" w:space="0" w:color="auto"/>
          </w:divBdr>
        </w:div>
        <w:div w:id="133182227">
          <w:marLeft w:val="0"/>
          <w:marRight w:val="0"/>
          <w:marTop w:val="0"/>
          <w:marBottom w:val="0"/>
          <w:divBdr>
            <w:top w:val="none" w:sz="0" w:space="0" w:color="auto"/>
            <w:left w:val="none" w:sz="0" w:space="0" w:color="auto"/>
            <w:bottom w:val="none" w:sz="0" w:space="0" w:color="auto"/>
            <w:right w:val="none" w:sz="0" w:space="0" w:color="auto"/>
          </w:divBdr>
        </w:div>
        <w:div w:id="1723139329">
          <w:marLeft w:val="0"/>
          <w:marRight w:val="0"/>
          <w:marTop w:val="0"/>
          <w:marBottom w:val="0"/>
          <w:divBdr>
            <w:top w:val="none" w:sz="0" w:space="0" w:color="auto"/>
            <w:left w:val="none" w:sz="0" w:space="0" w:color="auto"/>
            <w:bottom w:val="none" w:sz="0" w:space="0" w:color="auto"/>
            <w:right w:val="none" w:sz="0" w:space="0" w:color="auto"/>
          </w:divBdr>
        </w:div>
        <w:div w:id="2010060327">
          <w:marLeft w:val="0"/>
          <w:marRight w:val="0"/>
          <w:marTop w:val="0"/>
          <w:marBottom w:val="0"/>
          <w:divBdr>
            <w:top w:val="none" w:sz="0" w:space="0" w:color="auto"/>
            <w:left w:val="none" w:sz="0" w:space="0" w:color="auto"/>
            <w:bottom w:val="none" w:sz="0" w:space="0" w:color="auto"/>
            <w:right w:val="none" w:sz="0" w:space="0" w:color="auto"/>
          </w:divBdr>
        </w:div>
        <w:div w:id="1695419280">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488983470">
          <w:marLeft w:val="0"/>
          <w:marRight w:val="0"/>
          <w:marTop w:val="0"/>
          <w:marBottom w:val="0"/>
          <w:divBdr>
            <w:top w:val="none" w:sz="0" w:space="0" w:color="auto"/>
            <w:left w:val="none" w:sz="0" w:space="0" w:color="auto"/>
            <w:bottom w:val="none" w:sz="0" w:space="0" w:color="auto"/>
            <w:right w:val="none" w:sz="0" w:space="0" w:color="auto"/>
          </w:divBdr>
        </w:div>
        <w:div w:id="24411536">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51541368">
          <w:marLeft w:val="0"/>
          <w:marRight w:val="0"/>
          <w:marTop w:val="0"/>
          <w:marBottom w:val="0"/>
          <w:divBdr>
            <w:top w:val="none" w:sz="0" w:space="0" w:color="auto"/>
            <w:left w:val="none" w:sz="0" w:space="0" w:color="auto"/>
            <w:bottom w:val="none" w:sz="0" w:space="0" w:color="auto"/>
            <w:right w:val="none" w:sz="0" w:space="0" w:color="auto"/>
          </w:divBdr>
        </w:div>
      </w:divsChild>
    </w:div>
    <w:div w:id="949237842">
      <w:bodyDiv w:val="1"/>
      <w:marLeft w:val="0"/>
      <w:marRight w:val="0"/>
      <w:marTop w:val="0"/>
      <w:marBottom w:val="0"/>
      <w:divBdr>
        <w:top w:val="none" w:sz="0" w:space="0" w:color="auto"/>
        <w:left w:val="none" w:sz="0" w:space="0" w:color="auto"/>
        <w:bottom w:val="none" w:sz="0" w:space="0" w:color="auto"/>
        <w:right w:val="none" w:sz="0" w:space="0" w:color="auto"/>
      </w:divBdr>
      <w:divsChild>
        <w:div w:id="1181092087">
          <w:marLeft w:val="0"/>
          <w:marRight w:val="0"/>
          <w:marTop w:val="0"/>
          <w:marBottom w:val="0"/>
          <w:divBdr>
            <w:top w:val="none" w:sz="0" w:space="0" w:color="auto"/>
            <w:left w:val="none" w:sz="0" w:space="0" w:color="auto"/>
            <w:bottom w:val="none" w:sz="0" w:space="0" w:color="auto"/>
            <w:right w:val="none" w:sz="0" w:space="0" w:color="auto"/>
          </w:divBdr>
        </w:div>
        <w:div w:id="2078084490">
          <w:marLeft w:val="0"/>
          <w:marRight w:val="0"/>
          <w:marTop w:val="0"/>
          <w:marBottom w:val="0"/>
          <w:divBdr>
            <w:top w:val="none" w:sz="0" w:space="0" w:color="auto"/>
            <w:left w:val="none" w:sz="0" w:space="0" w:color="auto"/>
            <w:bottom w:val="none" w:sz="0" w:space="0" w:color="auto"/>
            <w:right w:val="none" w:sz="0" w:space="0" w:color="auto"/>
          </w:divBdr>
        </w:div>
        <w:div w:id="348720266">
          <w:marLeft w:val="0"/>
          <w:marRight w:val="0"/>
          <w:marTop w:val="0"/>
          <w:marBottom w:val="0"/>
          <w:divBdr>
            <w:top w:val="none" w:sz="0" w:space="0" w:color="auto"/>
            <w:left w:val="none" w:sz="0" w:space="0" w:color="auto"/>
            <w:bottom w:val="none" w:sz="0" w:space="0" w:color="auto"/>
            <w:right w:val="none" w:sz="0" w:space="0" w:color="auto"/>
          </w:divBdr>
        </w:div>
        <w:div w:id="1646934213">
          <w:marLeft w:val="0"/>
          <w:marRight w:val="0"/>
          <w:marTop w:val="0"/>
          <w:marBottom w:val="0"/>
          <w:divBdr>
            <w:top w:val="none" w:sz="0" w:space="0" w:color="auto"/>
            <w:left w:val="none" w:sz="0" w:space="0" w:color="auto"/>
            <w:bottom w:val="none" w:sz="0" w:space="0" w:color="auto"/>
            <w:right w:val="none" w:sz="0" w:space="0" w:color="auto"/>
          </w:divBdr>
        </w:div>
        <w:div w:id="99029696">
          <w:marLeft w:val="0"/>
          <w:marRight w:val="0"/>
          <w:marTop w:val="0"/>
          <w:marBottom w:val="0"/>
          <w:divBdr>
            <w:top w:val="none" w:sz="0" w:space="0" w:color="auto"/>
            <w:left w:val="none" w:sz="0" w:space="0" w:color="auto"/>
            <w:bottom w:val="none" w:sz="0" w:space="0" w:color="auto"/>
            <w:right w:val="none" w:sz="0" w:space="0" w:color="auto"/>
          </w:divBdr>
        </w:div>
        <w:div w:id="1458910513">
          <w:marLeft w:val="0"/>
          <w:marRight w:val="0"/>
          <w:marTop w:val="0"/>
          <w:marBottom w:val="0"/>
          <w:divBdr>
            <w:top w:val="none" w:sz="0" w:space="0" w:color="auto"/>
            <w:left w:val="none" w:sz="0" w:space="0" w:color="auto"/>
            <w:bottom w:val="none" w:sz="0" w:space="0" w:color="auto"/>
            <w:right w:val="none" w:sz="0" w:space="0" w:color="auto"/>
          </w:divBdr>
        </w:div>
      </w:divsChild>
    </w:div>
    <w:div w:id="1075131759">
      <w:bodyDiv w:val="1"/>
      <w:marLeft w:val="0"/>
      <w:marRight w:val="0"/>
      <w:marTop w:val="0"/>
      <w:marBottom w:val="0"/>
      <w:divBdr>
        <w:top w:val="none" w:sz="0" w:space="0" w:color="auto"/>
        <w:left w:val="none" w:sz="0" w:space="0" w:color="auto"/>
        <w:bottom w:val="none" w:sz="0" w:space="0" w:color="auto"/>
        <w:right w:val="none" w:sz="0" w:space="0" w:color="auto"/>
      </w:divBdr>
      <w:divsChild>
        <w:div w:id="2062946845">
          <w:marLeft w:val="0"/>
          <w:marRight w:val="0"/>
          <w:marTop w:val="0"/>
          <w:marBottom w:val="0"/>
          <w:divBdr>
            <w:top w:val="none" w:sz="0" w:space="0" w:color="auto"/>
            <w:left w:val="none" w:sz="0" w:space="0" w:color="auto"/>
            <w:bottom w:val="none" w:sz="0" w:space="0" w:color="auto"/>
            <w:right w:val="none" w:sz="0" w:space="0" w:color="auto"/>
          </w:divBdr>
        </w:div>
        <w:div w:id="1896426419">
          <w:marLeft w:val="0"/>
          <w:marRight w:val="0"/>
          <w:marTop w:val="0"/>
          <w:marBottom w:val="0"/>
          <w:divBdr>
            <w:top w:val="none" w:sz="0" w:space="0" w:color="auto"/>
            <w:left w:val="none" w:sz="0" w:space="0" w:color="auto"/>
            <w:bottom w:val="none" w:sz="0" w:space="0" w:color="auto"/>
            <w:right w:val="none" w:sz="0" w:space="0" w:color="auto"/>
          </w:divBdr>
        </w:div>
        <w:div w:id="992176346">
          <w:marLeft w:val="0"/>
          <w:marRight w:val="0"/>
          <w:marTop w:val="0"/>
          <w:marBottom w:val="0"/>
          <w:divBdr>
            <w:top w:val="none" w:sz="0" w:space="0" w:color="auto"/>
            <w:left w:val="none" w:sz="0" w:space="0" w:color="auto"/>
            <w:bottom w:val="none" w:sz="0" w:space="0" w:color="auto"/>
            <w:right w:val="none" w:sz="0" w:space="0" w:color="auto"/>
          </w:divBdr>
        </w:div>
        <w:div w:id="1234316732">
          <w:marLeft w:val="0"/>
          <w:marRight w:val="0"/>
          <w:marTop w:val="0"/>
          <w:marBottom w:val="0"/>
          <w:divBdr>
            <w:top w:val="none" w:sz="0" w:space="0" w:color="auto"/>
            <w:left w:val="none" w:sz="0" w:space="0" w:color="auto"/>
            <w:bottom w:val="none" w:sz="0" w:space="0" w:color="auto"/>
            <w:right w:val="none" w:sz="0" w:space="0" w:color="auto"/>
          </w:divBdr>
        </w:div>
        <w:div w:id="2059544291">
          <w:marLeft w:val="0"/>
          <w:marRight w:val="0"/>
          <w:marTop w:val="0"/>
          <w:marBottom w:val="0"/>
          <w:divBdr>
            <w:top w:val="none" w:sz="0" w:space="0" w:color="auto"/>
            <w:left w:val="none" w:sz="0" w:space="0" w:color="auto"/>
            <w:bottom w:val="none" w:sz="0" w:space="0" w:color="auto"/>
            <w:right w:val="none" w:sz="0" w:space="0" w:color="auto"/>
          </w:divBdr>
        </w:div>
        <w:div w:id="360673113">
          <w:marLeft w:val="0"/>
          <w:marRight w:val="0"/>
          <w:marTop w:val="0"/>
          <w:marBottom w:val="0"/>
          <w:divBdr>
            <w:top w:val="none" w:sz="0" w:space="0" w:color="auto"/>
            <w:left w:val="none" w:sz="0" w:space="0" w:color="auto"/>
            <w:bottom w:val="none" w:sz="0" w:space="0" w:color="auto"/>
            <w:right w:val="none" w:sz="0" w:space="0" w:color="auto"/>
          </w:divBdr>
        </w:div>
        <w:div w:id="1691298434">
          <w:marLeft w:val="0"/>
          <w:marRight w:val="0"/>
          <w:marTop w:val="0"/>
          <w:marBottom w:val="0"/>
          <w:divBdr>
            <w:top w:val="none" w:sz="0" w:space="0" w:color="auto"/>
            <w:left w:val="none" w:sz="0" w:space="0" w:color="auto"/>
            <w:bottom w:val="none" w:sz="0" w:space="0" w:color="auto"/>
            <w:right w:val="none" w:sz="0" w:space="0" w:color="auto"/>
          </w:divBdr>
        </w:div>
        <w:div w:id="1365640394">
          <w:marLeft w:val="0"/>
          <w:marRight w:val="0"/>
          <w:marTop w:val="0"/>
          <w:marBottom w:val="0"/>
          <w:divBdr>
            <w:top w:val="none" w:sz="0" w:space="0" w:color="auto"/>
            <w:left w:val="none" w:sz="0" w:space="0" w:color="auto"/>
            <w:bottom w:val="none" w:sz="0" w:space="0" w:color="auto"/>
            <w:right w:val="none" w:sz="0" w:space="0" w:color="auto"/>
          </w:divBdr>
        </w:div>
        <w:div w:id="1345940422">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43348038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1982490916">
          <w:marLeft w:val="0"/>
          <w:marRight w:val="0"/>
          <w:marTop w:val="0"/>
          <w:marBottom w:val="0"/>
          <w:divBdr>
            <w:top w:val="none" w:sz="0" w:space="0" w:color="auto"/>
            <w:left w:val="none" w:sz="0" w:space="0" w:color="auto"/>
            <w:bottom w:val="none" w:sz="0" w:space="0" w:color="auto"/>
            <w:right w:val="none" w:sz="0" w:space="0" w:color="auto"/>
          </w:divBdr>
        </w:div>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5552">
      <w:bodyDiv w:val="1"/>
      <w:marLeft w:val="0"/>
      <w:marRight w:val="0"/>
      <w:marTop w:val="0"/>
      <w:marBottom w:val="0"/>
      <w:divBdr>
        <w:top w:val="none" w:sz="0" w:space="0" w:color="auto"/>
        <w:left w:val="none" w:sz="0" w:space="0" w:color="auto"/>
        <w:bottom w:val="none" w:sz="0" w:space="0" w:color="auto"/>
        <w:right w:val="none" w:sz="0" w:space="0" w:color="auto"/>
      </w:divBdr>
      <w:divsChild>
        <w:div w:id="1412964460">
          <w:marLeft w:val="0"/>
          <w:marRight w:val="0"/>
          <w:marTop w:val="0"/>
          <w:marBottom w:val="0"/>
          <w:divBdr>
            <w:top w:val="none" w:sz="0" w:space="0" w:color="auto"/>
            <w:left w:val="none" w:sz="0" w:space="0" w:color="auto"/>
            <w:bottom w:val="none" w:sz="0" w:space="0" w:color="auto"/>
            <w:right w:val="none" w:sz="0" w:space="0" w:color="auto"/>
          </w:divBdr>
        </w:div>
        <w:div w:id="888103170">
          <w:marLeft w:val="0"/>
          <w:marRight w:val="0"/>
          <w:marTop w:val="0"/>
          <w:marBottom w:val="0"/>
          <w:divBdr>
            <w:top w:val="none" w:sz="0" w:space="0" w:color="auto"/>
            <w:left w:val="none" w:sz="0" w:space="0" w:color="auto"/>
            <w:bottom w:val="none" w:sz="0" w:space="0" w:color="auto"/>
            <w:right w:val="none" w:sz="0" w:space="0" w:color="auto"/>
          </w:divBdr>
        </w:div>
        <w:div w:id="2144300655">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 w:id="1105003745">
          <w:marLeft w:val="0"/>
          <w:marRight w:val="0"/>
          <w:marTop w:val="0"/>
          <w:marBottom w:val="0"/>
          <w:divBdr>
            <w:top w:val="none" w:sz="0" w:space="0" w:color="auto"/>
            <w:left w:val="none" w:sz="0" w:space="0" w:color="auto"/>
            <w:bottom w:val="none" w:sz="0" w:space="0" w:color="auto"/>
            <w:right w:val="none" w:sz="0" w:space="0" w:color="auto"/>
          </w:divBdr>
        </w:div>
        <w:div w:id="688264434">
          <w:marLeft w:val="0"/>
          <w:marRight w:val="0"/>
          <w:marTop w:val="0"/>
          <w:marBottom w:val="0"/>
          <w:divBdr>
            <w:top w:val="none" w:sz="0" w:space="0" w:color="auto"/>
            <w:left w:val="none" w:sz="0" w:space="0" w:color="auto"/>
            <w:bottom w:val="none" w:sz="0" w:space="0" w:color="auto"/>
            <w:right w:val="none" w:sz="0" w:space="0" w:color="auto"/>
          </w:divBdr>
        </w:div>
        <w:div w:id="406660094">
          <w:marLeft w:val="0"/>
          <w:marRight w:val="0"/>
          <w:marTop w:val="0"/>
          <w:marBottom w:val="0"/>
          <w:divBdr>
            <w:top w:val="none" w:sz="0" w:space="0" w:color="auto"/>
            <w:left w:val="none" w:sz="0" w:space="0" w:color="auto"/>
            <w:bottom w:val="none" w:sz="0" w:space="0" w:color="auto"/>
            <w:right w:val="none" w:sz="0" w:space="0" w:color="auto"/>
          </w:divBdr>
        </w:div>
        <w:div w:id="1685747916">
          <w:marLeft w:val="0"/>
          <w:marRight w:val="0"/>
          <w:marTop w:val="0"/>
          <w:marBottom w:val="0"/>
          <w:divBdr>
            <w:top w:val="none" w:sz="0" w:space="0" w:color="auto"/>
            <w:left w:val="none" w:sz="0" w:space="0" w:color="auto"/>
            <w:bottom w:val="none" w:sz="0" w:space="0" w:color="auto"/>
            <w:right w:val="none" w:sz="0" w:space="0" w:color="auto"/>
          </w:divBdr>
        </w:div>
      </w:divsChild>
    </w:div>
    <w:div w:id="1498692026">
      <w:bodyDiv w:val="1"/>
      <w:marLeft w:val="0"/>
      <w:marRight w:val="0"/>
      <w:marTop w:val="0"/>
      <w:marBottom w:val="0"/>
      <w:divBdr>
        <w:top w:val="none" w:sz="0" w:space="0" w:color="auto"/>
        <w:left w:val="none" w:sz="0" w:space="0" w:color="auto"/>
        <w:bottom w:val="none" w:sz="0" w:space="0" w:color="auto"/>
        <w:right w:val="none" w:sz="0" w:space="0" w:color="auto"/>
      </w:divBdr>
      <w:divsChild>
        <w:div w:id="300186454">
          <w:marLeft w:val="0"/>
          <w:marRight w:val="0"/>
          <w:marTop w:val="0"/>
          <w:marBottom w:val="0"/>
          <w:divBdr>
            <w:top w:val="none" w:sz="0" w:space="0" w:color="auto"/>
            <w:left w:val="none" w:sz="0" w:space="0" w:color="auto"/>
            <w:bottom w:val="none" w:sz="0" w:space="0" w:color="auto"/>
            <w:right w:val="none" w:sz="0" w:space="0" w:color="auto"/>
          </w:divBdr>
        </w:div>
        <w:div w:id="1068383395">
          <w:marLeft w:val="0"/>
          <w:marRight w:val="0"/>
          <w:marTop w:val="0"/>
          <w:marBottom w:val="0"/>
          <w:divBdr>
            <w:top w:val="none" w:sz="0" w:space="0" w:color="auto"/>
            <w:left w:val="none" w:sz="0" w:space="0" w:color="auto"/>
            <w:bottom w:val="none" w:sz="0" w:space="0" w:color="auto"/>
            <w:right w:val="none" w:sz="0" w:space="0" w:color="auto"/>
          </w:divBdr>
        </w:div>
        <w:div w:id="553740650">
          <w:marLeft w:val="0"/>
          <w:marRight w:val="0"/>
          <w:marTop w:val="0"/>
          <w:marBottom w:val="0"/>
          <w:divBdr>
            <w:top w:val="none" w:sz="0" w:space="0" w:color="auto"/>
            <w:left w:val="none" w:sz="0" w:space="0" w:color="auto"/>
            <w:bottom w:val="none" w:sz="0" w:space="0" w:color="auto"/>
            <w:right w:val="none" w:sz="0" w:space="0" w:color="auto"/>
          </w:divBdr>
        </w:div>
        <w:div w:id="1935742681">
          <w:marLeft w:val="0"/>
          <w:marRight w:val="0"/>
          <w:marTop w:val="0"/>
          <w:marBottom w:val="0"/>
          <w:divBdr>
            <w:top w:val="none" w:sz="0" w:space="0" w:color="auto"/>
            <w:left w:val="none" w:sz="0" w:space="0" w:color="auto"/>
            <w:bottom w:val="none" w:sz="0" w:space="0" w:color="auto"/>
            <w:right w:val="none" w:sz="0" w:space="0" w:color="auto"/>
          </w:divBdr>
        </w:div>
        <w:div w:id="962885187">
          <w:marLeft w:val="0"/>
          <w:marRight w:val="0"/>
          <w:marTop w:val="0"/>
          <w:marBottom w:val="0"/>
          <w:divBdr>
            <w:top w:val="none" w:sz="0" w:space="0" w:color="auto"/>
            <w:left w:val="none" w:sz="0" w:space="0" w:color="auto"/>
            <w:bottom w:val="none" w:sz="0" w:space="0" w:color="auto"/>
            <w:right w:val="none" w:sz="0" w:space="0" w:color="auto"/>
          </w:divBdr>
        </w:div>
        <w:div w:id="95444904">
          <w:marLeft w:val="0"/>
          <w:marRight w:val="0"/>
          <w:marTop w:val="0"/>
          <w:marBottom w:val="0"/>
          <w:divBdr>
            <w:top w:val="none" w:sz="0" w:space="0" w:color="auto"/>
            <w:left w:val="none" w:sz="0" w:space="0" w:color="auto"/>
            <w:bottom w:val="none" w:sz="0" w:space="0" w:color="auto"/>
            <w:right w:val="none" w:sz="0" w:space="0" w:color="auto"/>
          </w:divBdr>
        </w:div>
        <w:div w:id="1319530663">
          <w:marLeft w:val="0"/>
          <w:marRight w:val="0"/>
          <w:marTop w:val="0"/>
          <w:marBottom w:val="0"/>
          <w:divBdr>
            <w:top w:val="none" w:sz="0" w:space="0" w:color="auto"/>
            <w:left w:val="none" w:sz="0" w:space="0" w:color="auto"/>
            <w:bottom w:val="none" w:sz="0" w:space="0" w:color="auto"/>
            <w:right w:val="none" w:sz="0" w:space="0" w:color="auto"/>
          </w:divBdr>
        </w:div>
        <w:div w:id="628051466">
          <w:marLeft w:val="0"/>
          <w:marRight w:val="0"/>
          <w:marTop w:val="0"/>
          <w:marBottom w:val="0"/>
          <w:divBdr>
            <w:top w:val="none" w:sz="0" w:space="0" w:color="auto"/>
            <w:left w:val="none" w:sz="0" w:space="0" w:color="auto"/>
            <w:bottom w:val="none" w:sz="0" w:space="0" w:color="auto"/>
            <w:right w:val="none" w:sz="0" w:space="0" w:color="auto"/>
          </w:divBdr>
        </w:div>
        <w:div w:id="872226100">
          <w:marLeft w:val="0"/>
          <w:marRight w:val="0"/>
          <w:marTop w:val="0"/>
          <w:marBottom w:val="0"/>
          <w:divBdr>
            <w:top w:val="none" w:sz="0" w:space="0" w:color="auto"/>
            <w:left w:val="none" w:sz="0" w:space="0" w:color="auto"/>
            <w:bottom w:val="none" w:sz="0" w:space="0" w:color="auto"/>
            <w:right w:val="none" w:sz="0" w:space="0" w:color="auto"/>
          </w:divBdr>
        </w:div>
        <w:div w:id="534007618">
          <w:marLeft w:val="0"/>
          <w:marRight w:val="0"/>
          <w:marTop w:val="0"/>
          <w:marBottom w:val="0"/>
          <w:divBdr>
            <w:top w:val="none" w:sz="0" w:space="0" w:color="auto"/>
            <w:left w:val="none" w:sz="0" w:space="0" w:color="auto"/>
            <w:bottom w:val="none" w:sz="0" w:space="0" w:color="auto"/>
            <w:right w:val="none" w:sz="0" w:space="0" w:color="auto"/>
          </w:divBdr>
        </w:div>
        <w:div w:id="725761684">
          <w:marLeft w:val="0"/>
          <w:marRight w:val="0"/>
          <w:marTop w:val="0"/>
          <w:marBottom w:val="0"/>
          <w:divBdr>
            <w:top w:val="none" w:sz="0" w:space="0" w:color="auto"/>
            <w:left w:val="none" w:sz="0" w:space="0" w:color="auto"/>
            <w:bottom w:val="none" w:sz="0" w:space="0" w:color="auto"/>
            <w:right w:val="none" w:sz="0" w:space="0" w:color="auto"/>
          </w:divBdr>
        </w:div>
        <w:div w:id="1333148380">
          <w:marLeft w:val="0"/>
          <w:marRight w:val="0"/>
          <w:marTop w:val="0"/>
          <w:marBottom w:val="0"/>
          <w:divBdr>
            <w:top w:val="none" w:sz="0" w:space="0" w:color="auto"/>
            <w:left w:val="none" w:sz="0" w:space="0" w:color="auto"/>
            <w:bottom w:val="none" w:sz="0" w:space="0" w:color="auto"/>
            <w:right w:val="none" w:sz="0" w:space="0" w:color="auto"/>
          </w:divBdr>
        </w:div>
        <w:div w:id="885264362">
          <w:marLeft w:val="0"/>
          <w:marRight w:val="0"/>
          <w:marTop w:val="0"/>
          <w:marBottom w:val="0"/>
          <w:divBdr>
            <w:top w:val="none" w:sz="0" w:space="0" w:color="auto"/>
            <w:left w:val="none" w:sz="0" w:space="0" w:color="auto"/>
            <w:bottom w:val="none" w:sz="0" w:space="0" w:color="auto"/>
            <w:right w:val="none" w:sz="0" w:space="0" w:color="auto"/>
          </w:divBdr>
        </w:div>
        <w:div w:id="74059400">
          <w:marLeft w:val="0"/>
          <w:marRight w:val="0"/>
          <w:marTop w:val="0"/>
          <w:marBottom w:val="0"/>
          <w:divBdr>
            <w:top w:val="none" w:sz="0" w:space="0" w:color="auto"/>
            <w:left w:val="none" w:sz="0" w:space="0" w:color="auto"/>
            <w:bottom w:val="none" w:sz="0" w:space="0" w:color="auto"/>
            <w:right w:val="none" w:sz="0" w:space="0" w:color="auto"/>
          </w:divBdr>
        </w:div>
        <w:div w:id="734545559">
          <w:marLeft w:val="0"/>
          <w:marRight w:val="0"/>
          <w:marTop w:val="0"/>
          <w:marBottom w:val="0"/>
          <w:divBdr>
            <w:top w:val="none" w:sz="0" w:space="0" w:color="auto"/>
            <w:left w:val="none" w:sz="0" w:space="0" w:color="auto"/>
            <w:bottom w:val="none" w:sz="0" w:space="0" w:color="auto"/>
            <w:right w:val="none" w:sz="0" w:space="0" w:color="auto"/>
          </w:divBdr>
        </w:div>
        <w:div w:id="7677229">
          <w:marLeft w:val="0"/>
          <w:marRight w:val="0"/>
          <w:marTop w:val="0"/>
          <w:marBottom w:val="0"/>
          <w:divBdr>
            <w:top w:val="none" w:sz="0" w:space="0" w:color="auto"/>
            <w:left w:val="none" w:sz="0" w:space="0" w:color="auto"/>
            <w:bottom w:val="none" w:sz="0" w:space="0" w:color="auto"/>
            <w:right w:val="none" w:sz="0" w:space="0" w:color="auto"/>
          </w:divBdr>
        </w:div>
        <w:div w:id="1713185633">
          <w:marLeft w:val="0"/>
          <w:marRight w:val="0"/>
          <w:marTop w:val="0"/>
          <w:marBottom w:val="0"/>
          <w:divBdr>
            <w:top w:val="none" w:sz="0" w:space="0" w:color="auto"/>
            <w:left w:val="none" w:sz="0" w:space="0" w:color="auto"/>
            <w:bottom w:val="none" w:sz="0" w:space="0" w:color="auto"/>
            <w:right w:val="none" w:sz="0" w:space="0" w:color="auto"/>
          </w:divBdr>
        </w:div>
        <w:div w:id="1121387006">
          <w:marLeft w:val="0"/>
          <w:marRight w:val="0"/>
          <w:marTop w:val="0"/>
          <w:marBottom w:val="0"/>
          <w:divBdr>
            <w:top w:val="none" w:sz="0" w:space="0" w:color="auto"/>
            <w:left w:val="none" w:sz="0" w:space="0" w:color="auto"/>
            <w:bottom w:val="none" w:sz="0" w:space="0" w:color="auto"/>
            <w:right w:val="none" w:sz="0" w:space="0" w:color="auto"/>
          </w:divBdr>
        </w:div>
        <w:div w:id="1717852230">
          <w:marLeft w:val="0"/>
          <w:marRight w:val="0"/>
          <w:marTop w:val="0"/>
          <w:marBottom w:val="0"/>
          <w:divBdr>
            <w:top w:val="none" w:sz="0" w:space="0" w:color="auto"/>
            <w:left w:val="none" w:sz="0" w:space="0" w:color="auto"/>
            <w:bottom w:val="none" w:sz="0" w:space="0" w:color="auto"/>
            <w:right w:val="none" w:sz="0" w:space="0" w:color="auto"/>
          </w:divBdr>
        </w:div>
        <w:div w:id="178663603">
          <w:marLeft w:val="0"/>
          <w:marRight w:val="0"/>
          <w:marTop w:val="0"/>
          <w:marBottom w:val="0"/>
          <w:divBdr>
            <w:top w:val="none" w:sz="0" w:space="0" w:color="auto"/>
            <w:left w:val="none" w:sz="0" w:space="0" w:color="auto"/>
            <w:bottom w:val="none" w:sz="0" w:space="0" w:color="auto"/>
            <w:right w:val="none" w:sz="0" w:space="0" w:color="auto"/>
          </w:divBdr>
        </w:div>
        <w:div w:id="593171110">
          <w:marLeft w:val="0"/>
          <w:marRight w:val="0"/>
          <w:marTop w:val="0"/>
          <w:marBottom w:val="0"/>
          <w:divBdr>
            <w:top w:val="none" w:sz="0" w:space="0" w:color="auto"/>
            <w:left w:val="none" w:sz="0" w:space="0" w:color="auto"/>
            <w:bottom w:val="none" w:sz="0" w:space="0" w:color="auto"/>
            <w:right w:val="none" w:sz="0" w:space="0" w:color="auto"/>
          </w:divBdr>
        </w:div>
        <w:div w:id="521282966">
          <w:marLeft w:val="0"/>
          <w:marRight w:val="0"/>
          <w:marTop w:val="0"/>
          <w:marBottom w:val="0"/>
          <w:divBdr>
            <w:top w:val="none" w:sz="0" w:space="0" w:color="auto"/>
            <w:left w:val="none" w:sz="0" w:space="0" w:color="auto"/>
            <w:bottom w:val="none" w:sz="0" w:space="0" w:color="auto"/>
            <w:right w:val="none" w:sz="0" w:space="0" w:color="auto"/>
          </w:divBdr>
        </w:div>
        <w:div w:id="978531829">
          <w:marLeft w:val="0"/>
          <w:marRight w:val="0"/>
          <w:marTop w:val="0"/>
          <w:marBottom w:val="0"/>
          <w:divBdr>
            <w:top w:val="none" w:sz="0" w:space="0" w:color="auto"/>
            <w:left w:val="none" w:sz="0" w:space="0" w:color="auto"/>
            <w:bottom w:val="none" w:sz="0" w:space="0" w:color="auto"/>
            <w:right w:val="none" w:sz="0" w:space="0" w:color="auto"/>
          </w:divBdr>
        </w:div>
        <w:div w:id="2130122007">
          <w:marLeft w:val="0"/>
          <w:marRight w:val="0"/>
          <w:marTop w:val="0"/>
          <w:marBottom w:val="0"/>
          <w:divBdr>
            <w:top w:val="none" w:sz="0" w:space="0" w:color="auto"/>
            <w:left w:val="none" w:sz="0" w:space="0" w:color="auto"/>
            <w:bottom w:val="none" w:sz="0" w:space="0" w:color="auto"/>
            <w:right w:val="none" w:sz="0" w:space="0" w:color="auto"/>
          </w:divBdr>
        </w:div>
        <w:div w:id="606932128">
          <w:marLeft w:val="0"/>
          <w:marRight w:val="0"/>
          <w:marTop w:val="0"/>
          <w:marBottom w:val="0"/>
          <w:divBdr>
            <w:top w:val="none" w:sz="0" w:space="0" w:color="auto"/>
            <w:left w:val="none" w:sz="0" w:space="0" w:color="auto"/>
            <w:bottom w:val="none" w:sz="0" w:space="0" w:color="auto"/>
            <w:right w:val="none" w:sz="0" w:space="0" w:color="auto"/>
          </w:divBdr>
        </w:div>
        <w:div w:id="152768923">
          <w:marLeft w:val="0"/>
          <w:marRight w:val="0"/>
          <w:marTop w:val="0"/>
          <w:marBottom w:val="0"/>
          <w:divBdr>
            <w:top w:val="none" w:sz="0" w:space="0" w:color="auto"/>
            <w:left w:val="none" w:sz="0" w:space="0" w:color="auto"/>
            <w:bottom w:val="none" w:sz="0" w:space="0" w:color="auto"/>
            <w:right w:val="none" w:sz="0" w:space="0" w:color="auto"/>
          </w:divBdr>
        </w:div>
        <w:div w:id="1149058729">
          <w:marLeft w:val="0"/>
          <w:marRight w:val="0"/>
          <w:marTop w:val="0"/>
          <w:marBottom w:val="0"/>
          <w:divBdr>
            <w:top w:val="none" w:sz="0" w:space="0" w:color="auto"/>
            <w:left w:val="none" w:sz="0" w:space="0" w:color="auto"/>
            <w:bottom w:val="none" w:sz="0" w:space="0" w:color="auto"/>
            <w:right w:val="none" w:sz="0" w:space="0" w:color="auto"/>
          </w:divBdr>
        </w:div>
        <w:div w:id="1924950297">
          <w:marLeft w:val="0"/>
          <w:marRight w:val="0"/>
          <w:marTop w:val="0"/>
          <w:marBottom w:val="0"/>
          <w:divBdr>
            <w:top w:val="none" w:sz="0" w:space="0" w:color="auto"/>
            <w:left w:val="none" w:sz="0" w:space="0" w:color="auto"/>
            <w:bottom w:val="none" w:sz="0" w:space="0" w:color="auto"/>
            <w:right w:val="none" w:sz="0" w:space="0" w:color="auto"/>
          </w:divBdr>
        </w:div>
        <w:div w:id="492184259">
          <w:marLeft w:val="0"/>
          <w:marRight w:val="0"/>
          <w:marTop w:val="0"/>
          <w:marBottom w:val="0"/>
          <w:divBdr>
            <w:top w:val="none" w:sz="0" w:space="0" w:color="auto"/>
            <w:left w:val="none" w:sz="0" w:space="0" w:color="auto"/>
            <w:bottom w:val="none" w:sz="0" w:space="0" w:color="auto"/>
            <w:right w:val="none" w:sz="0" w:space="0" w:color="auto"/>
          </w:divBdr>
        </w:div>
        <w:div w:id="404962711">
          <w:marLeft w:val="0"/>
          <w:marRight w:val="0"/>
          <w:marTop w:val="0"/>
          <w:marBottom w:val="0"/>
          <w:divBdr>
            <w:top w:val="none" w:sz="0" w:space="0" w:color="auto"/>
            <w:left w:val="none" w:sz="0" w:space="0" w:color="auto"/>
            <w:bottom w:val="none" w:sz="0" w:space="0" w:color="auto"/>
            <w:right w:val="none" w:sz="0" w:space="0" w:color="auto"/>
          </w:divBdr>
        </w:div>
        <w:div w:id="1747025001">
          <w:marLeft w:val="0"/>
          <w:marRight w:val="0"/>
          <w:marTop w:val="0"/>
          <w:marBottom w:val="0"/>
          <w:divBdr>
            <w:top w:val="none" w:sz="0" w:space="0" w:color="auto"/>
            <w:left w:val="none" w:sz="0" w:space="0" w:color="auto"/>
            <w:bottom w:val="none" w:sz="0" w:space="0" w:color="auto"/>
            <w:right w:val="none" w:sz="0" w:space="0" w:color="auto"/>
          </w:divBdr>
        </w:div>
        <w:div w:id="663509355">
          <w:marLeft w:val="0"/>
          <w:marRight w:val="0"/>
          <w:marTop w:val="0"/>
          <w:marBottom w:val="0"/>
          <w:divBdr>
            <w:top w:val="none" w:sz="0" w:space="0" w:color="auto"/>
            <w:left w:val="none" w:sz="0" w:space="0" w:color="auto"/>
            <w:bottom w:val="none" w:sz="0" w:space="0" w:color="auto"/>
            <w:right w:val="none" w:sz="0" w:space="0" w:color="auto"/>
          </w:divBdr>
        </w:div>
        <w:div w:id="1580748571">
          <w:marLeft w:val="0"/>
          <w:marRight w:val="0"/>
          <w:marTop w:val="0"/>
          <w:marBottom w:val="0"/>
          <w:divBdr>
            <w:top w:val="none" w:sz="0" w:space="0" w:color="auto"/>
            <w:left w:val="none" w:sz="0" w:space="0" w:color="auto"/>
            <w:bottom w:val="none" w:sz="0" w:space="0" w:color="auto"/>
            <w:right w:val="none" w:sz="0" w:space="0" w:color="auto"/>
          </w:divBdr>
        </w:div>
      </w:divsChild>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1527056262">
          <w:marLeft w:val="0"/>
          <w:marRight w:val="0"/>
          <w:marTop w:val="0"/>
          <w:marBottom w:val="0"/>
          <w:divBdr>
            <w:top w:val="none" w:sz="0" w:space="0" w:color="auto"/>
            <w:left w:val="none" w:sz="0" w:space="0" w:color="auto"/>
            <w:bottom w:val="none" w:sz="0" w:space="0" w:color="auto"/>
            <w:right w:val="none" w:sz="0" w:space="0" w:color="auto"/>
          </w:divBdr>
        </w:div>
        <w:div w:id="457065432">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sChild>
    </w:div>
    <w:div w:id="1535582567">
      <w:bodyDiv w:val="1"/>
      <w:marLeft w:val="0"/>
      <w:marRight w:val="0"/>
      <w:marTop w:val="0"/>
      <w:marBottom w:val="0"/>
      <w:divBdr>
        <w:top w:val="none" w:sz="0" w:space="0" w:color="auto"/>
        <w:left w:val="none" w:sz="0" w:space="0" w:color="auto"/>
        <w:bottom w:val="none" w:sz="0" w:space="0" w:color="auto"/>
        <w:right w:val="none" w:sz="0" w:space="0" w:color="auto"/>
      </w:divBdr>
      <w:divsChild>
        <w:div w:id="707921387">
          <w:marLeft w:val="0"/>
          <w:marRight w:val="0"/>
          <w:marTop w:val="0"/>
          <w:marBottom w:val="0"/>
          <w:divBdr>
            <w:top w:val="none" w:sz="0" w:space="0" w:color="auto"/>
            <w:left w:val="none" w:sz="0" w:space="0" w:color="auto"/>
            <w:bottom w:val="none" w:sz="0" w:space="0" w:color="auto"/>
            <w:right w:val="none" w:sz="0" w:space="0" w:color="auto"/>
          </w:divBdr>
        </w:div>
        <w:div w:id="1366641174">
          <w:marLeft w:val="0"/>
          <w:marRight w:val="0"/>
          <w:marTop w:val="0"/>
          <w:marBottom w:val="0"/>
          <w:divBdr>
            <w:top w:val="none" w:sz="0" w:space="0" w:color="auto"/>
            <w:left w:val="none" w:sz="0" w:space="0" w:color="auto"/>
            <w:bottom w:val="none" w:sz="0" w:space="0" w:color="auto"/>
            <w:right w:val="none" w:sz="0" w:space="0" w:color="auto"/>
          </w:divBdr>
        </w:div>
      </w:divsChild>
    </w:div>
    <w:div w:id="1620604764">
      <w:bodyDiv w:val="1"/>
      <w:marLeft w:val="0"/>
      <w:marRight w:val="0"/>
      <w:marTop w:val="0"/>
      <w:marBottom w:val="0"/>
      <w:divBdr>
        <w:top w:val="none" w:sz="0" w:space="0" w:color="auto"/>
        <w:left w:val="none" w:sz="0" w:space="0" w:color="auto"/>
        <w:bottom w:val="none" w:sz="0" w:space="0" w:color="auto"/>
        <w:right w:val="none" w:sz="0" w:space="0" w:color="auto"/>
      </w:divBdr>
      <w:divsChild>
        <w:div w:id="1787696292">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461390840">
          <w:marLeft w:val="0"/>
          <w:marRight w:val="0"/>
          <w:marTop w:val="0"/>
          <w:marBottom w:val="0"/>
          <w:divBdr>
            <w:top w:val="none" w:sz="0" w:space="0" w:color="auto"/>
            <w:left w:val="none" w:sz="0" w:space="0" w:color="auto"/>
            <w:bottom w:val="none" w:sz="0" w:space="0" w:color="auto"/>
            <w:right w:val="none" w:sz="0" w:space="0" w:color="auto"/>
          </w:divBdr>
        </w:div>
        <w:div w:id="281881250">
          <w:marLeft w:val="0"/>
          <w:marRight w:val="0"/>
          <w:marTop w:val="0"/>
          <w:marBottom w:val="0"/>
          <w:divBdr>
            <w:top w:val="none" w:sz="0" w:space="0" w:color="auto"/>
            <w:left w:val="none" w:sz="0" w:space="0" w:color="auto"/>
            <w:bottom w:val="none" w:sz="0" w:space="0" w:color="auto"/>
            <w:right w:val="none" w:sz="0" w:space="0" w:color="auto"/>
          </w:divBdr>
        </w:div>
        <w:div w:id="414672893">
          <w:marLeft w:val="0"/>
          <w:marRight w:val="0"/>
          <w:marTop w:val="0"/>
          <w:marBottom w:val="0"/>
          <w:divBdr>
            <w:top w:val="none" w:sz="0" w:space="0" w:color="auto"/>
            <w:left w:val="none" w:sz="0" w:space="0" w:color="auto"/>
            <w:bottom w:val="none" w:sz="0" w:space="0" w:color="auto"/>
            <w:right w:val="none" w:sz="0" w:space="0" w:color="auto"/>
          </w:divBdr>
        </w:div>
        <w:div w:id="1825705346">
          <w:marLeft w:val="0"/>
          <w:marRight w:val="0"/>
          <w:marTop w:val="0"/>
          <w:marBottom w:val="0"/>
          <w:divBdr>
            <w:top w:val="none" w:sz="0" w:space="0" w:color="auto"/>
            <w:left w:val="none" w:sz="0" w:space="0" w:color="auto"/>
            <w:bottom w:val="none" w:sz="0" w:space="0" w:color="auto"/>
            <w:right w:val="none" w:sz="0" w:space="0" w:color="auto"/>
          </w:divBdr>
        </w:div>
        <w:div w:id="777332248">
          <w:marLeft w:val="0"/>
          <w:marRight w:val="0"/>
          <w:marTop w:val="0"/>
          <w:marBottom w:val="0"/>
          <w:divBdr>
            <w:top w:val="none" w:sz="0" w:space="0" w:color="auto"/>
            <w:left w:val="none" w:sz="0" w:space="0" w:color="auto"/>
            <w:bottom w:val="none" w:sz="0" w:space="0" w:color="auto"/>
            <w:right w:val="none" w:sz="0" w:space="0" w:color="auto"/>
          </w:divBdr>
        </w:div>
        <w:div w:id="641038726">
          <w:marLeft w:val="0"/>
          <w:marRight w:val="0"/>
          <w:marTop w:val="0"/>
          <w:marBottom w:val="0"/>
          <w:divBdr>
            <w:top w:val="none" w:sz="0" w:space="0" w:color="auto"/>
            <w:left w:val="none" w:sz="0" w:space="0" w:color="auto"/>
            <w:bottom w:val="none" w:sz="0" w:space="0" w:color="auto"/>
            <w:right w:val="none" w:sz="0" w:space="0" w:color="auto"/>
          </w:divBdr>
        </w:div>
        <w:div w:id="1578591116">
          <w:marLeft w:val="0"/>
          <w:marRight w:val="0"/>
          <w:marTop w:val="0"/>
          <w:marBottom w:val="0"/>
          <w:divBdr>
            <w:top w:val="none" w:sz="0" w:space="0" w:color="auto"/>
            <w:left w:val="none" w:sz="0" w:space="0" w:color="auto"/>
            <w:bottom w:val="none" w:sz="0" w:space="0" w:color="auto"/>
            <w:right w:val="none" w:sz="0" w:space="0" w:color="auto"/>
          </w:divBdr>
        </w:div>
        <w:div w:id="675811899">
          <w:marLeft w:val="0"/>
          <w:marRight w:val="0"/>
          <w:marTop w:val="0"/>
          <w:marBottom w:val="0"/>
          <w:divBdr>
            <w:top w:val="none" w:sz="0" w:space="0" w:color="auto"/>
            <w:left w:val="none" w:sz="0" w:space="0" w:color="auto"/>
            <w:bottom w:val="none" w:sz="0" w:space="0" w:color="auto"/>
            <w:right w:val="none" w:sz="0" w:space="0" w:color="auto"/>
          </w:divBdr>
        </w:div>
      </w:divsChild>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542836165">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350031694">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126">
      <w:bodyDiv w:val="1"/>
      <w:marLeft w:val="0"/>
      <w:marRight w:val="0"/>
      <w:marTop w:val="0"/>
      <w:marBottom w:val="0"/>
      <w:divBdr>
        <w:top w:val="none" w:sz="0" w:space="0" w:color="auto"/>
        <w:left w:val="none" w:sz="0" w:space="0" w:color="auto"/>
        <w:bottom w:val="none" w:sz="0" w:space="0" w:color="auto"/>
        <w:right w:val="none" w:sz="0" w:space="0" w:color="auto"/>
      </w:divBdr>
    </w:div>
    <w:div w:id="1682118598">
      <w:bodyDiv w:val="1"/>
      <w:marLeft w:val="0"/>
      <w:marRight w:val="0"/>
      <w:marTop w:val="0"/>
      <w:marBottom w:val="0"/>
      <w:divBdr>
        <w:top w:val="none" w:sz="0" w:space="0" w:color="auto"/>
        <w:left w:val="none" w:sz="0" w:space="0" w:color="auto"/>
        <w:bottom w:val="none" w:sz="0" w:space="0" w:color="auto"/>
        <w:right w:val="none" w:sz="0" w:space="0" w:color="auto"/>
      </w:divBdr>
      <w:divsChild>
        <w:div w:id="1550413818">
          <w:marLeft w:val="0"/>
          <w:marRight w:val="0"/>
          <w:marTop w:val="0"/>
          <w:marBottom w:val="0"/>
          <w:divBdr>
            <w:top w:val="none" w:sz="0" w:space="0" w:color="auto"/>
            <w:left w:val="none" w:sz="0" w:space="0" w:color="auto"/>
            <w:bottom w:val="none" w:sz="0" w:space="0" w:color="auto"/>
            <w:right w:val="none" w:sz="0" w:space="0" w:color="auto"/>
          </w:divBdr>
          <w:divsChild>
            <w:div w:id="2062291314">
              <w:marLeft w:val="0"/>
              <w:marRight w:val="0"/>
              <w:marTop w:val="0"/>
              <w:marBottom w:val="0"/>
              <w:divBdr>
                <w:top w:val="none" w:sz="0" w:space="0" w:color="auto"/>
                <w:left w:val="none" w:sz="0" w:space="0" w:color="auto"/>
                <w:bottom w:val="none" w:sz="0" w:space="0" w:color="auto"/>
                <w:right w:val="none" w:sz="0" w:space="0" w:color="auto"/>
              </w:divBdr>
            </w:div>
            <w:div w:id="1464932161">
              <w:marLeft w:val="0"/>
              <w:marRight w:val="0"/>
              <w:marTop w:val="0"/>
              <w:marBottom w:val="0"/>
              <w:divBdr>
                <w:top w:val="none" w:sz="0" w:space="0" w:color="auto"/>
                <w:left w:val="none" w:sz="0" w:space="0" w:color="auto"/>
                <w:bottom w:val="none" w:sz="0" w:space="0" w:color="auto"/>
                <w:right w:val="none" w:sz="0" w:space="0" w:color="auto"/>
              </w:divBdr>
            </w:div>
            <w:div w:id="416365368">
              <w:marLeft w:val="0"/>
              <w:marRight w:val="0"/>
              <w:marTop w:val="0"/>
              <w:marBottom w:val="0"/>
              <w:divBdr>
                <w:top w:val="none" w:sz="0" w:space="0" w:color="auto"/>
                <w:left w:val="none" w:sz="0" w:space="0" w:color="auto"/>
                <w:bottom w:val="none" w:sz="0" w:space="0" w:color="auto"/>
                <w:right w:val="none" w:sz="0" w:space="0" w:color="auto"/>
              </w:divBdr>
            </w:div>
            <w:div w:id="1773547919">
              <w:marLeft w:val="0"/>
              <w:marRight w:val="0"/>
              <w:marTop w:val="0"/>
              <w:marBottom w:val="0"/>
              <w:divBdr>
                <w:top w:val="none" w:sz="0" w:space="0" w:color="auto"/>
                <w:left w:val="none" w:sz="0" w:space="0" w:color="auto"/>
                <w:bottom w:val="none" w:sz="0" w:space="0" w:color="auto"/>
                <w:right w:val="none" w:sz="0" w:space="0" w:color="auto"/>
              </w:divBdr>
            </w:div>
            <w:div w:id="1686712195">
              <w:marLeft w:val="0"/>
              <w:marRight w:val="0"/>
              <w:marTop w:val="0"/>
              <w:marBottom w:val="0"/>
              <w:divBdr>
                <w:top w:val="none" w:sz="0" w:space="0" w:color="auto"/>
                <w:left w:val="none" w:sz="0" w:space="0" w:color="auto"/>
                <w:bottom w:val="none" w:sz="0" w:space="0" w:color="auto"/>
                <w:right w:val="none" w:sz="0" w:space="0" w:color="auto"/>
              </w:divBdr>
            </w:div>
            <w:div w:id="1100377110">
              <w:marLeft w:val="0"/>
              <w:marRight w:val="0"/>
              <w:marTop w:val="0"/>
              <w:marBottom w:val="0"/>
              <w:divBdr>
                <w:top w:val="none" w:sz="0" w:space="0" w:color="auto"/>
                <w:left w:val="none" w:sz="0" w:space="0" w:color="auto"/>
                <w:bottom w:val="none" w:sz="0" w:space="0" w:color="auto"/>
                <w:right w:val="none" w:sz="0" w:space="0" w:color="auto"/>
              </w:divBdr>
            </w:div>
            <w:div w:id="841159440">
              <w:marLeft w:val="0"/>
              <w:marRight w:val="0"/>
              <w:marTop w:val="0"/>
              <w:marBottom w:val="0"/>
              <w:divBdr>
                <w:top w:val="none" w:sz="0" w:space="0" w:color="auto"/>
                <w:left w:val="none" w:sz="0" w:space="0" w:color="auto"/>
                <w:bottom w:val="none" w:sz="0" w:space="0" w:color="auto"/>
                <w:right w:val="none" w:sz="0" w:space="0" w:color="auto"/>
              </w:divBdr>
            </w:div>
            <w:div w:id="1350721875">
              <w:marLeft w:val="0"/>
              <w:marRight w:val="0"/>
              <w:marTop w:val="0"/>
              <w:marBottom w:val="0"/>
              <w:divBdr>
                <w:top w:val="none" w:sz="0" w:space="0" w:color="auto"/>
                <w:left w:val="none" w:sz="0" w:space="0" w:color="auto"/>
                <w:bottom w:val="none" w:sz="0" w:space="0" w:color="auto"/>
                <w:right w:val="none" w:sz="0" w:space="0" w:color="auto"/>
              </w:divBdr>
            </w:div>
            <w:div w:id="1401176281">
              <w:marLeft w:val="0"/>
              <w:marRight w:val="0"/>
              <w:marTop w:val="0"/>
              <w:marBottom w:val="0"/>
              <w:divBdr>
                <w:top w:val="none" w:sz="0" w:space="0" w:color="auto"/>
                <w:left w:val="none" w:sz="0" w:space="0" w:color="auto"/>
                <w:bottom w:val="none" w:sz="0" w:space="0" w:color="auto"/>
                <w:right w:val="none" w:sz="0" w:space="0" w:color="auto"/>
              </w:divBdr>
            </w:div>
            <w:div w:id="1351877854">
              <w:marLeft w:val="0"/>
              <w:marRight w:val="0"/>
              <w:marTop w:val="0"/>
              <w:marBottom w:val="0"/>
              <w:divBdr>
                <w:top w:val="none" w:sz="0" w:space="0" w:color="auto"/>
                <w:left w:val="none" w:sz="0" w:space="0" w:color="auto"/>
                <w:bottom w:val="none" w:sz="0" w:space="0" w:color="auto"/>
                <w:right w:val="none" w:sz="0" w:space="0" w:color="auto"/>
              </w:divBdr>
            </w:div>
            <w:div w:id="970985584">
              <w:marLeft w:val="0"/>
              <w:marRight w:val="0"/>
              <w:marTop w:val="0"/>
              <w:marBottom w:val="0"/>
              <w:divBdr>
                <w:top w:val="none" w:sz="0" w:space="0" w:color="auto"/>
                <w:left w:val="none" w:sz="0" w:space="0" w:color="auto"/>
                <w:bottom w:val="none" w:sz="0" w:space="0" w:color="auto"/>
                <w:right w:val="none" w:sz="0" w:space="0" w:color="auto"/>
              </w:divBdr>
            </w:div>
            <w:div w:id="338896687">
              <w:marLeft w:val="0"/>
              <w:marRight w:val="0"/>
              <w:marTop w:val="0"/>
              <w:marBottom w:val="0"/>
              <w:divBdr>
                <w:top w:val="none" w:sz="0" w:space="0" w:color="auto"/>
                <w:left w:val="none" w:sz="0" w:space="0" w:color="auto"/>
                <w:bottom w:val="none" w:sz="0" w:space="0" w:color="auto"/>
                <w:right w:val="none" w:sz="0" w:space="0" w:color="auto"/>
              </w:divBdr>
            </w:div>
            <w:div w:id="1085686744">
              <w:marLeft w:val="0"/>
              <w:marRight w:val="0"/>
              <w:marTop w:val="0"/>
              <w:marBottom w:val="0"/>
              <w:divBdr>
                <w:top w:val="none" w:sz="0" w:space="0" w:color="auto"/>
                <w:left w:val="none" w:sz="0" w:space="0" w:color="auto"/>
                <w:bottom w:val="none" w:sz="0" w:space="0" w:color="auto"/>
                <w:right w:val="none" w:sz="0" w:space="0" w:color="auto"/>
              </w:divBdr>
            </w:div>
          </w:divsChild>
        </w:div>
        <w:div w:id="1393236102">
          <w:marLeft w:val="0"/>
          <w:marRight w:val="0"/>
          <w:marTop w:val="0"/>
          <w:marBottom w:val="0"/>
          <w:divBdr>
            <w:top w:val="none" w:sz="0" w:space="0" w:color="auto"/>
            <w:left w:val="none" w:sz="0" w:space="0" w:color="auto"/>
            <w:bottom w:val="none" w:sz="0" w:space="0" w:color="auto"/>
            <w:right w:val="none" w:sz="0" w:space="0" w:color="auto"/>
          </w:divBdr>
          <w:divsChild>
            <w:div w:id="1720203662">
              <w:marLeft w:val="0"/>
              <w:marRight w:val="0"/>
              <w:marTop w:val="0"/>
              <w:marBottom w:val="0"/>
              <w:divBdr>
                <w:top w:val="none" w:sz="0" w:space="0" w:color="auto"/>
                <w:left w:val="none" w:sz="0" w:space="0" w:color="auto"/>
                <w:bottom w:val="none" w:sz="0" w:space="0" w:color="auto"/>
                <w:right w:val="none" w:sz="0" w:space="0" w:color="auto"/>
              </w:divBdr>
            </w:div>
            <w:div w:id="936405508">
              <w:marLeft w:val="0"/>
              <w:marRight w:val="0"/>
              <w:marTop w:val="0"/>
              <w:marBottom w:val="0"/>
              <w:divBdr>
                <w:top w:val="none" w:sz="0" w:space="0" w:color="auto"/>
                <w:left w:val="none" w:sz="0" w:space="0" w:color="auto"/>
                <w:bottom w:val="none" w:sz="0" w:space="0" w:color="auto"/>
                <w:right w:val="none" w:sz="0" w:space="0" w:color="auto"/>
              </w:divBdr>
            </w:div>
            <w:div w:id="1597253249">
              <w:marLeft w:val="0"/>
              <w:marRight w:val="0"/>
              <w:marTop w:val="0"/>
              <w:marBottom w:val="0"/>
              <w:divBdr>
                <w:top w:val="none" w:sz="0" w:space="0" w:color="auto"/>
                <w:left w:val="none" w:sz="0" w:space="0" w:color="auto"/>
                <w:bottom w:val="none" w:sz="0" w:space="0" w:color="auto"/>
                <w:right w:val="none" w:sz="0" w:space="0" w:color="auto"/>
              </w:divBdr>
            </w:div>
            <w:div w:id="1593319349">
              <w:marLeft w:val="0"/>
              <w:marRight w:val="0"/>
              <w:marTop w:val="0"/>
              <w:marBottom w:val="0"/>
              <w:divBdr>
                <w:top w:val="none" w:sz="0" w:space="0" w:color="auto"/>
                <w:left w:val="none" w:sz="0" w:space="0" w:color="auto"/>
                <w:bottom w:val="none" w:sz="0" w:space="0" w:color="auto"/>
                <w:right w:val="none" w:sz="0" w:space="0" w:color="auto"/>
              </w:divBdr>
            </w:div>
            <w:div w:id="4932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626006474">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539898509">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217136134">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933858767">
      <w:bodyDiv w:val="1"/>
      <w:marLeft w:val="0"/>
      <w:marRight w:val="0"/>
      <w:marTop w:val="0"/>
      <w:marBottom w:val="0"/>
      <w:divBdr>
        <w:top w:val="none" w:sz="0" w:space="0" w:color="auto"/>
        <w:left w:val="none" w:sz="0" w:space="0" w:color="auto"/>
        <w:bottom w:val="none" w:sz="0" w:space="0" w:color="auto"/>
        <w:right w:val="none" w:sz="0" w:space="0" w:color="auto"/>
      </w:divBdr>
      <w:divsChild>
        <w:div w:id="452409434">
          <w:marLeft w:val="0"/>
          <w:marRight w:val="0"/>
          <w:marTop w:val="0"/>
          <w:marBottom w:val="0"/>
          <w:divBdr>
            <w:top w:val="none" w:sz="0" w:space="0" w:color="auto"/>
            <w:left w:val="none" w:sz="0" w:space="0" w:color="auto"/>
            <w:bottom w:val="none" w:sz="0" w:space="0" w:color="auto"/>
            <w:right w:val="none" w:sz="0" w:space="0" w:color="auto"/>
          </w:divBdr>
          <w:divsChild>
            <w:div w:id="903026177">
              <w:marLeft w:val="0"/>
              <w:marRight w:val="0"/>
              <w:marTop w:val="0"/>
              <w:marBottom w:val="0"/>
              <w:divBdr>
                <w:top w:val="none" w:sz="0" w:space="0" w:color="auto"/>
                <w:left w:val="none" w:sz="0" w:space="0" w:color="auto"/>
                <w:bottom w:val="none" w:sz="0" w:space="0" w:color="auto"/>
                <w:right w:val="none" w:sz="0" w:space="0" w:color="auto"/>
              </w:divBdr>
            </w:div>
            <w:div w:id="1672561626">
              <w:marLeft w:val="0"/>
              <w:marRight w:val="0"/>
              <w:marTop w:val="0"/>
              <w:marBottom w:val="0"/>
              <w:divBdr>
                <w:top w:val="none" w:sz="0" w:space="0" w:color="auto"/>
                <w:left w:val="none" w:sz="0" w:space="0" w:color="auto"/>
                <w:bottom w:val="none" w:sz="0" w:space="0" w:color="auto"/>
                <w:right w:val="none" w:sz="0" w:space="0" w:color="auto"/>
              </w:divBdr>
            </w:div>
          </w:divsChild>
        </w:div>
        <w:div w:id="1334989105">
          <w:marLeft w:val="0"/>
          <w:marRight w:val="0"/>
          <w:marTop w:val="0"/>
          <w:marBottom w:val="0"/>
          <w:divBdr>
            <w:top w:val="none" w:sz="0" w:space="0" w:color="auto"/>
            <w:left w:val="none" w:sz="0" w:space="0" w:color="auto"/>
            <w:bottom w:val="none" w:sz="0" w:space="0" w:color="auto"/>
            <w:right w:val="none" w:sz="0" w:space="0" w:color="auto"/>
          </w:divBdr>
          <w:divsChild>
            <w:div w:id="1075127979">
              <w:marLeft w:val="0"/>
              <w:marRight w:val="0"/>
              <w:marTop w:val="0"/>
              <w:marBottom w:val="0"/>
              <w:divBdr>
                <w:top w:val="none" w:sz="0" w:space="0" w:color="auto"/>
                <w:left w:val="none" w:sz="0" w:space="0" w:color="auto"/>
                <w:bottom w:val="none" w:sz="0" w:space="0" w:color="auto"/>
                <w:right w:val="none" w:sz="0" w:space="0" w:color="auto"/>
              </w:divBdr>
            </w:div>
            <w:div w:id="1285624063">
              <w:marLeft w:val="0"/>
              <w:marRight w:val="0"/>
              <w:marTop w:val="0"/>
              <w:marBottom w:val="0"/>
              <w:divBdr>
                <w:top w:val="none" w:sz="0" w:space="0" w:color="auto"/>
                <w:left w:val="none" w:sz="0" w:space="0" w:color="auto"/>
                <w:bottom w:val="none" w:sz="0" w:space="0" w:color="auto"/>
                <w:right w:val="none" w:sz="0" w:space="0" w:color="auto"/>
              </w:divBdr>
            </w:div>
            <w:div w:id="1718773960">
              <w:marLeft w:val="0"/>
              <w:marRight w:val="0"/>
              <w:marTop w:val="0"/>
              <w:marBottom w:val="0"/>
              <w:divBdr>
                <w:top w:val="none" w:sz="0" w:space="0" w:color="auto"/>
                <w:left w:val="none" w:sz="0" w:space="0" w:color="auto"/>
                <w:bottom w:val="none" w:sz="0" w:space="0" w:color="auto"/>
                <w:right w:val="none" w:sz="0" w:space="0" w:color="auto"/>
              </w:divBdr>
            </w:div>
            <w:div w:id="617492686">
              <w:marLeft w:val="0"/>
              <w:marRight w:val="0"/>
              <w:marTop w:val="0"/>
              <w:marBottom w:val="0"/>
              <w:divBdr>
                <w:top w:val="none" w:sz="0" w:space="0" w:color="auto"/>
                <w:left w:val="none" w:sz="0" w:space="0" w:color="auto"/>
                <w:bottom w:val="none" w:sz="0" w:space="0" w:color="auto"/>
                <w:right w:val="none" w:sz="0" w:space="0" w:color="auto"/>
              </w:divBdr>
            </w:div>
            <w:div w:id="1420374418">
              <w:marLeft w:val="0"/>
              <w:marRight w:val="0"/>
              <w:marTop w:val="0"/>
              <w:marBottom w:val="0"/>
              <w:divBdr>
                <w:top w:val="none" w:sz="0" w:space="0" w:color="auto"/>
                <w:left w:val="none" w:sz="0" w:space="0" w:color="auto"/>
                <w:bottom w:val="none" w:sz="0" w:space="0" w:color="auto"/>
                <w:right w:val="none" w:sz="0" w:space="0" w:color="auto"/>
              </w:divBdr>
            </w:div>
            <w:div w:id="13590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sChild>
    </w:div>
    <w:div w:id="2011062493">
      <w:bodyDiv w:val="1"/>
      <w:marLeft w:val="0"/>
      <w:marRight w:val="0"/>
      <w:marTop w:val="0"/>
      <w:marBottom w:val="0"/>
      <w:divBdr>
        <w:top w:val="none" w:sz="0" w:space="0" w:color="auto"/>
        <w:left w:val="none" w:sz="0" w:space="0" w:color="auto"/>
        <w:bottom w:val="none" w:sz="0" w:space="0" w:color="auto"/>
        <w:right w:val="none" w:sz="0" w:space="0" w:color="auto"/>
      </w:divBdr>
      <w:divsChild>
        <w:div w:id="503667104">
          <w:marLeft w:val="0"/>
          <w:marRight w:val="0"/>
          <w:marTop w:val="0"/>
          <w:marBottom w:val="0"/>
          <w:divBdr>
            <w:top w:val="none" w:sz="0" w:space="0" w:color="auto"/>
            <w:left w:val="none" w:sz="0" w:space="0" w:color="auto"/>
            <w:bottom w:val="none" w:sz="0" w:space="0" w:color="auto"/>
            <w:right w:val="none" w:sz="0" w:space="0" w:color="auto"/>
          </w:divBdr>
          <w:divsChild>
            <w:div w:id="367947456">
              <w:marLeft w:val="0"/>
              <w:marRight w:val="0"/>
              <w:marTop w:val="0"/>
              <w:marBottom w:val="0"/>
              <w:divBdr>
                <w:top w:val="none" w:sz="0" w:space="0" w:color="auto"/>
                <w:left w:val="none" w:sz="0" w:space="0" w:color="auto"/>
                <w:bottom w:val="none" w:sz="0" w:space="0" w:color="auto"/>
                <w:right w:val="none" w:sz="0" w:space="0" w:color="auto"/>
              </w:divBdr>
            </w:div>
            <w:div w:id="1531799920">
              <w:marLeft w:val="0"/>
              <w:marRight w:val="0"/>
              <w:marTop w:val="0"/>
              <w:marBottom w:val="0"/>
              <w:divBdr>
                <w:top w:val="none" w:sz="0" w:space="0" w:color="auto"/>
                <w:left w:val="none" w:sz="0" w:space="0" w:color="auto"/>
                <w:bottom w:val="none" w:sz="0" w:space="0" w:color="auto"/>
                <w:right w:val="none" w:sz="0" w:space="0" w:color="auto"/>
              </w:divBdr>
            </w:div>
          </w:divsChild>
        </w:div>
        <w:div w:id="1052847644">
          <w:marLeft w:val="0"/>
          <w:marRight w:val="0"/>
          <w:marTop w:val="0"/>
          <w:marBottom w:val="0"/>
          <w:divBdr>
            <w:top w:val="none" w:sz="0" w:space="0" w:color="auto"/>
            <w:left w:val="none" w:sz="0" w:space="0" w:color="auto"/>
            <w:bottom w:val="none" w:sz="0" w:space="0" w:color="auto"/>
            <w:right w:val="none" w:sz="0" w:space="0" w:color="auto"/>
          </w:divBdr>
          <w:divsChild>
            <w:div w:id="1894198193">
              <w:marLeft w:val="0"/>
              <w:marRight w:val="0"/>
              <w:marTop w:val="0"/>
              <w:marBottom w:val="0"/>
              <w:divBdr>
                <w:top w:val="none" w:sz="0" w:space="0" w:color="auto"/>
                <w:left w:val="none" w:sz="0" w:space="0" w:color="auto"/>
                <w:bottom w:val="none" w:sz="0" w:space="0" w:color="auto"/>
                <w:right w:val="none" w:sz="0" w:space="0" w:color="auto"/>
              </w:divBdr>
            </w:div>
            <w:div w:id="1356223874">
              <w:marLeft w:val="0"/>
              <w:marRight w:val="0"/>
              <w:marTop w:val="0"/>
              <w:marBottom w:val="0"/>
              <w:divBdr>
                <w:top w:val="none" w:sz="0" w:space="0" w:color="auto"/>
                <w:left w:val="none" w:sz="0" w:space="0" w:color="auto"/>
                <w:bottom w:val="none" w:sz="0" w:space="0" w:color="auto"/>
                <w:right w:val="none" w:sz="0" w:space="0" w:color="auto"/>
              </w:divBdr>
            </w:div>
            <w:div w:id="2127115188">
              <w:marLeft w:val="0"/>
              <w:marRight w:val="0"/>
              <w:marTop w:val="0"/>
              <w:marBottom w:val="0"/>
              <w:divBdr>
                <w:top w:val="none" w:sz="0" w:space="0" w:color="auto"/>
                <w:left w:val="none" w:sz="0" w:space="0" w:color="auto"/>
                <w:bottom w:val="none" w:sz="0" w:space="0" w:color="auto"/>
                <w:right w:val="none" w:sz="0" w:space="0" w:color="auto"/>
              </w:divBdr>
            </w:div>
            <w:div w:id="779296047">
              <w:marLeft w:val="0"/>
              <w:marRight w:val="0"/>
              <w:marTop w:val="0"/>
              <w:marBottom w:val="0"/>
              <w:divBdr>
                <w:top w:val="none" w:sz="0" w:space="0" w:color="auto"/>
                <w:left w:val="none" w:sz="0" w:space="0" w:color="auto"/>
                <w:bottom w:val="none" w:sz="0" w:space="0" w:color="auto"/>
                <w:right w:val="none" w:sz="0" w:space="0" w:color="auto"/>
              </w:divBdr>
            </w:div>
            <w:div w:id="502008864">
              <w:marLeft w:val="0"/>
              <w:marRight w:val="0"/>
              <w:marTop w:val="0"/>
              <w:marBottom w:val="0"/>
              <w:divBdr>
                <w:top w:val="none" w:sz="0" w:space="0" w:color="auto"/>
                <w:left w:val="none" w:sz="0" w:space="0" w:color="auto"/>
                <w:bottom w:val="none" w:sz="0" w:space="0" w:color="auto"/>
                <w:right w:val="none" w:sz="0" w:space="0" w:color="auto"/>
              </w:divBdr>
            </w:div>
            <w:div w:id="591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s://www.vo-raad.nl/pers" TargetMode="External"/><Relationship Id="rId21" Type="http://schemas.openxmlformats.org/officeDocument/2006/relationships/hyperlink" Target="file:///Users/jhgerrits/Documents/1.%20Kennisnet%20voorbeeldocumenten/normenkaderibp.kennisnet.nl/groeipad"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oraad.nl/contact"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29" Type="http://schemas.openxmlformats.org/officeDocument/2006/relationships/hyperlink" Target="https://www.kennisnet.nl/diensten/school-ce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vs.nl/actueel/nieuws/medezeggenschap-in-tijden-van-crisis-2/"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kennisnet.nl/informatiebeveiliging-en-privacy/cybersecuritycrisis-hoe-bereid-je-je-voor-oefen-met-de-bob-methode/" TargetMode="External"/><Relationship Id="rId28" Type="http://schemas.openxmlformats.org/officeDocument/2006/relationships/hyperlink" Target="mailto:support@kennisnet.n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duo.nl/zakelijk/voortgezet-onderwijs/examens-en-diplomas/examenlok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hyperlink" Target="https://www.autoriteitpersoonsgegevens.nl/themas/beveiliging/datalekken/datalek-wel-of-niet-melden" TargetMode="External"/><Relationship Id="rId30" Type="http://schemas.openxmlformats.org/officeDocument/2006/relationships/hyperlink" Target="https://contactformulier.onderwijsinspectie.nl/contact"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2B6BD8"/>
    <w:rsid w:val="00387EE2"/>
    <w:rsid w:val="003C2808"/>
    <w:rsid w:val="003D5F38"/>
    <w:rsid w:val="00550F47"/>
    <w:rsid w:val="00670193"/>
    <w:rsid w:val="007E5AA3"/>
    <w:rsid w:val="00852661"/>
    <w:rsid w:val="00976C88"/>
    <w:rsid w:val="00B839B4"/>
    <w:rsid w:val="00B93B08"/>
    <w:rsid w:val="00ED353E"/>
    <w:rsid w:val="00F115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Teamsomgeving xmlns="3b49d1ba-45ba-4e02-a622-c0f0b1c78365">
      <Url xsi:nil="true"/>
      <Description xsi:nil="true"/>
    </Teamsomgeving>
    <lcf76f155ced4ddcb4097134ff3c332f xmlns="3b49d1ba-45ba-4e02-a622-c0f0b1c783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9E76F-7941-4ECB-BF6F-D1A15537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51</TotalTime>
  <Pages>13</Pages>
  <Words>3371</Words>
  <Characters>18544</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Bedrijfscontinuiteitsplan - Voorbeelddocument</dc:title>
  <dc:subject>Normenkader Informatiebeveiliging en Privacy</dc:subject>
  <dc:creator>Kennisnet</dc:creator>
  <cp:keywords/>
  <dc:description/>
  <cp:lastModifiedBy>Joanne Gerrits</cp:lastModifiedBy>
  <cp:revision>11</cp:revision>
  <cp:lastPrinted>2025-01-28T18:20:00Z</cp:lastPrinted>
  <dcterms:created xsi:type="dcterms:W3CDTF">2025-01-29T11:56:00Z</dcterms:created>
  <dcterms:modified xsi:type="dcterms:W3CDTF">2025-01-30T12:50:00Z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